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F0038" w:rsidRPr="00D66885" w:rsidTr="002D0106">
        <w:tc>
          <w:tcPr>
            <w:tcW w:w="4395" w:type="dxa"/>
            <w:shd w:val="clear" w:color="auto" w:fill="auto"/>
          </w:tcPr>
          <w:p w:rsidR="007F0038" w:rsidRPr="00A84F76" w:rsidRDefault="007F0038" w:rsidP="00006EB7">
            <w:pPr>
              <w:tabs>
                <w:tab w:val="left" w:pos="567"/>
              </w:tabs>
              <w:spacing w:line="240" w:lineRule="auto"/>
              <w:rPr>
                <w:rStyle w:val="afffc"/>
                <w:i w:val="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УТВЕРЖДАЮ</w:t>
            </w:r>
          </w:p>
          <w:p w:rsidR="007F0038" w:rsidRPr="00D66885" w:rsidRDefault="00753365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Генеральный директор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 xml:space="preserve">ООО «Газпром </w:t>
            </w:r>
            <w:r w:rsidR="0066656E" w:rsidRPr="00D66885">
              <w:rPr>
                <w:sz w:val="24"/>
                <w:szCs w:val="24"/>
              </w:rPr>
              <w:t>СПГ технологии</w:t>
            </w:r>
            <w:r w:rsidRPr="00D66885">
              <w:rPr>
                <w:sz w:val="24"/>
                <w:szCs w:val="24"/>
              </w:rPr>
              <w:t>»</w:t>
            </w:r>
          </w:p>
          <w:p w:rsidR="00377C70" w:rsidRDefault="00377C70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___________________</w:t>
            </w:r>
            <w:r w:rsidR="0066656E" w:rsidRPr="00D66885">
              <w:rPr>
                <w:sz w:val="24"/>
                <w:szCs w:val="24"/>
              </w:rPr>
              <w:t>К</w:t>
            </w:r>
            <w:r w:rsidR="006C1EE4" w:rsidRPr="00D66885">
              <w:rPr>
                <w:sz w:val="24"/>
                <w:szCs w:val="24"/>
              </w:rPr>
              <w:t>.</w:t>
            </w:r>
            <w:r w:rsidR="0066656E" w:rsidRPr="00D66885">
              <w:rPr>
                <w:sz w:val="24"/>
                <w:szCs w:val="24"/>
              </w:rPr>
              <w:t>Ю</w:t>
            </w:r>
            <w:r w:rsidR="006C1EE4" w:rsidRPr="00D66885">
              <w:rPr>
                <w:sz w:val="24"/>
                <w:szCs w:val="24"/>
              </w:rPr>
              <w:t xml:space="preserve">. </w:t>
            </w:r>
            <w:r w:rsidR="0066656E" w:rsidRPr="00D66885">
              <w:rPr>
                <w:sz w:val="24"/>
                <w:szCs w:val="24"/>
              </w:rPr>
              <w:t>Белоусов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«___» ________________</w:t>
            </w:r>
            <w:r w:rsidR="00AC6429" w:rsidRPr="00D66885">
              <w:rPr>
                <w:sz w:val="24"/>
                <w:szCs w:val="24"/>
              </w:rPr>
              <w:t>20</w:t>
            </w:r>
            <w:r w:rsidR="00456AA9">
              <w:rPr>
                <w:sz w:val="24"/>
                <w:szCs w:val="24"/>
              </w:rPr>
              <w:t>2</w:t>
            </w:r>
            <w:r w:rsidR="0018408E">
              <w:rPr>
                <w:sz w:val="24"/>
                <w:szCs w:val="24"/>
              </w:rPr>
              <w:t>1</w:t>
            </w:r>
            <w:r w:rsidRPr="00D66885">
              <w:rPr>
                <w:sz w:val="24"/>
                <w:szCs w:val="24"/>
              </w:rPr>
              <w:t xml:space="preserve"> года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</w:pPr>
          </w:p>
        </w:tc>
      </w:tr>
    </w:tbl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  <w:tab w:val="left" w:pos="2746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9D2456" w:rsidRPr="00295ABD" w:rsidRDefault="00B34B45" w:rsidP="00267803">
      <w:pPr>
        <w:tabs>
          <w:tab w:val="left" w:pos="567"/>
        </w:tabs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295ABD">
        <w:rPr>
          <w:rFonts w:eastAsia="Calibri"/>
          <w:b/>
          <w:sz w:val="28"/>
          <w:szCs w:val="28"/>
          <w:lang w:eastAsia="en-US"/>
        </w:rPr>
        <w:t>ДОКУМЕНТАЦИЯ</w:t>
      </w:r>
      <w:r w:rsidR="00775A48" w:rsidRPr="00295ABD">
        <w:rPr>
          <w:rFonts w:eastAsia="Calibri"/>
          <w:b/>
          <w:sz w:val="28"/>
          <w:szCs w:val="28"/>
          <w:lang w:eastAsia="en-US"/>
        </w:rPr>
        <w:br/>
      </w:r>
      <w:r w:rsidRPr="00295ABD">
        <w:rPr>
          <w:rFonts w:eastAsia="Calibri"/>
          <w:b/>
          <w:sz w:val="28"/>
          <w:szCs w:val="28"/>
          <w:lang w:eastAsia="en-US"/>
        </w:rPr>
        <w:t xml:space="preserve">ПО </w:t>
      </w:r>
      <w:r w:rsidR="00775A48" w:rsidRPr="00295ABD">
        <w:rPr>
          <w:rFonts w:eastAsia="Calibri"/>
          <w:b/>
          <w:sz w:val="28"/>
          <w:szCs w:val="28"/>
          <w:lang w:eastAsia="en-US"/>
        </w:rPr>
        <w:t>ПРЕДКВАЛИФИКАЦИИ</w:t>
      </w:r>
    </w:p>
    <w:p w:rsidR="00FF3514" w:rsidRPr="00295ABD" w:rsidRDefault="00FF3514" w:rsidP="00267803">
      <w:pPr>
        <w:tabs>
          <w:tab w:val="left" w:pos="567"/>
        </w:tabs>
        <w:spacing w:line="240" w:lineRule="auto"/>
        <w:rPr>
          <w:rFonts w:eastAsia="Calibri"/>
          <w:b/>
          <w:sz w:val="24"/>
          <w:szCs w:val="24"/>
          <w:lang w:eastAsia="en-US"/>
        </w:rPr>
      </w:pPr>
    </w:p>
    <w:p w:rsidR="006E0AF1" w:rsidRPr="00295ABD" w:rsidRDefault="00775A48" w:rsidP="00267803">
      <w:pPr>
        <w:tabs>
          <w:tab w:val="left" w:pos="567"/>
        </w:tabs>
        <w:spacing w:line="240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295ABD">
        <w:rPr>
          <w:rFonts w:eastAsia="Calibri"/>
          <w:b/>
          <w:sz w:val="24"/>
          <w:szCs w:val="24"/>
          <w:lang w:eastAsia="en-US"/>
        </w:rPr>
        <w:t xml:space="preserve">ОКВЭД </w:t>
      </w:r>
      <w:r w:rsidR="0018408E" w:rsidRPr="00295ABD">
        <w:rPr>
          <w:rFonts w:eastAsia="Calibri"/>
          <w:b/>
          <w:sz w:val="24"/>
          <w:szCs w:val="24"/>
          <w:lang w:eastAsia="en-US"/>
        </w:rPr>
        <w:t>79.90</w:t>
      </w:r>
      <w:r w:rsidR="00E94C03" w:rsidRPr="00295ABD">
        <w:rPr>
          <w:b/>
          <w:sz w:val="24"/>
          <w:szCs w:val="24"/>
        </w:rPr>
        <w:t> - «</w:t>
      </w:r>
      <w:r w:rsidR="0018408E" w:rsidRPr="00295ABD">
        <w:rPr>
          <w:b/>
          <w:sz w:val="24"/>
          <w:szCs w:val="24"/>
        </w:rPr>
        <w:t>Услуги по бронированию прочие и сопутствующая деятельность</w:t>
      </w:r>
      <w:r w:rsidR="00E94C03" w:rsidRPr="00295ABD">
        <w:rPr>
          <w:b/>
          <w:sz w:val="24"/>
          <w:szCs w:val="24"/>
        </w:rPr>
        <w:t>»</w:t>
      </w:r>
    </w:p>
    <w:p w:rsidR="007F0038" w:rsidRPr="00295ABD" w:rsidRDefault="007F0038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295ABD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Pr="00295ABD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Pr="00295ABD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Pr="00295ABD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6F0238" w:rsidRPr="00295ABD" w:rsidRDefault="006F0238" w:rsidP="006F0238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7091B" w:rsidRPr="00295ABD" w:rsidRDefault="00A7091B" w:rsidP="004A7176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8408E" w:rsidRPr="00295ABD" w:rsidRDefault="0018408E" w:rsidP="004A7176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8408E" w:rsidRPr="00295ABD" w:rsidRDefault="0018408E" w:rsidP="004A7176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7F0038" w:rsidRPr="00295ABD" w:rsidRDefault="007F0038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295ABD">
        <w:rPr>
          <w:rFonts w:eastAsia="Calibri"/>
          <w:sz w:val="24"/>
          <w:szCs w:val="24"/>
          <w:lang w:eastAsia="en-US"/>
        </w:rPr>
        <w:t xml:space="preserve"> Санкт-Петербург</w:t>
      </w:r>
    </w:p>
    <w:p w:rsidR="006E0AF1" w:rsidRPr="00295ABD" w:rsidRDefault="00AC6429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295ABD">
        <w:rPr>
          <w:rFonts w:eastAsia="Calibri"/>
          <w:sz w:val="24"/>
          <w:szCs w:val="24"/>
          <w:lang w:eastAsia="en-US"/>
        </w:rPr>
        <w:t>20</w:t>
      </w:r>
      <w:r w:rsidR="007A2C91" w:rsidRPr="00295ABD">
        <w:rPr>
          <w:rFonts w:eastAsia="Calibri"/>
          <w:sz w:val="24"/>
          <w:szCs w:val="24"/>
          <w:lang w:eastAsia="en-US"/>
        </w:rPr>
        <w:t>2</w:t>
      </w:r>
      <w:r w:rsidR="0018408E" w:rsidRPr="00295ABD">
        <w:rPr>
          <w:rFonts w:eastAsia="Calibri"/>
          <w:sz w:val="24"/>
          <w:szCs w:val="24"/>
          <w:lang w:eastAsia="en-US"/>
        </w:rPr>
        <w:t>1</w:t>
      </w:r>
    </w:p>
    <w:p w:rsidR="00E64386" w:rsidRPr="00295ABD" w:rsidRDefault="000901C2" w:rsidP="00006EB7">
      <w:pPr>
        <w:keepNext/>
        <w:pageBreakBefore/>
        <w:tabs>
          <w:tab w:val="left" w:pos="567"/>
        </w:tabs>
        <w:spacing w:before="240" w:after="120" w:line="240" w:lineRule="auto"/>
        <w:jc w:val="center"/>
        <w:rPr>
          <w:b/>
          <w:sz w:val="24"/>
          <w:szCs w:val="24"/>
        </w:rPr>
      </w:pPr>
      <w:bookmarkStart w:id="0" w:name="_Toc200378391"/>
      <w:bookmarkStart w:id="1" w:name="_Toc200440586"/>
      <w:bookmarkStart w:id="2" w:name="_Toc200441639"/>
      <w:r w:rsidRPr="00295ABD">
        <w:rPr>
          <w:b/>
          <w:sz w:val="24"/>
          <w:szCs w:val="24"/>
        </w:rPr>
        <w:t>СОДЕРЖАНИЕ</w:t>
      </w:r>
      <w:bookmarkEnd w:id="0"/>
      <w:bookmarkEnd w:id="1"/>
      <w:bookmarkEnd w:id="2"/>
    </w:p>
    <w:p w:rsidR="00430D48" w:rsidRPr="00295ABD" w:rsidRDefault="00134E95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r w:rsidRPr="00295ABD">
        <w:rPr>
          <w:sz w:val="24"/>
          <w:szCs w:val="24"/>
        </w:rPr>
        <w:fldChar w:fldCharType="begin"/>
      </w:r>
      <w:r w:rsidRPr="00295ABD">
        <w:rPr>
          <w:sz w:val="24"/>
          <w:szCs w:val="24"/>
        </w:rPr>
        <w:instrText xml:space="preserve"> TOC \o "1-3" \h \z \u </w:instrText>
      </w:r>
      <w:r w:rsidRPr="00295ABD">
        <w:rPr>
          <w:sz w:val="24"/>
          <w:szCs w:val="24"/>
        </w:rPr>
        <w:fldChar w:fldCharType="separate"/>
      </w:r>
      <w:hyperlink w:anchor="_Toc36218089" w:history="1">
        <w:r w:rsidR="00430D48" w:rsidRPr="00295ABD">
          <w:rPr>
            <w:rStyle w:val="af"/>
          </w:rPr>
          <w:t>ОБЩИЕ ПОЛОЖЕНИЯ</w:t>
        </w:r>
        <w:r w:rsidR="00430D48" w:rsidRPr="00295ABD">
          <w:rPr>
            <w:webHidden/>
          </w:rPr>
          <w:tab/>
        </w:r>
        <w:r w:rsidR="00430D48" w:rsidRPr="00295ABD">
          <w:rPr>
            <w:webHidden/>
          </w:rPr>
          <w:fldChar w:fldCharType="begin"/>
        </w:r>
        <w:r w:rsidR="00430D48" w:rsidRPr="00295ABD">
          <w:rPr>
            <w:webHidden/>
          </w:rPr>
          <w:instrText xml:space="preserve"> PAGEREF _Toc36218089 \h </w:instrText>
        </w:r>
        <w:r w:rsidR="00430D48" w:rsidRPr="00295ABD">
          <w:rPr>
            <w:webHidden/>
          </w:rPr>
        </w:r>
        <w:r w:rsidR="00430D48" w:rsidRPr="00295ABD">
          <w:rPr>
            <w:webHidden/>
          </w:rPr>
          <w:fldChar w:fldCharType="separate"/>
        </w:r>
        <w:r w:rsidR="00430D48" w:rsidRPr="00295ABD">
          <w:rPr>
            <w:webHidden/>
          </w:rPr>
          <w:t>3</w:t>
        </w:r>
        <w:r w:rsidR="00430D48"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0" w:history="1">
        <w:r w:rsidRPr="00295ABD">
          <w:rPr>
            <w:rStyle w:val="af"/>
          </w:rPr>
          <w:t>1.1.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Общие сведения о проведении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_Toc36218090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3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1" w:history="1">
        <w:r w:rsidRPr="00295ABD">
          <w:rPr>
            <w:rStyle w:val="af"/>
            <w:iCs/>
          </w:rPr>
          <w:t>1.2.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  <w:iCs/>
          </w:rPr>
          <w:t>Термины и определения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_Toc36218091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3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2" w:history="1">
        <w:r w:rsidRPr="00295ABD">
          <w:rPr>
            <w:rStyle w:val="af"/>
            <w:iCs/>
          </w:rPr>
          <w:t>1.3.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  <w:iCs/>
          </w:rPr>
          <w:t>Правовой статус документов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_Toc36218092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4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3" w:history="1">
        <w:r w:rsidRPr="00295ABD">
          <w:rPr>
            <w:rStyle w:val="af"/>
          </w:rPr>
          <w:t>1.4.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  <w:iCs/>
          </w:rPr>
          <w:t>Прочие</w:t>
        </w:r>
        <w:r w:rsidRPr="00295ABD">
          <w:rPr>
            <w:rStyle w:val="af"/>
          </w:rPr>
          <w:t xml:space="preserve"> положения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_Toc36218093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4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4" w:history="1">
        <w:r w:rsidRPr="00295ABD">
          <w:rPr>
            <w:rStyle w:val="af"/>
          </w:rPr>
          <w:t>2.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ОБЩИЙ ПОРЯДОК ПРОВЕДЕНИЯ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_Toc36218094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4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5" w:history="1">
        <w:r w:rsidRPr="00295ABD">
          <w:rPr>
            <w:rStyle w:val="af"/>
          </w:rPr>
          <w:t>2.1.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Предквалификация проводится в следующем порядке: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_Toc36218095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4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6" w:history="1">
        <w:r w:rsidRPr="00295ABD">
          <w:rPr>
            <w:rStyle w:val="af"/>
          </w:rPr>
          <w:t>2.2.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Подача Заявки на участие в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_Toc36218096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4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7" w:history="1">
        <w:r w:rsidRPr="00295ABD">
          <w:rPr>
            <w:rStyle w:val="af"/>
          </w:rPr>
          <w:t>2.3.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Требования к языку предложения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_Toc36218097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6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8" w:history="1">
        <w:r w:rsidRPr="00295ABD">
          <w:rPr>
            <w:rStyle w:val="af"/>
          </w:rPr>
          <w:t>2.4.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Разъяснение Документации о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_Toc36218098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6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099" w:history="1">
        <w:r w:rsidRPr="00295ABD">
          <w:rPr>
            <w:rStyle w:val="af"/>
          </w:rPr>
          <w:t>2.5.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Внесение изменений в Документацию о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_Toc36218099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6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0" w:history="1">
        <w:r w:rsidRPr="00295ABD">
          <w:rPr>
            <w:rStyle w:val="af"/>
          </w:rPr>
          <w:t>2.6.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Срок приема заявок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_Toc36218100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6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1" w:history="1">
        <w:r w:rsidRPr="00295ABD">
          <w:rPr>
            <w:rStyle w:val="af"/>
          </w:rPr>
          <w:t>2.7.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Требования к Участникам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_Toc36218101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6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2" w:history="1">
        <w:r w:rsidRPr="00295ABD">
          <w:rPr>
            <w:rStyle w:val="af"/>
          </w:rPr>
          <w:t>2.8.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Рассмотрение Заявок, оценка участников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_Toc36218102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7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3" w:history="1">
        <w:r w:rsidRPr="00295ABD">
          <w:rPr>
            <w:rStyle w:val="af"/>
          </w:rPr>
          <w:t>2.9.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Описание проведения технического аудита Участника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_Toc36218103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8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4" w:history="1">
        <w:r w:rsidRPr="00295ABD">
          <w:rPr>
            <w:rStyle w:val="af"/>
          </w:rPr>
          <w:t>2.10.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Уведомление Участников о результатах Предквалификации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_Toc36218104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8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5" w:history="1">
        <w:r w:rsidRPr="00295ABD">
          <w:rPr>
            <w:rStyle w:val="af"/>
          </w:rPr>
          <w:t>3.</w:t>
        </w:r>
        <w:r w:rsidRPr="00295ABD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295ABD">
          <w:rPr>
            <w:rStyle w:val="af"/>
          </w:rPr>
          <w:t>ОБРАЗЦЫ ФОРМ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_Toc36218105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8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6" w:history="1">
        <w:r w:rsidRPr="00295ABD">
          <w:rPr>
            <w:rStyle w:val="af"/>
          </w:rPr>
          <w:t>Форма 1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_Toc36218106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10</w:t>
        </w:r>
        <w:r w:rsidRPr="00295ABD">
          <w:rPr>
            <w:webHidden/>
          </w:rPr>
          <w:fldChar w:fldCharType="end"/>
        </w:r>
      </w:hyperlink>
    </w:p>
    <w:p w:rsidR="00430D48" w:rsidRPr="00295ABD" w:rsidRDefault="00430D48" w:rsidP="00430D48">
      <w:pPr>
        <w:pStyle w:val="20"/>
        <w:tabs>
          <w:tab w:val="clear" w:pos="880"/>
          <w:tab w:val="left" w:pos="0"/>
        </w:tabs>
        <w:ind w:left="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18107" w:history="1">
        <w:r w:rsidRPr="00295ABD">
          <w:rPr>
            <w:rStyle w:val="af"/>
          </w:rPr>
          <w:t>Форма 2</w:t>
        </w:r>
        <w:r w:rsidRPr="00295ABD">
          <w:rPr>
            <w:webHidden/>
          </w:rPr>
          <w:tab/>
        </w:r>
        <w:r w:rsidRPr="00295ABD">
          <w:rPr>
            <w:webHidden/>
          </w:rPr>
          <w:fldChar w:fldCharType="begin"/>
        </w:r>
        <w:r w:rsidRPr="00295ABD">
          <w:rPr>
            <w:webHidden/>
          </w:rPr>
          <w:instrText xml:space="preserve"> PAGEREF _Toc36218107 \h </w:instrText>
        </w:r>
        <w:r w:rsidRPr="00295ABD">
          <w:rPr>
            <w:webHidden/>
          </w:rPr>
        </w:r>
        <w:r w:rsidRPr="00295ABD">
          <w:rPr>
            <w:webHidden/>
          </w:rPr>
          <w:fldChar w:fldCharType="separate"/>
        </w:r>
        <w:r w:rsidRPr="00295ABD">
          <w:rPr>
            <w:webHidden/>
          </w:rPr>
          <w:t>12</w:t>
        </w:r>
        <w:r w:rsidRPr="00295ABD">
          <w:rPr>
            <w:webHidden/>
          </w:rPr>
          <w:fldChar w:fldCharType="end"/>
        </w:r>
      </w:hyperlink>
    </w:p>
    <w:p w:rsidR="00E64386" w:rsidRPr="00295ABD" w:rsidRDefault="00134E95" w:rsidP="00591AFD">
      <w:pPr>
        <w:pStyle w:val="affb"/>
        <w:spacing w:before="240" w:after="100" w:afterAutospacing="1" w:line="240" w:lineRule="auto"/>
        <w:ind w:left="360" w:firstLine="0"/>
        <w:jc w:val="center"/>
        <w:outlineLvl w:val="1"/>
        <w:rPr>
          <w:i w:val="0"/>
        </w:rPr>
      </w:pPr>
      <w:r w:rsidRPr="00295ABD">
        <w:fldChar w:fldCharType="end"/>
      </w:r>
      <w:bookmarkStart w:id="3" w:name="_Toc200440587"/>
      <w:bookmarkStart w:id="4" w:name="_Toc200441640"/>
      <w:bookmarkStart w:id="5" w:name="_Toc200441791"/>
      <w:bookmarkStart w:id="6" w:name="_Toc200597876"/>
      <w:bookmarkStart w:id="7" w:name="_Toc202243062"/>
      <w:bookmarkStart w:id="8" w:name="_Toc202247449"/>
      <w:r w:rsidR="006E0AF1" w:rsidRPr="00295ABD">
        <w:br w:type="page"/>
      </w:r>
      <w:bookmarkStart w:id="9" w:name="_Toc36218089"/>
      <w:r w:rsidR="00591AFD" w:rsidRPr="00295ABD">
        <w:rPr>
          <w:b/>
          <w:bCs w:val="0"/>
          <w:i w:val="0"/>
          <w:color w:val="auto"/>
          <w:sz w:val="24"/>
          <w:szCs w:val="24"/>
        </w:rPr>
        <w:t>О</w:t>
      </w:r>
      <w:r w:rsidR="00E64386" w:rsidRPr="00295ABD">
        <w:rPr>
          <w:b/>
          <w:bCs w:val="0"/>
          <w:i w:val="0"/>
          <w:color w:val="auto"/>
          <w:sz w:val="24"/>
          <w:szCs w:val="24"/>
        </w:rPr>
        <w:t>БЩИЕ ПОЛОЖЕНИЯ</w:t>
      </w:r>
      <w:bookmarkEnd w:id="3"/>
      <w:bookmarkEnd w:id="4"/>
      <w:bookmarkEnd w:id="5"/>
      <w:bookmarkEnd w:id="6"/>
      <w:bookmarkEnd w:id="7"/>
      <w:bookmarkEnd w:id="8"/>
      <w:bookmarkEnd w:id="9"/>
    </w:p>
    <w:p w:rsidR="00A96FB6" w:rsidRPr="00295ABD" w:rsidRDefault="00A96FB6" w:rsidP="00A53A9C">
      <w:pPr>
        <w:pStyle w:val="2"/>
        <w:numPr>
          <w:ilvl w:val="1"/>
          <w:numId w:val="12"/>
        </w:numPr>
        <w:tabs>
          <w:tab w:val="left" w:pos="567"/>
          <w:tab w:val="num" w:pos="851"/>
          <w:tab w:val="left" w:pos="1134"/>
          <w:tab w:val="num" w:pos="1314"/>
        </w:tabs>
        <w:spacing w:before="120"/>
        <w:ind w:left="0" w:firstLine="709"/>
        <w:rPr>
          <w:sz w:val="24"/>
          <w:szCs w:val="24"/>
        </w:rPr>
      </w:pPr>
      <w:bookmarkStart w:id="10" w:name="_Toc518119237"/>
      <w:bookmarkStart w:id="11" w:name="_Toc55285336"/>
      <w:bookmarkStart w:id="12" w:name="_Toc55305370"/>
      <w:bookmarkStart w:id="13" w:name="_Ref55313246"/>
      <w:bookmarkStart w:id="14" w:name="_Ref56231140"/>
      <w:bookmarkStart w:id="15" w:name="_Ref56231144"/>
      <w:bookmarkStart w:id="16" w:name="_Toc57314617"/>
      <w:bookmarkStart w:id="17" w:name="_Toc69728943"/>
      <w:bookmarkStart w:id="18" w:name="_Toc98251655"/>
      <w:bookmarkStart w:id="19" w:name="_Ref93694278"/>
      <w:bookmarkStart w:id="20" w:name="_Toc55285335"/>
      <w:bookmarkStart w:id="21" w:name="_Toc55305369"/>
      <w:bookmarkStart w:id="22" w:name="_Toc57314615"/>
      <w:bookmarkStart w:id="23" w:name="_Toc69728941"/>
      <w:bookmarkStart w:id="24" w:name="_Toc341795663"/>
      <w:bookmarkStart w:id="25" w:name="_Toc36218090"/>
      <w:r w:rsidRPr="00295ABD">
        <w:rPr>
          <w:sz w:val="24"/>
          <w:szCs w:val="24"/>
        </w:rPr>
        <w:t xml:space="preserve">Общие сведения о </w:t>
      </w:r>
      <w:bookmarkEnd w:id="20"/>
      <w:bookmarkEnd w:id="21"/>
      <w:bookmarkEnd w:id="22"/>
      <w:bookmarkEnd w:id="23"/>
      <w:bookmarkEnd w:id="24"/>
      <w:r w:rsidR="00775A48" w:rsidRPr="00295ABD">
        <w:rPr>
          <w:sz w:val="24"/>
          <w:szCs w:val="24"/>
        </w:rPr>
        <w:t>проведении Предквалификации</w:t>
      </w:r>
      <w:bookmarkEnd w:id="25"/>
    </w:p>
    <w:p w:rsidR="00643532" w:rsidRPr="00295ABD" w:rsidRDefault="006E0AF1" w:rsidP="00C101E0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bookmarkStart w:id="26" w:name="_Ref55193512"/>
      <w:bookmarkStart w:id="27" w:name="Общие_сведения"/>
      <w:r w:rsidRPr="00295ABD">
        <w:rPr>
          <w:szCs w:val="24"/>
        </w:rPr>
        <w:t xml:space="preserve"> </w:t>
      </w:r>
      <w:r w:rsidR="00415F6D" w:rsidRPr="00295ABD">
        <w:rPr>
          <w:szCs w:val="24"/>
        </w:rPr>
        <w:t>Общество с ограниченной ответственностью</w:t>
      </w:r>
      <w:r w:rsidR="00A96FB6" w:rsidRPr="00295ABD">
        <w:rPr>
          <w:szCs w:val="24"/>
        </w:rPr>
        <w:t xml:space="preserve"> «Газпром </w:t>
      </w:r>
      <w:r w:rsidR="0066656E" w:rsidRPr="00295ABD">
        <w:rPr>
          <w:szCs w:val="24"/>
        </w:rPr>
        <w:t>СПГ технологии</w:t>
      </w:r>
      <w:r w:rsidR="00A96FB6" w:rsidRPr="00295ABD">
        <w:rPr>
          <w:szCs w:val="24"/>
        </w:rPr>
        <w:t>»</w:t>
      </w:r>
      <w:r w:rsidR="00E94C03" w:rsidRPr="00295ABD">
        <w:rPr>
          <w:szCs w:val="24"/>
        </w:rPr>
        <w:t xml:space="preserve"> (далее – Общество)</w:t>
      </w:r>
      <w:r w:rsidR="00A96FB6" w:rsidRPr="00295ABD">
        <w:rPr>
          <w:szCs w:val="24"/>
        </w:rPr>
        <w:t xml:space="preserve">, </w:t>
      </w:r>
      <w:r w:rsidR="001075F2" w:rsidRPr="00295ABD">
        <w:rPr>
          <w:szCs w:val="24"/>
        </w:rPr>
        <w:t xml:space="preserve">место нахождения: Российская Федерация, </w:t>
      </w:r>
      <w:r w:rsidR="0066656E" w:rsidRPr="00295ABD">
        <w:rPr>
          <w:szCs w:val="24"/>
        </w:rPr>
        <w:t>197022</w:t>
      </w:r>
      <w:r w:rsidR="001075F2" w:rsidRPr="00295ABD">
        <w:rPr>
          <w:szCs w:val="24"/>
        </w:rPr>
        <w:t xml:space="preserve">, город Санкт-Петербург, </w:t>
      </w:r>
      <w:r w:rsidR="0066656E" w:rsidRPr="00295ABD">
        <w:rPr>
          <w:szCs w:val="24"/>
        </w:rPr>
        <w:t>Аптекарская</w:t>
      </w:r>
      <w:r w:rsidR="001075F2" w:rsidRPr="00295ABD">
        <w:rPr>
          <w:szCs w:val="24"/>
        </w:rPr>
        <w:t xml:space="preserve"> набережная, дом 20 литер А.,</w:t>
      </w:r>
      <w:r w:rsidR="00975DEF" w:rsidRPr="00295ABD">
        <w:rPr>
          <w:szCs w:val="24"/>
        </w:rPr>
        <w:t xml:space="preserve"> </w:t>
      </w:r>
      <w:bookmarkEnd w:id="26"/>
      <w:bookmarkEnd w:id="27"/>
      <w:r w:rsidR="00775A48" w:rsidRPr="00295ABD">
        <w:rPr>
          <w:szCs w:val="24"/>
        </w:rPr>
        <w:t xml:space="preserve">настоящим объявляет о проведении Предквалификации и приглашает юридических лиц и индивидуальных предпринимателей пройти </w:t>
      </w:r>
      <w:r w:rsidR="005937BA" w:rsidRPr="00295ABD">
        <w:rPr>
          <w:szCs w:val="24"/>
        </w:rPr>
        <w:t xml:space="preserve">процедуру </w:t>
      </w:r>
      <w:r w:rsidR="00775A48" w:rsidRPr="00295ABD">
        <w:rPr>
          <w:szCs w:val="24"/>
        </w:rPr>
        <w:t>Предквалификаци</w:t>
      </w:r>
      <w:r w:rsidR="005937BA" w:rsidRPr="00295ABD">
        <w:rPr>
          <w:szCs w:val="24"/>
        </w:rPr>
        <w:t xml:space="preserve">и на соответствие </w:t>
      </w:r>
      <w:r w:rsidR="00013DC5" w:rsidRPr="00295ABD">
        <w:rPr>
          <w:szCs w:val="24"/>
        </w:rPr>
        <w:t xml:space="preserve">требованиям, предъявляемым к </w:t>
      </w:r>
      <w:r w:rsidR="005937BA" w:rsidRPr="00295ABD">
        <w:rPr>
          <w:szCs w:val="24"/>
        </w:rPr>
        <w:t>потенциальны</w:t>
      </w:r>
      <w:r w:rsidR="00013DC5" w:rsidRPr="00295ABD">
        <w:rPr>
          <w:szCs w:val="24"/>
        </w:rPr>
        <w:t>м</w:t>
      </w:r>
      <w:r w:rsidR="005937BA" w:rsidRPr="00295ABD">
        <w:rPr>
          <w:szCs w:val="24"/>
        </w:rPr>
        <w:t xml:space="preserve"> Участник</w:t>
      </w:r>
      <w:r w:rsidR="00013DC5" w:rsidRPr="00295ABD">
        <w:rPr>
          <w:szCs w:val="24"/>
        </w:rPr>
        <w:t>ам</w:t>
      </w:r>
      <w:r w:rsidR="005937BA" w:rsidRPr="00295ABD">
        <w:rPr>
          <w:szCs w:val="24"/>
        </w:rPr>
        <w:t xml:space="preserve"> закупок</w:t>
      </w:r>
      <w:r w:rsidR="00013DC5" w:rsidRPr="00295ABD">
        <w:rPr>
          <w:szCs w:val="24"/>
        </w:rPr>
        <w:t xml:space="preserve"> Общества</w:t>
      </w:r>
      <w:r w:rsidR="005937BA" w:rsidRPr="00295ABD">
        <w:rPr>
          <w:szCs w:val="24"/>
        </w:rPr>
        <w:t xml:space="preserve"> по виду деятельности</w:t>
      </w:r>
      <w:r w:rsidR="00013DC5" w:rsidRPr="00295ABD">
        <w:rPr>
          <w:szCs w:val="24"/>
        </w:rPr>
        <w:t>:</w:t>
      </w:r>
      <w:r w:rsidR="00775A48" w:rsidRPr="00295ABD">
        <w:rPr>
          <w:szCs w:val="24"/>
        </w:rPr>
        <w:t xml:space="preserve"> </w:t>
      </w:r>
      <w:r w:rsidR="00013DC5" w:rsidRPr="00295ABD">
        <w:rPr>
          <w:b/>
          <w:bCs w:val="0"/>
          <w:szCs w:val="24"/>
        </w:rPr>
        <w:t xml:space="preserve">ОКВЭД </w:t>
      </w:r>
      <w:r w:rsidR="00C101E0" w:rsidRPr="00295ABD">
        <w:rPr>
          <w:b/>
          <w:bCs w:val="0"/>
          <w:szCs w:val="24"/>
        </w:rPr>
        <w:t>79.90 - «Услуги по бронированию прочие и сопутствующая деятельность»</w:t>
      </w:r>
      <w:r w:rsidR="00C101E0" w:rsidRPr="00295ABD">
        <w:rPr>
          <w:szCs w:val="24"/>
        </w:rPr>
        <w:t>.</w:t>
      </w:r>
    </w:p>
    <w:p w:rsidR="00A96FB6" w:rsidRPr="00295ABD" w:rsidRDefault="00775A48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>Организатор Предквалификации – группа по организации Закупок Юридического управления ООО «Газпром СПГ технологии».</w:t>
      </w:r>
      <w:r w:rsidR="00A96FB6" w:rsidRPr="00295ABD">
        <w:rPr>
          <w:szCs w:val="24"/>
        </w:rPr>
        <w:t xml:space="preserve"> </w:t>
      </w:r>
    </w:p>
    <w:p w:rsidR="00E94C03" w:rsidRPr="00295ABD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>Основной задачей Предквалификации является формирование реестра потенциальных участников процедур закупок Общества,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требованиями к производственным процессам, качеству и безопасности товаров, результатов работ и услуг, для последующего приглашения к участию в объявляемых Конкурентных закупках Общества потенциальных Участников процедур закупок, квалификация которых соответствует требуемому по соответствующему предмету закупки уровню.</w:t>
      </w:r>
    </w:p>
    <w:p w:rsidR="00775A48" w:rsidRPr="00295ABD" w:rsidRDefault="00E94C03" w:rsidP="00775A48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 xml:space="preserve">Результатом проведенной Предквалификации является решение о включении или невключении </w:t>
      </w:r>
      <w:r w:rsidR="00135113" w:rsidRPr="00295ABD">
        <w:rPr>
          <w:szCs w:val="24"/>
        </w:rPr>
        <w:t>У</w:t>
      </w:r>
      <w:r w:rsidRPr="00295ABD">
        <w:rPr>
          <w:szCs w:val="24"/>
        </w:rPr>
        <w:t xml:space="preserve">частника Предквалификации в реестр потенциальных участников закупок ООО «Газпром СПГ технологии» по ОКВЭД </w:t>
      </w:r>
      <w:r w:rsidR="0018408E" w:rsidRPr="00295ABD">
        <w:rPr>
          <w:b/>
          <w:bCs w:val="0"/>
          <w:szCs w:val="24"/>
        </w:rPr>
        <w:t>79.90 - «Услуги по бронированию прочие и сопутствующая деятельность»</w:t>
      </w:r>
      <w:r w:rsidRPr="00295ABD">
        <w:rPr>
          <w:szCs w:val="24"/>
        </w:rPr>
        <w:t>.</w:t>
      </w:r>
    </w:p>
    <w:p w:rsidR="00135113" w:rsidRPr="00295ABD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>Участ</w:t>
      </w:r>
      <w:r w:rsidR="00135113" w:rsidRPr="00295ABD">
        <w:rPr>
          <w:szCs w:val="24"/>
        </w:rPr>
        <w:t>ник Предквалификации может направить единую Заявку на участие в нескольких</w:t>
      </w:r>
      <w:r w:rsidR="009F35BE" w:rsidRPr="00295ABD">
        <w:rPr>
          <w:szCs w:val="24"/>
        </w:rPr>
        <w:t>,</w:t>
      </w:r>
      <w:r w:rsidR="00135113" w:rsidRPr="00295ABD">
        <w:rPr>
          <w:szCs w:val="24"/>
        </w:rPr>
        <w:t xml:space="preserve"> проводимых Организатором </w:t>
      </w:r>
      <w:proofErr w:type="spellStart"/>
      <w:r w:rsidR="00135113" w:rsidRPr="00295ABD">
        <w:rPr>
          <w:szCs w:val="24"/>
        </w:rPr>
        <w:t>Предквалификациях</w:t>
      </w:r>
      <w:proofErr w:type="spellEnd"/>
      <w:r w:rsidR="00135113" w:rsidRPr="00295ABD">
        <w:rPr>
          <w:szCs w:val="24"/>
        </w:rPr>
        <w:t xml:space="preserve">, при этом перечислив в Заявке виды деятельности (ОКВЭД), по которым планирует принять участие в </w:t>
      </w:r>
      <w:proofErr w:type="spellStart"/>
      <w:r w:rsidR="00135113" w:rsidRPr="00295ABD">
        <w:rPr>
          <w:szCs w:val="24"/>
        </w:rPr>
        <w:t>Предквалификациях</w:t>
      </w:r>
      <w:proofErr w:type="spellEnd"/>
      <w:r w:rsidR="00135113" w:rsidRPr="00295ABD">
        <w:rPr>
          <w:szCs w:val="24"/>
        </w:rPr>
        <w:t>.</w:t>
      </w:r>
    </w:p>
    <w:p w:rsidR="009F35BE" w:rsidRPr="00295ABD" w:rsidRDefault="009F35BE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 xml:space="preserve">Сроки проведения </w:t>
      </w:r>
      <w:proofErr w:type="spellStart"/>
      <w:r w:rsidRPr="00295ABD">
        <w:rPr>
          <w:szCs w:val="24"/>
        </w:rPr>
        <w:t>Предквалификации</w:t>
      </w:r>
      <w:proofErr w:type="spellEnd"/>
      <w:r w:rsidRPr="00295ABD">
        <w:rPr>
          <w:szCs w:val="24"/>
        </w:rPr>
        <w:t xml:space="preserve"> устанавливаются так, чтобы обеспечить возможность неограниченному кругу лиц до момента окончания срока приема заявок </w:t>
      </w:r>
      <w:r w:rsidRPr="00295ABD">
        <w:rPr>
          <w:szCs w:val="24"/>
        </w:rPr>
        <w:br/>
        <w:t xml:space="preserve">на участие в Конкурентной закупке соответствующих видов товаров, работ, услуг подать заявку на участие в </w:t>
      </w:r>
      <w:proofErr w:type="spellStart"/>
      <w:r w:rsidRPr="00295ABD">
        <w:rPr>
          <w:szCs w:val="24"/>
        </w:rPr>
        <w:t>Предквалификации</w:t>
      </w:r>
      <w:proofErr w:type="spellEnd"/>
      <w:r w:rsidR="00320481" w:rsidRPr="00295ABD">
        <w:rPr>
          <w:szCs w:val="24"/>
        </w:rPr>
        <w:t>.</w:t>
      </w:r>
    </w:p>
    <w:p w:rsidR="00775A48" w:rsidRPr="00295ABD" w:rsidRDefault="00775A48" w:rsidP="00135113">
      <w:pPr>
        <w:pStyle w:val="Times12"/>
        <w:numPr>
          <w:ilvl w:val="2"/>
          <w:numId w:val="8"/>
        </w:numPr>
        <w:tabs>
          <w:tab w:val="clear" w:pos="1260"/>
          <w:tab w:val="num" w:pos="0"/>
          <w:tab w:val="num" w:pos="567"/>
          <w:tab w:val="left" w:pos="1134"/>
        </w:tabs>
        <w:ind w:left="142" w:firstLine="567"/>
        <w:rPr>
          <w:szCs w:val="24"/>
        </w:rPr>
      </w:pPr>
      <w:r w:rsidRPr="00295ABD">
        <w:rPr>
          <w:szCs w:val="24"/>
        </w:rPr>
        <w:t>В рамках Предквалификации, в извещении о его проведении и в настоящей Документации о Предквалификации используются термины и сокращения, определённые в разделе 1.2 настоящей Документации.</w:t>
      </w:r>
    </w:p>
    <w:p w:rsidR="00A53A9C" w:rsidRPr="00295ABD" w:rsidRDefault="00A53A9C" w:rsidP="00A53A9C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28" w:name="_Toc200440589"/>
      <w:bookmarkStart w:id="29" w:name="_Toc200441642"/>
      <w:bookmarkStart w:id="30" w:name="_Toc200441793"/>
      <w:bookmarkStart w:id="31" w:name="_Toc200597878"/>
      <w:bookmarkStart w:id="32" w:name="_Toc202243064"/>
      <w:bookmarkStart w:id="33" w:name="_Toc202247451"/>
      <w:bookmarkStart w:id="34" w:name="_Toc36218091"/>
      <w:bookmarkEnd w:id="19"/>
      <w:r w:rsidRPr="00295ABD">
        <w:rPr>
          <w:b/>
          <w:bCs w:val="0"/>
          <w:i w:val="0"/>
          <w:iCs/>
          <w:color w:val="auto"/>
          <w:sz w:val="24"/>
          <w:szCs w:val="24"/>
        </w:rPr>
        <w:t>Термины и определения</w:t>
      </w:r>
      <w:bookmarkEnd w:id="34"/>
    </w:p>
    <w:p w:rsidR="00A53A9C" w:rsidRPr="00295ABD" w:rsidRDefault="00A53A9C" w:rsidP="00267803">
      <w:pPr>
        <w:spacing w:before="120" w:line="240" w:lineRule="auto"/>
        <w:ind w:firstLine="0"/>
        <w:rPr>
          <w:snapToGrid/>
          <w:sz w:val="24"/>
          <w:szCs w:val="24"/>
        </w:rPr>
      </w:pPr>
      <w:r w:rsidRPr="00295ABD">
        <w:rPr>
          <w:b/>
          <w:bCs w:val="0"/>
          <w:sz w:val="24"/>
          <w:szCs w:val="24"/>
        </w:rPr>
        <w:t xml:space="preserve">Документация о Предквалификации: </w:t>
      </w:r>
      <w:r w:rsidRPr="00295ABD">
        <w:rPr>
          <w:sz w:val="24"/>
          <w:szCs w:val="24"/>
        </w:rPr>
        <w:t>Комплект документов, содержащий полную информацию о предмете, условиях и правилах проведения Предквалификации, правилах подготовки, оформления и подаче Заявок на участие в Предквалификации.</w:t>
      </w:r>
    </w:p>
    <w:p w:rsidR="00A53A9C" w:rsidRPr="00295ABD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bookmarkStart w:id="35" w:name="OLE_LINK3"/>
      <w:bookmarkStart w:id="36" w:name="OLE_LINK4"/>
      <w:r w:rsidRPr="00295ABD">
        <w:rPr>
          <w:b/>
          <w:bCs w:val="0"/>
          <w:sz w:val="24"/>
          <w:szCs w:val="24"/>
        </w:rPr>
        <w:t>Заявка</w:t>
      </w:r>
      <w:bookmarkEnd w:id="35"/>
      <w:bookmarkEnd w:id="36"/>
      <w:r w:rsidRPr="00295ABD">
        <w:rPr>
          <w:b/>
          <w:bCs w:val="0"/>
          <w:sz w:val="24"/>
          <w:szCs w:val="24"/>
        </w:rPr>
        <w:t>:</w:t>
      </w:r>
      <w:r w:rsidRPr="00295ABD">
        <w:rPr>
          <w:sz w:val="24"/>
          <w:szCs w:val="24"/>
        </w:rPr>
        <w:t xml:space="preserve"> </w:t>
      </w:r>
      <w:r w:rsidR="0060002F" w:rsidRPr="00295ABD">
        <w:rPr>
          <w:sz w:val="24"/>
          <w:szCs w:val="24"/>
        </w:rPr>
        <w:t>к</w:t>
      </w:r>
      <w:r w:rsidRPr="00295ABD">
        <w:rPr>
          <w:sz w:val="24"/>
          <w:szCs w:val="24"/>
        </w:rPr>
        <w:t xml:space="preserve">омплект документов, </w:t>
      </w:r>
      <w:r w:rsidR="0060002F" w:rsidRPr="00295ABD">
        <w:rPr>
          <w:sz w:val="24"/>
          <w:szCs w:val="24"/>
        </w:rPr>
        <w:t xml:space="preserve">предоставляемый Участником Предквалификации, </w:t>
      </w:r>
      <w:r w:rsidRPr="00295ABD">
        <w:rPr>
          <w:sz w:val="24"/>
          <w:szCs w:val="24"/>
        </w:rPr>
        <w:t xml:space="preserve">Организатору </w:t>
      </w:r>
      <w:r w:rsidR="0060002F" w:rsidRPr="00295ABD">
        <w:rPr>
          <w:sz w:val="24"/>
          <w:szCs w:val="24"/>
        </w:rPr>
        <w:t xml:space="preserve">в составе, </w:t>
      </w:r>
      <w:r w:rsidRPr="00295ABD">
        <w:rPr>
          <w:sz w:val="24"/>
          <w:szCs w:val="24"/>
        </w:rPr>
        <w:t>по форме и в порядке, установленн</w:t>
      </w:r>
      <w:r w:rsidR="0060002F" w:rsidRPr="00295ABD">
        <w:rPr>
          <w:sz w:val="24"/>
          <w:szCs w:val="24"/>
        </w:rPr>
        <w:t>ыми</w:t>
      </w:r>
      <w:r w:rsidRPr="00295ABD">
        <w:rPr>
          <w:sz w:val="24"/>
          <w:szCs w:val="24"/>
        </w:rPr>
        <w:t xml:space="preserve"> Документацией о Предквалификации.</w:t>
      </w:r>
    </w:p>
    <w:p w:rsidR="00A53A9C" w:rsidRPr="00295ABD" w:rsidRDefault="00A53A9C" w:rsidP="00267803">
      <w:pPr>
        <w:autoSpaceDE w:val="0"/>
        <w:spacing w:before="120" w:line="240" w:lineRule="auto"/>
        <w:ind w:firstLine="0"/>
        <w:rPr>
          <w:bCs w:val="0"/>
          <w:color w:val="009933"/>
          <w:sz w:val="24"/>
          <w:szCs w:val="24"/>
          <w:shd w:val="clear" w:color="auto" w:fill="FFFFFF"/>
        </w:rPr>
      </w:pPr>
      <w:r w:rsidRPr="00295ABD">
        <w:rPr>
          <w:b/>
          <w:bCs w:val="0"/>
          <w:sz w:val="24"/>
          <w:szCs w:val="24"/>
        </w:rPr>
        <w:t xml:space="preserve">Официальный сайт Общества: </w:t>
      </w:r>
      <w:hyperlink r:id="rId8" w:history="1">
        <w:hyperlink r:id="rId9" w:history="1">
          <w:r w:rsidRPr="00295ABD">
            <w:rPr>
              <w:rStyle w:val="af"/>
              <w:sz w:val="24"/>
              <w:szCs w:val="24"/>
            </w:rPr>
            <w:t>https://www</w:t>
          </w:r>
          <w:r w:rsidRPr="00295ABD">
            <w:rPr>
              <w:rStyle w:val="af"/>
              <w:sz w:val="24"/>
              <w:szCs w:val="24"/>
            </w:rPr>
            <w:t>.</w:t>
          </w:r>
          <w:r w:rsidRPr="00295ABD">
            <w:rPr>
              <w:rStyle w:val="af"/>
              <w:sz w:val="24"/>
              <w:szCs w:val="24"/>
            </w:rPr>
            <w:t>gspgt.ru/</w:t>
          </w:r>
        </w:hyperlink>
      </w:hyperlink>
    </w:p>
    <w:p w:rsidR="00A53A9C" w:rsidRPr="00295ABD" w:rsidRDefault="00A53A9C" w:rsidP="00267803">
      <w:pPr>
        <w:pStyle w:val="24"/>
        <w:spacing w:before="120"/>
        <w:jc w:val="both"/>
        <w:rPr>
          <w:sz w:val="24"/>
          <w:szCs w:val="24"/>
        </w:rPr>
      </w:pPr>
      <w:r w:rsidRPr="00295ABD">
        <w:rPr>
          <w:b/>
          <w:bCs w:val="0"/>
          <w:sz w:val="24"/>
          <w:szCs w:val="24"/>
        </w:rPr>
        <w:t>Предквалификация:</w:t>
      </w:r>
      <w:r w:rsidRPr="00295ABD">
        <w:rPr>
          <w:bCs w:val="0"/>
          <w:sz w:val="24"/>
          <w:szCs w:val="24"/>
        </w:rPr>
        <w:t xml:space="preserve"> </w:t>
      </w:r>
      <w:r w:rsidR="00267803" w:rsidRPr="00295ABD">
        <w:rPr>
          <w:sz w:val="24"/>
          <w:szCs w:val="24"/>
        </w:rPr>
        <w:t>О</w:t>
      </w:r>
      <w:r w:rsidRPr="00295ABD">
        <w:rPr>
          <w:sz w:val="24"/>
          <w:szCs w:val="24"/>
        </w:rPr>
        <w:t>ткрытая процедура определения потенциальных участников закупок, проводимых Обществом, способных выполнять (оказывать) определенные виды работ (услуг), осуществлять поставку определенных товаров в соответствии с установленными требованиями к производственным процессам, качеству и безопасности товаров, результатам работ и услуг, по итогам которой формируется реестр потенциальных участников закупок Общества по видам товаров, работ, услуг.</w:t>
      </w:r>
    </w:p>
    <w:p w:rsidR="00A53A9C" w:rsidRPr="00295ABD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 w:rsidRPr="00295ABD">
        <w:rPr>
          <w:b/>
          <w:bCs w:val="0"/>
          <w:sz w:val="24"/>
          <w:szCs w:val="24"/>
        </w:rPr>
        <w:t xml:space="preserve">Реестр потенциальных </w:t>
      </w:r>
      <w:r w:rsidR="00267803" w:rsidRPr="00295ABD">
        <w:rPr>
          <w:b/>
          <w:bCs w:val="0"/>
          <w:sz w:val="24"/>
          <w:szCs w:val="24"/>
        </w:rPr>
        <w:t>У</w:t>
      </w:r>
      <w:r w:rsidRPr="00295ABD">
        <w:rPr>
          <w:b/>
          <w:bCs w:val="0"/>
          <w:sz w:val="24"/>
          <w:szCs w:val="24"/>
        </w:rPr>
        <w:t>частников:</w:t>
      </w:r>
      <w:r w:rsidRPr="00295ABD">
        <w:rPr>
          <w:sz w:val="24"/>
          <w:szCs w:val="24"/>
        </w:rPr>
        <w:t xml:space="preserve"> </w:t>
      </w:r>
      <w:r w:rsidR="00267803" w:rsidRPr="00295ABD">
        <w:rPr>
          <w:sz w:val="24"/>
          <w:szCs w:val="24"/>
        </w:rPr>
        <w:t>Реестр юридических и физических лиц, способных выполнять определенные виды работ, оказывать определенные виды услуг, осуществлять поставку определенных товаров, в соответствии с установленными в Обществе требованиями к производственным процессам, качеству и безопасности товаров, результатов работ и услуг.</w:t>
      </w:r>
    </w:p>
    <w:p w:rsidR="00A53A9C" w:rsidRPr="00295ABD" w:rsidRDefault="00A53A9C" w:rsidP="00267803">
      <w:pPr>
        <w:spacing w:before="120" w:line="240" w:lineRule="auto"/>
        <w:ind w:firstLine="0"/>
        <w:rPr>
          <w:sz w:val="24"/>
          <w:szCs w:val="24"/>
        </w:rPr>
      </w:pPr>
      <w:r w:rsidRPr="00295ABD">
        <w:rPr>
          <w:b/>
          <w:bCs w:val="0"/>
          <w:sz w:val="24"/>
          <w:szCs w:val="24"/>
        </w:rPr>
        <w:t>Технический аудит:</w:t>
      </w:r>
      <w:r w:rsidRPr="00295ABD">
        <w:rPr>
          <w:sz w:val="24"/>
          <w:szCs w:val="24"/>
        </w:rPr>
        <w:t xml:space="preserve"> Проверка </w:t>
      </w:r>
      <w:r w:rsidR="00267803" w:rsidRPr="00295ABD">
        <w:rPr>
          <w:sz w:val="24"/>
          <w:szCs w:val="24"/>
        </w:rPr>
        <w:t xml:space="preserve">соответствия сведений, указанных участником в </w:t>
      </w:r>
      <w:r w:rsidR="0060002F" w:rsidRPr="00295ABD">
        <w:rPr>
          <w:sz w:val="24"/>
          <w:szCs w:val="24"/>
        </w:rPr>
        <w:t>З</w:t>
      </w:r>
      <w:r w:rsidR="00267803" w:rsidRPr="00295ABD">
        <w:rPr>
          <w:sz w:val="24"/>
          <w:szCs w:val="24"/>
        </w:rPr>
        <w:t>аявке на участие в Предквалификации, фактическим данным с выездом на место производственной деятельности участника Предквалификации.</w:t>
      </w:r>
    </w:p>
    <w:p w:rsidR="00A53A9C" w:rsidRPr="00295ABD" w:rsidRDefault="00A53A9C" w:rsidP="00267803">
      <w:pPr>
        <w:suppressAutoHyphens/>
        <w:spacing w:before="120" w:line="240" w:lineRule="auto"/>
        <w:ind w:firstLine="0"/>
        <w:rPr>
          <w:bCs w:val="0"/>
          <w:sz w:val="24"/>
          <w:szCs w:val="24"/>
        </w:rPr>
      </w:pPr>
      <w:r w:rsidRPr="00295ABD">
        <w:rPr>
          <w:b/>
          <w:bCs w:val="0"/>
          <w:sz w:val="24"/>
          <w:szCs w:val="24"/>
        </w:rPr>
        <w:t>Участник Предквалификации:</w:t>
      </w:r>
      <w:r w:rsidRPr="00295ABD">
        <w:rPr>
          <w:sz w:val="24"/>
          <w:szCs w:val="24"/>
        </w:rPr>
        <w:t xml:space="preserve"> </w:t>
      </w:r>
      <w:r w:rsidR="00267803" w:rsidRPr="00295ABD">
        <w:rPr>
          <w:sz w:val="24"/>
          <w:szCs w:val="24"/>
        </w:rPr>
        <w:t>Ю</w:t>
      </w:r>
      <w:r w:rsidRPr="00295ABD">
        <w:rPr>
          <w:sz w:val="24"/>
          <w:szCs w:val="24"/>
        </w:rPr>
        <w:t>ридическое или физическое лицо, подавшее Заявку на участие в Предквалификации</w:t>
      </w:r>
      <w:r w:rsidR="00267803" w:rsidRPr="00295ABD">
        <w:rPr>
          <w:sz w:val="24"/>
          <w:szCs w:val="24"/>
        </w:rPr>
        <w:t>.</w:t>
      </w:r>
    </w:p>
    <w:p w:rsidR="00E64386" w:rsidRPr="00295ABD" w:rsidRDefault="00E64386" w:rsidP="00267803">
      <w:pPr>
        <w:pStyle w:val="affb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before="240" w:after="240"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37" w:name="_Toc36218092"/>
      <w:r w:rsidRPr="00295ABD">
        <w:rPr>
          <w:b/>
          <w:bCs w:val="0"/>
          <w:i w:val="0"/>
          <w:iCs/>
          <w:color w:val="auto"/>
          <w:sz w:val="24"/>
          <w:szCs w:val="24"/>
        </w:rPr>
        <w:t>Правовой статус документов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28"/>
      <w:bookmarkEnd w:id="29"/>
      <w:bookmarkEnd w:id="30"/>
      <w:bookmarkEnd w:id="31"/>
      <w:bookmarkEnd w:id="32"/>
      <w:bookmarkEnd w:id="33"/>
      <w:bookmarkEnd w:id="37"/>
    </w:p>
    <w:p w:rsidR="00267803" w:rsidRPr="00295ABD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bookmarkStart w:id="38" w:name="_Toc55285339"/>
      <w:bookmarkStart w:id="39" w:name="_Toc55305373"/>
      <w:bookmarkStart w:id="40" w:name="_Toc57314619"/>
      <w:bookmarkStart w:id="41" w:name="_Toc69728944"/>
      <w:bookmarkStart w:id="42" w:name="_Toc66354324"/>
      <w:bookmarkEnd w:id="10"/>
      <w:r w:rsidRPr="00295ABD">
        <w:rPr>
          <w:i w:val="0"/>
          <w:iCs/>
          <w:sz w:val="24"/>
          <w:szCs w:val="24"/>
        </w:rPr>
        <w:t>Предквалификация не является торгами (конкурсом, аукционом) или публичным конкурсом в соответствии со статьями 447 </w:t>
      </w:r>
      <w:r w:rsidRPr="00295ABD">
        <w:rPr>
          <w:i w:val="0"/>
          <w:iCs/>
          <w:sz w:val="24"/>
          <w:szCs w:val="24"/>
        </w:rPr>
        <w:noBreakHyphen/>
        <w:t> 449 части первой и статьями 1057 </w:t>
      </w:r>
      <w:r w:rsidRPr="00295ABD">
        <w:rPr>
          <w:i w:val="0"/>
          <w:iCs/>
          <w:sz w:val="24"/>
          <w:szCs w:val="24"/>
        </w:rPr>
        <w:noBreakHyphen/>
        <w:t> 1061 части второй Гражданского кодекса Российской Федерации и не накладывает на Организатора и Заказчика Предквалификации обязательств, установленных указанными статьями Гражданского кодекса Российской Федерации.</w:t>
      </w:r>
    </w:p>
    <w:p w:rsidR="00267803" w:rsidRPr="00295ABD" w:rsidRDefault="00267803" w:rsidP="00267803">
      <w:pPr>
        <w:pStyle w:val="affb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iCs/>
          <w:color w:val="auto"/>
          <w:sz w:val="24"/>
          <w:szCs w:val="24"/>
        </w:rPr>
      </w:pPr>
      <w:r w:rsidRPr="00295ABD">
        <w:rPr>
          <w:i w:val="0"/>
          <w:iCs/>
          <w:sz w:val="24"/>
          <w:szCs w:val="24"/>
        </w:rPr>
        <w:t>Организатор настоящей Предквалификации не имеет обязанностей перед Участниками Предквалификации по проведению последующей закупки и вправе отказаться от её проведения на любом из этапов, не неся при этом никакой материальной ответственности перед Участниками.</w:t>
      </w:r>
    </w:p>
    <w:p w:rsidR="00E64386" w:rsidRPr="00295ABD" w:rsidRDefault="00CC7AC0" w:rsidP="00CC7AC0">
      <w:pPr>
        <w:pStyle w:val="affb"/>
        <w:numPr>
          <w:ilvl w:val="1"/>
          <w:numId w:val="8"/>
        </w:numPr>
        <w:tabs>
          <w:tab w:val="clear" w:pos="720"/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43" w:name="_Toc200440592"/>
      <w:bookmarkStart w:id="44" w:name="_Toc200441645"/>
      <w:bookmarkStart w:id="45" w:name="_Toc200441796"/>
      <w:bookmarkStart w:id="46" w:name="_Toc200597880"/>
      <w:bookmarkStart w:id="47" w:name="_Toc202243066"/>
      <w:bookmarkStart w:id="48" w:name="_Toc202247453"/>
      <w:bookmarkStart w:id="49" w:name="_Toc36218093"/>
      <w:bookmarkEnd w:id="38"/>
      <w:bookmarkEnd w:id="39"/>
      <w:bookmarkEnd w:id="40"/>
      <w:bookmarkEnd w:id="41"/>
      <w:bookmarkEnd w:id="42"/>
      <w:r w:rsidRPr="00295ABD">
        <w:rPr>
          <w:b/>
          <w:bCs w:val="0"/>
          <w:i w:val="0"/>
          <w:iCs/>
          <w:color w:val="auto"/>
          <w:sz w:val="24"/>
          <w:szCs w:val="24"/>
        </w:rPr>
        <w:t>Прочие</w:t>
      </w:r>
      <w:r w:rsidRPr="00295ABD">
        <w:rPr>
          <w:b/>
          <w:bCs w:val="0"/>
          <w:i w:val="0"/>
          <w:color w:val="auto"/>
          <w:sz w:val="24"/>
          <w:szCs w:val="24"/>
        </w:rPr>
        <w:t xml:space="preserve"> положения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CC7AC0" w:rsidRPr="00295ABD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bookmarkStart w:id="50" w:name="_Toc55285338"/>
      <w:bookmarkStart w:id="51" w:name="_Toc55305372"/>
      <w:bookmarkStart w:id="52" w:name="_Toc57314621"/>
      <w:bookmarkStart w:id="53" w:name="_Toc69728946"/>
      <w:bookmarkStart w:id="54" w:name="_Toc98251657"/>
      <w:r w:rsidRPr="00295ABD">
        <w:rPr>
          <w:i w:val="0"/>
          <w:iCs/>
          <w:sz w:val="24"/>
          <w:szCs w:val="24"/>
        </w:rPr>
        <w:t>Участник Предквалификации самостоятельно несет все расходы, связанные с подготовкой и подачей Заявки на участие в Предквалификации, а Организатор по этим расходам не отвечает и не имеет обязательств, независимо от хода и результатов данной Предквалификации.</w:t>
      </w:r>
    </w:p>
    <w:p w:rsidR="00CC7AC0" w:rsidRPr="00295ABD" w:rsidRDefault="00CC7AC0" w:rsidP="00CC7AC0">
      <w:pPr>
        <w:pStyle w:val="affb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iCs/>
          <w:color w:val="auto"/>
          <w:sz w:val="24"/>
          <w:szCs w:val="24"/>
        </w:rPr>
      </w:pPr>
      <w:r w:rsidRPr="00295ABD">
        <w:rPr>
          <w:i w:val="0"/>
          <w:iCs/>
          <w:sz w:val="24"/>
          <w:szCs w:val="24"/>
        </w:rPr>
        <w:t>Организатор обеспечивает разумную конфиденциальность относительно всех полученных от Участников сведений, в том числе содержащихся в Заявке на участие в Предквалификации.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 по Предквалификации.</w:t>
      </w:r>
    </w:p>
    <w:p w:rsidR="0064148B" w:rsidRPr="00295ABD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iCs/>
          <w:sz w:val="24"/>
          <w:szCs w:val="24"/>
        </w:rPr>
      </w:pPr>
      <w:bookmarkStart w:id="55" w:name="ИНСТРУКЦИИ"/>
      <w:bookmarkStart w:id="56" w:name="_Ref55300680"/>
      <w:bookmarkStart w:id="57" w:name="_Toc55305378"/>
      <w:bookmarkStart w:id="58" w:name="_Toc57314640"/>
      <w:bookmarkStart w:id="59" w:name="_Toc69728963"/>
      <w:bookmarkStart w:id="60" w:name="_Toc98251712"/>
      <w:bookmarkEnd w:id="50"/>
      <w:bookmarkEnd w:id="51"/>
      <w:bookmarkEnd w:id="52"/>
      <w:bookmarkEnd w:id="53"/>
      <w:bookmarkEnd w:id="54"/>
      <w:r w:rsidRPr="00295ABD">
        <w:rPr>
          <w:iCs/>
          <w:sz w:val="24"/>
          <w:szCs w:val="24"/>
        </w:rPr>
        <w:t xml:space="preserve">Организатор имеет право отказаться от всех полученных предложений </w:t>
      </w:r>
      <w:r w:rsidR="0008231B" w:rsidRPr="00295ABD">
        <w:rPr>
          <w:iCs/>
          <w:sz w:val="24"/>
          <w:szCs w:val="24"/>
        </w:rPr>
        <w:br/>
      </w:r>
      <w:r w:rsidRPr="00295ABD">
        <w:rPr>
          <w:iCs/>
          <w:sz w:val="24"/>
          <w:szCs w:val="24"/>
        </w:rPr>
        <w:t xml:space="preserve">по любой причине или прекратить процедуру </w:t>
      </w:r>
      <w:r w:rsidR="00CC7AC0" w:rsidRPr="00295ABD">
        <w:rPr>
          <w:iCs/>
          <w:sz w:val="24"/>
          <w:szCs w:val="24"/>
        </w:rPr>
        <w:t>Предквалификации</w:t>
      </w:r>
      <w:r w:rsidRPr="00295ABD">
        <w:rPr>
          <w:iCs/>
          <w:sz w:val="24"/>
          <w:szCs w:val="24"/>
        </w:rPr>
        <w:t xml:space="preserve"> в любой момент, не неся при этом никакой ответственности перед Участниками.</w:t>
      </w:r>
      <w:r w:rsidR="00A40426" w:rsidRPr="00295ABD">
        <w:rPr>
          <w:iCs/>
          <w:sz w:val="24"/>
          <w:szCs w:val="24"/>
        </w:rPr>
        <w:t xml:space="preserve"> При этом поданные заявки могут быть возвращены Участникам по письменным запросам.</w:t>
      </w:r>
      <w:bookmarkStart w:id="61" w:name="_Toc238624974"/>
      <w:bookmarkStart w:id="62" w:name="_Toc238630843"/>
      <w:bookmarkStart w:id="63" w:name="_Toc238975790"/>
      <w:bookmarkStart w:id="64" w:name="_Toc243308119"/>
      <w:bookmarkStart w:id="65" w:name="_Toc243895471"/>
      <w:bookmarkStart w:id="66" w:name="_Toc243900319"/>
      <w:bookmarkStart w:id="67" w:name="_Toc243910675"/>
      <w:bookmarkStart w:id="68" w:name="_Toc261942858"/>
      <w:bookmarkStart w:id="69" w:name="_Toc262559749"/>
      <w:bookmarkStart w:id="70" w:name="_Toc272326759"/>
      <w:bookmarkStart w:id="71" w:name="_Toc272327819"/>
      <w:bookmarkStart w:id="72" w:name="_Toc272328378"/>
      <w:bookmarkStart w:id="73" w:name="_Toc276377105"/>
      <w:bookmarkStart w:id="74" w:name="_Toc277343708"/>
      <w:bookmarkStart w:id="75" w:name="_Toc277407815"/>
      <w:bookmarkStart w:id="76" w:name="_Toc381632111"/>
    </w:p>
    <w:p w:rsidR="00E64386" w:rsidRPr="00295ABD" w:rsidRDefault="00333966" w:rsidP="00CC7AC0">
      <w:pPr>
        <w:pStyle w:val="affb"/>
        <w:numPr>
          <w:ilvl w:val="0"/>
          <w:numId w:val="13"/>
        </w:numPr>
        <w:tabs>
          <w:tab w:val="clear" w:pos="360"/>
          <w:tab w:val="left" w:pos="1134"/>
        </w:tabs>
        <w:spacing w:before="240" w:after="240" w:line="240" w:lineRule="auto"/>
        <w:ind w:left="0" w:firstLine="0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77" w:name="_Ref440305687"/>
      <w:bookmarkStart w:id="78" w:name="_Toc518119235"/>
      <w:bookmarkStart w:id="79" w:name="_Toc55193148"/>
      <w:bookmarkStart w:id="80" w:name="_Toc55285342"/>
      <w:bookmarkStart w:id="81" w:name="_Toc55305379"/>
      <w:bookmarkStart w:id="82" w:name="_Toc57314641"/>
      <w:bookmarkStart w:id="83" w:name="_Toc69728964"/>
      <w:bookmarkStart w:id="84" w:name="_Toc98251713"/>
      <w:bookmarkStart w:id="85" w:name="_Toc200440596"/>
      <w:bookmarkStart w:id="86" w:name="_Toc200441649"/>
      <w:bookmarkStart w:id="87" w:name="_Toc200441800"/>
      <w:bookmarkStart w:id="88" w:name="_Toc200597884"/>
      <w:bookmarkStart w:id="89" w:name="_Toc202243070"/>
      <w:bookmarkStart w:id="90" w:name="_Toc202247457"/>
      <w:bookmarkStart w:id="91" w:name="_Toc3621809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 w:rsidRPr="00295ABD">
        <w:rPr>
          <w:b/>
          <w:bCs w:val="0"/>
          <w:i w:val="0"/>
          <w:color w:val="auto"/>
          <w:sz w:val="24"/>
          <w:szCs w:val="24"/>
        </w:rPr>
        <w:t xml:space="preserve">ОБЩИЙ ПОРЯДОК ПРОВЕДЕНИЯ 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="00CC7AC0" w:rsidRPr="00295ABD">
        <w:rPr>
          <w:b/>
          <w:bCs w:val="0"/>
          <w:i w:val="0"/>
          <w:color w:val="auto"/>
          <w:sz w:val="24"/>
          <w:szCs w:val="24"/>
        </w:rPr>
        <w:t>ПРЕДКВАЛИФИКАЦИИ</w:t>
      </w:r>
      <w:bookmarkEnd w:id="91"/>
    </w:p>
    <w:p w:rsidR="00E64386" w:rsidRPr="00295ABD" w:rsidRDefault="00DB45DF" w:rsidP="00DB45DF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2" w:name="_Toc36218095"/>
      <w:r w:rsidRPr="00295ABD">
        <w:rPr>
          <w:b/>
          <w:i w:val="0"/>
          <w:color w:val="auto"/>
          <w:sz w:val="24"/>
          <w:szCs w:val="24"/>
        </w:rPr>
        <w:t xml:space="preserve">Предквалификация </w:t>
      </w:r>
      <w:r w:rsidR="00E64386" w:rsidRPr="00295ABD">
        <w:rPr>
          <w:b/>
          <w:i w:val="0"/>
          <w:color w:val="auto"/>
          <w:sz w:val="24"/>
          <w:szCs w:val="24"/>
        </w:rPr>
        <w:t>проводится в сл</w:t>
      </w:r>
      <w:r w:rsidR="00E64386" w:rsidRPr="00295ABD">
        <w:rPr>
          <w:b/>
          <w:i w:val="0"/>
          <w:color w:val="auto"/>
          <w:sz w:val="24"/>
          <w:szCs w:val="24"/>
        </w:rPr>
        <w:t>е</w:t>
      </w:r>
      <w:r w:rsidR="00E64386" w:rsidRPr="00295ABD">
        <w:rPr>
          <w:b/>
          <w:i w:val="0"/>
          <w:color w:val="auto"/>
          <w:sz w:val="24"/>
          <w:szCs w:val="24"/>
        </w:rPr>
        <w:t>дующем порядке:</w:t>
      </w:r>
      <w:bookmarkEnd w:id="92"/>
    </w:p>
    <w:p w:rsidR="00CC7AC0" w:rsidRPr="00295ABD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р</w:t>
      </w:r>
      <w:r w:rsidR="00CC7AC0" w:rsidRPr="00295ABD">
        <w:rPr>
          <w:sz w:val="24"/>
          <w:szCs w:val="24"/>
        </w:rPr>
        <w:t>азме</w:t>
      </w:r>
      <w:r w:rsidRPr="00295ABD">
        <w:rPr>
          <w:sz w:val="24"/>
          <w:szCs w:val="24"/>
        </w:rPr>
        <w:t>ще</w:t>
      </w:r>
      <w:r w:rsidR="00CC7AC0" w:rsidRPr="00295ABD">
        <w:rPr>
          <w:sz w:val="24"/>
          <w:szCs w:val="24"/>
        </w:rPr>
        <w:t xml:space="preserve">ние на </w:t>
      </w:r>
      <w:r w:rsidR="003F2EC8" w:rsidRPr="00295ABD">
        <w:rPr>
          <w:sz w:val="24"/>
          <w:szCs w:val="24"/>
        </w:rPr>
        <w:t>Официальном с</w:t>
      </w:r>
      <w:r w:rsidR="00CC7AC0" w:rsidRPr="00295ABD">
        <w:rPr>
          <w:sz w:val="24"/>
          <w:szCs w:val="24"/>
        </w:rPr>
        <w:t xml:space="preserve">айте Общества </w:t>
      </w:r>
      <w:r w:rsidR="00110462" w:rsidRPr="00295ABD">
        <w:rPr>
          <w:sz w:val="24"/>
          <w:szCs w:val="24"/>
        </w:rPr>
        <w:t>И</w:t>
      </w:r>
      <w:r w:rsidR="00EF17CA" w:rsidRPr="00295ABD">
        <w:rPr>
          <w:sz w:val="24"/>
          <w:szCs w:val="24"/>
        </w:rPr>
        <w:t>звещения</w:t>
      </w:r>
      <w:r w:rsidR="00CC7AC0" w:rsidRPr="00295ABD">
        <w:rPr>
          <w:sz w:val="24"/>
          <w:szCs w:val="24"/>
        </w:rPr>
        <w:t xml:space="preserve"> и Документации о Предквалификации</w:t>
      </w:r>
      <w:r w:rsidR="00E64386" w:rsidRPr="00295ABD">
        <w:rPr>
          <w:sz w:val="24"/>
          <w:szCs w:val="24"/>
        </w:rPr>
        <w:t>;</w:t>
      </w:r>
    </w:p>
    <w:p w:rsidR="00CC7AC0" w:rsidRPr="00295ABD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</w:t>
      </w:r>
      <w:r w:rsidR="00CC7AC0" w:rsidRPr="00295ABD">
        <w:rPr>
          <w:sz w:val="24"/>
          <w:szCs w:val="24"/>
        </w:rPr>
        <w:t xml:space="preserve">одготовка и подача </w:t>
      </w:r>
      <w:r w:rsidR="0060002F" w:rsidRPr="00295ABD">
        <w:rPr>
          <w:sz w:val="24"/>
          <w:szCs w:val="24"/>
        </w:rPr>
        <w:t>З</w:t>
      </w:r>
      <w:r w:rsidR="00CC7AC0" w:rsidRPr="00295ABD">
        <w:rPr>
          <w:sz w:val="24"/>
          <w:szCs w:val="24"/>
        </w:rPr>
        <w:t xml:space="preserve">аявки потенциального </w:t>
      </w:r>
      <w:r w:rsidRPr="00295ABD">
        <w:rPr>
          <w:sz w:val="24"/>
          <w:szCs w:val="24"/>
        </w:rPr>
        <w:t>У</w:t>
      </w:r>
      <w:r w:rsidR="00CC7AC0" w:rsidRPr="00295ABD">
        <w:rPr>
          <w:sz w:val="24"/>
          <w:szCs w:val="24"/>
        </w:rPr>
        <w:t>частника Предквалификации;</w:t>
      </w:r>
    </w:p>
    <w:p w:rsidR="00CC7AC0" w:rsidRPr="00295ABD" w:rsidRDefault="00DB45DF" w:rsidP="00CC7AC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</w:t>
      </w:r>
      <w:r w:rsidR="00CC7AC0" w:rsidRPr="00295ABD">
        <w:rPr>
          <w:sz w:val="24"/>
          <w:szCs w:val="24"/>
        </w:rPr>
        <w:t>рием</w:t>
      </w:r>
      <w:r w:rsidRPr="00295ABD">
        <w:rPr>
          <w:sz w:val="24"/>
          <w:szCs w:val="24"/>
        </w:rPr>
        <w:t xml:space="preserve"> и</w:t>
      </w:r>
      <w:r w:rsidR="00CC7AC0" w:rsidRPr="00295ABD">
        <w:rPr>
          <w:sz w:val="24"/>
          <w:szCs w:val="24"/>
        </w:rPr>
        <w:t xml:space="preserve"> регистрация </w:t>
      </w:r>
      <w:r w:rsidR="0060002F" w:rsidRPr="00295ABD">
        <w:rPr>
          <w:sz w:val="24"/>
          <w:szCs w:val="24"/>
        </w:rPr>
        <w:t>З</w:t>
      </w:r>
      <w:r w:rsidR="00CC7AC0" w:rsidRPr="00295ABD">
        <w:rPr>
          <w:sz w:val="24"/>
          <w:szCs w:val="24"/>
        </w:rPr>
        <w:t>аявки на участие в Предквалификации;</w:t>
      </w:r>
    </w:p>
    <w:p w:rsidR="00DB45DF" w:rsidRPr="00295ABD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р</w:t>
      </w:r>
      <w:r w:rsidR="00CC7AC0" w:rsidRPr="00295ABD">
        <w:rPr>
          <w:sz w:val="24"/>
          <w:szCs w:val="24"/>
        </w:rPr>
        <w:t xml:space="preserve">ассмотрение </w:t>
      </w:r>
      <w:r w:rsidR="0060002F" w:rsidRPr="00295ABD">
        <w:rPr>
          <w:sz w:val="24"/>
          <w:szCs w:val="24"/>
        </w:rPr>
        <w:t>З</w:t>
      </w:r>
      <w:r w:rsidR="00CC7AC0" w:rsidRPr="00295ABD">
        <w:rPr>
          <w:sz w:val="24"/>
          <w:szCs w:val="24"/>
        </w:rPr>
        <w:t>аявки на участие в Предквалификации;</w:t>
      </w:r>
    </w:p>
    <w:p w:rsidR="00DB45DF" w:rsidRPr="00295ABD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</w:t>
      </w:r>
      <w:r w:rsidR="00CC7AC0" w:rsidRPr="00295ABD">
        <w:rPr>
          <w:sz w:val="24"/>
          <w:szCs w:val="24"/>
        </w:rPr>
        <w:t>роведение оценки участника Предквалификации</w:t>
      </w:r>
      <w:r w:rsidRPr="00295ABD">
        <w:rPr>
          <w:sz w:val="24"/>
          <w:szCs w:val="24"/>
        </w:rPr>
        <w:t>;</w:t>
      </w:r>
    </w:p>
    <w:p w:rsidR="00DB45DF" w:rsidRPr="00295ABD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сбор информации из других источников о качестве выполняемых работ участниками Предквалификации (при необходимости</w:t>
      </w:r>
      <w:r w:rsidRPr="00295ABD">
        <w:footnoteReference w:id="1"/>
      </w:r>
      <w:r w:rsidRPr="00295ABD">
        <w:rPr>
          <w:sz w:val="24"/>
          <w:szCs w:val="24"/>
        </w:rPr>
        <w:t>);</w:t>
      </w:r>
    </w:p>
    <w:p w:rsidR="00DB45DF" w:rsidRPr="00295ABD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Технический аудит участника Предквалификации (при необходимости);</w:t>
      </w:r>
    </w:p>
    <w:p w:rsidR="00DB45DF" w:rsidRPr="00295ABD" w:rsidRDefault="00DB45DF" w:rsidP="00DB45D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уведомление участника о включении или об отказе во включении участника Предквалификации в Реестр потенциальных участников закупок ООО «Газпром СПГ технологии».</w:t>
      </w:r>
    </w:p>
    <w:p w:rsidR="00E64386" w:rsidRPr="00295ABD" w:rsidRDefault="00BF36EC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3" w:name="_Toc36218096"/>
      <w:r w:rsidRPr="00295ABD">
        <w:rPr>
          <w:b/>
          <w:i w:val="0"/>
          <w:color w:val="auto"/>
          <w:sz w:val="24"/>
          <w:szCs w:val="24"/>
        </w:rPr>
        <w:t xml:space="preserve">Подача </w:t>
      </w:r>
      <w:r w:rsidR="0060002F" w:rsidRPr="00295ABD">
        <w:rPr>
          <w:b/>
          <w:i w:val="0"/>
          <w:color w:val="auto"/>
          <w:sz w:val="24"/>
          <w:szCs w:val="24"/>
        </w:rPr>
        <w:t>З</w:t>
      </w:r>
      <w:r w:rsidRPr="00295ABD">
        <w:rPr>
          <w:b/>
          <w:i w:val="0"/>
          <w:color w:val="auto"/>
          <w:sz w:val="24"/>
          <w:szCs w:val="24"/>
        </w:rPr>
        <w:t>аявки на участие в Предквалификации</w:t>
      </w:r>
      <w:bookmarkEnd w:id="93"/>
    </w:p>
    <w:p w:rsidR="00BF36EC" w:rsidRPr="00295ABD" w:rsidRDefault="00BF36EC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Участник </w:t>
      </w:r>
      <w:proofErr w:type="spellStart"/>
      <w:r w:rsidRPr="00295ABD">
        <w:rPr>
          <w:sz w:val="24"/>
          <w:szCs w:val="24"/>
        </w:rPr>
        <w:t>Предквалификации</w:t>
      </w:r>
      <w:proofErr w:type="spellEnd"/>
      <w:r w:rsidRPr="00295ABD">
        <w:rPr>
          <w:sz w:val="24"/>
          <w:szCs w:val="24"/>
        </w:rPr>
        <w:t xml:space="preserve"> направляет на адрес электронной почты Общества </w:t>
      </w:r>
      <w:hyperlink r:id="rId10" w:history="1">
        <w:r w:rsidR="00A65C3B" w:rsidRPr="00295ABD">
          <w:rPr>
            <w:rStyle w:val="af"/>
            <w:sz w:val="24"/>
            <w:szCs w:val="24"/>
            <w:lang w:val="en-US"/>
          </w:rPr>
          <w:t>info</w:t>
        </w:r>
        <w:r w:rsidR="00A65C3B" w:rsidRPr="00295ABD">
          <w:rPr>
            <w:rStyle w:val="af"/>
            <w:sz w:val="24"/>
            <w:szCs w:val="24"/>
          </w:rPr>
          <w:t>@</w:t>
        </w:r>
        <w:proofErr w:type="spellStart"/>
        <w:r w:rsidR="00A65C3B" w:rsidRPr="00295ABD">
          <w:rPr>
            <w:rStyle w:val="af"/>
            <w:sz w:val="24"/>
            <w:szCs w:val="24"/>
            <w:lang w:val="en-US"/>
          </w:rPr>
          <w:t>gspgt</w:t>
        </w:r>
        <w:proofErr w:type="spellEnd"/>
        <w:r w:rsidR="00A65C3B" w:rsidRPr="00295ABD">
          <w:rPr>
            <w:rStyle w:val="af"/>
            <w:sz w:val="24"/>
            <w:szCs w:val="24"/>
          </w:rPr>
          <w:t>.</w:t>
        </w:r>
        <w:proofErr w:type="spellStart"/>
        <w:r w:rsidR="00A65C3B" w:rsidRPr="00295ABD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A65C3B" w:rsidRPr="00295ABD">
        <w:rPr>
          <w:sz w:val="24"/>
          <w:szCs w:val="24"/>
        </w:rPr>
        <w:t xml:space="preserve"> </w:t>
      </w:r>
      <w:r w:rsidR="0060002F" w:rsidRPr="00295ABD">
        <w:rPr>
          <w:sz w:val="24"/>
          <w:szCs w:val="24"/>
        </w:rPr>
        <w:t>З</w:t>
      </w:r>
      <w:r w:rsidR="00A65C3B" w:rsidRPr="00295ABD">
        <w:rPr>
          <w:sz w:val="24"/>
          <w:szCs w:val="24"/>
        </w:rPr>
        <w:t xml:space="preserve">аявку </w:t>
      </w:r>
      <w:r w:rsidRPr="00295ABD">
        <w:rPr>
          <w:sz w:val="24"/>
          <w:szCs w:val="24"/>
        </w:rPr>
        <w:t>в виде</w:t>
      </w:r>
      <w:r w:rsidR="00F735B6" w:rsidRPr="00295ABD">
        <w:rPr>
          <w:sz w:val="24"/>
          <w:szCs w:val="24"/>
        </w:rPr>
        <w:t xml:space="preserve"> архивного файла с паролем</w:t>
      </w:r>
      <w:r w:rsidR="00A65C3B" w:rsidRPr="00295ABD">
        <w:rPr>
          <w:sz w:val="24"/>
          <w:szCs w:val="24"/>
        </w:rPr>
        <w:t>. В</w:t>
      </w:r>
      <w:r w:rsidRPr="00295ABD">
        <w:rPr>
          <w:sz w:val="24"/>
          <w:szCs w:val="24"/>
        </w:rPr>
        <w:t xml:space="preserve"> течение 5 (пяти) рабочих дней </w:t>
      </w:r>
      <w:r w:rsidR="00A65C3B" w:rsidRPr="00295ABD">
        <w:rPr>
          <w:sz w:val="24"/>
          <w:szCs w:val="24"/>
        </w:rPr>
        <w:t xml:space="preserve">с даты направления </w:t>
      </w:r>
      <w:r w:rsidR="0060002F" w:rsidRPr="00295ABD">
        <w:rPr>
          <w:sz w:val="24"/>
          <w:szCs w:val="24"/>
        </w:rPr>
        <w:t>З</w:t>
      </w:r>
      <w:r w:rsidR="00A65C3B" w:rsidRPr="00295ABD">
        <w:rPr>
          <w:sz w:val="24"/>
          <w:szCs w:val="24"/>
        </w:rPr>
        <w:t xml:space="preserve">аявки </w:t>
      </w:r>
      <w:r w:rsidR="0060002F" w:rsidRPr="00295ABD">
        <w:rPr>
          <w:sz w:val="24"/>
          <w:szCs w:val="24"/>
        </w:rPr>
        <w:t xml:space="preserve">предоставляет </w:t>
      </w:r>
      <w:r w:rsidR="00F735B6" w:rsidRPr="00295ABD">
        <w:rPr>
          <w:sz w:val="24"/>
          <w:szCs w:val="24"/>
        </w:rPr>
        <w:t>комплект документов</w:t>
      </w:r>
      <w:r w:rsidR="00A65C3B" w:rsidRPr="00295ABD">
        <w:rPr>
          <w:sz w:val="24"/>
          <w:szCs w:val="24"/>
        </w:rPr>
        <w:t xml:space="preserve"> </w:t>
      </w:r>
      <w:r w:rsidR="00F735B6" w:rsidRPr="00295ABD">
        <w:rPr>
          <w:sz w:val="24"/>
          <w:szCs w:val="24"/>
        </w:rPr>
        <w:t xml:space="preserve">входящий в состав Заявки </w:t>
      </w:r>
      <w:r w:rsidR="00A65C3B" w:rsidRPr="00295ABD">
        <w:rPr>
          <w:sz w:val="24"/>
          <w:szCs w:val="24"/>
        </w:rPr>
        <w:t>в бумажном виде на почтовый адрес Общества: 197022, город Санкт-Петербург, Аптекарская набережная, дом 20, литера А; или предоставляет по адресу фактического местонахождения: город Санкт-Петербург, Аптекарская набережная, дом 20, литера А пом./офис 16-Н/320.</w:t>
      </w:r>
    </w:p>
    <w:p w:rsidR="00F735B6" w:rsidRPr="00295ABD" w:rsidRDefault="00F735B6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Копии предоставляемых в составе Заявки документов должны быть заверены нотариально либо подписаны уполномоченным представителем Контрагента и заверены печатью Контрагента.</w:t>
      </w:r>
    </w:p>
    <w:p w:rsidR="00A65C3B" w:rsidRPr="00295ABD" w:rsidRDefault="00A65C3B" w:rsidP="00A65C3B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Заявка на участие в Предквалификации включает в себя</w:t>
      </w:r>
      <w:r w:rsidR="0060002F" w:rsidRPr="00295ABD">
        <w:rPr>
          <w:sz w:val="24"/>
          <w:szCs w:val="24"/>
        </w:rPr>
        <w:t xml:space="preserve"> следующий комплект документов</w:t>
      </w:r>
      <w:r w:rsidRPr="00295ABD">
        <w:rPr>
          <w:sz w:val="24"/>
          <w:szCs w:val="24"/>
        </w:rPr>
        <w:t>:</w:t>
      </w:r>
    </w:p>
    <w:p w:rsidR="0060002F" w:rsidRPr="00295ABD" w:rsidRDefault="0060002F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Заявка на участие в Предквалификации (</w:t>
      </w:r>
      <w:r w:rsidR="003D001B" w:rsidRPr="00295ABD">
        <w:rPr>
          <w:sz w:val="24"/>
          <w:szCs w:val="24"/>
        </w:rPr>
        <w:t>Форма 1</w:t>
      </w:r>
      <w:r w:rsidRPr="00295ABD">
        <w:rPr>
          <w:sz w:val="24"/>
          <w:szCs w:val="24"/>
        </w:rPr>
        <w:t>);</w:t>
      </w:r>
    </w:p>
    <w:p w:rsidR="0060002F" w:rsidRPr="00295ABD" w:rsidRDefault="00655EDE" w:rsidP="0060002F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а</w:t>
      </w:r>
      <w:r w:rsidR="0060002F" w:rsidRPr="00295ABD">
        <w:rPr>
          <w:sz w:val="24"/>
          <w:szCs w:val="24"/>
        </w:rPr>
        <w:t>нкета Участника (</w:t>
      </w:r>
      <w:r w:rsidR="003D001B" w:rsidRPr="00295ABD">
        <w:rPr>
          <w:sz w:val="24"/>
          <w:szCs w:val="24"/>
        </w:rPr>
        <w:t>Форма 2</w:t>
      </w:r>
      <w:r w:rsidR="0060002F" w:rsidRPr="00295ABD">
        <w:rPr>
          <w:sz w:val="24"/>
          <w:szCs w:val="24"/>
        </w:rPr>
        <w:t>);</w:t>
      </w:r>
    </w:p>
    <w:p w:rsidR="00562935" w:rsidRPr="00295ABD" w:rsidRDefault="00562935" w:rsidP="00562935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копия карточки предприятия Участника (для юридических лиц</w:t>
      </w:r>
      <w:r w:rsidR="007E60A8" w:rsidRPr="00295ABD">
        <w:rPr>
          <w:sz w:val="24"/>
          <w:szCs w:val="24"/>
        </w:rPr>
        <w:t xml:space="preserve"> и индивидуальных предпринимателей</w:t>
      </w:r>
      <w:r w:rsidRPr="00295ABD">
        <w:rPr>
          <w:sz w:val="24"/>
          <w:szCs w:val="24"/>
        </w:rPr>
        <w:t>);</w:t>
      </w:r>
    </w:p>
    <w:p w:rsidR="007C7FAA" w:rsidRPr="00295ABD" w:rsidRDefault="00647A10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</w:t>
      </w:r>
      <w:r w:rsidR="00F735B6" w:rsidRPr="00295ABD">
        <w:rPr>
          <w:sz w:val="24"/>
          <w:szCs w:val="24"/>
        </w:rPr>
        <w:t>опии учредительных документов</w:t>
      </w:r>
      <w:r w:rsidR="007C7FAA" w:rsidRPr="00295ABD">
        <w:rPr>
          <w:sz w:val="24"/>
          <w:szCs w:val="24"/>
        </w:rPr>
        <w:t xml:space="preserve"> Участника Предквалификации (для юридического лица),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(для иностранного лица);</w:t>
      </w:r>
    </w:p>
    <w:p w:rsidR="007C7FAA" w:rsidRPr="00295ABD" w:rsidRDefault="007C7FAA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bCs w:val="0"/>
          <w:snapToGrid/>
          <w:sz w:val="24"/>
          <w:szCs w:val="24"/>
        </w:rPr>
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F735B6" w:rsidRPr="00295ABD" w:rsidRDefault="007C7FAA" w:rsidP="00EA395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копия</w:t>
      </w:r>
      <w:r w:rsidR="00F735B6" w:rsidRPr="00295ABD">
        <w:rPr>
          <w:sz w:val="24"/>
          <w:szCs w:val="24"/>
        </w:rPr>
        <w:t xml:space="preserve"> свидетельства о регистрации</w:t>
      </w:r>
      <w:r w:rsidR="00562935" w:rsidRPr="00295ABD">
        <w:rPr>
          <w:sz w:val="24"/>
          <w:szCs w:val="24"/>
        </w:rPr>
        <w:t xml:space="preserve"> </w:t>
      </w:r>
      <w:r w:rsidRPr="00295ABD">
        <w:rPr>
          <w:sz w:val="24"/>
          <w:szCs w:val="24"/>
        </w:rPr>
        <w:t xml:space="preserve">и </w:t>
      </w:r>
      <w:r w:rsidR="00F735B6" w:rsidRPr="00295ABD">
        <w:rPr>
          <w:sz w:val="24"/>
          <w:szCs w:val="24"/>
        </w:rPr>
        <w:t>постановке на учет в налоговом органе</w:t>
      </w:r>
      <w:r w:rsidR="00562935" w:rsidRPr="00295ABD">
        <w:rPr>
          <w:sz w:val="24"/>
          <w:szCs w:val="24"/>
        </w:rPr>
        <w:t xml:space="preserve"> (для юридических лиц и индивидуальных предпринимателей)</w:t>
      </w:r>
      <w:r w:rsidR="00F735B6" w:rsidRPr="00295ABD">
        <w:rPr>
          <w:sz w:val="24"/>
          <w:szCs w:val="24"/>
        </w:rPr>
        <w:t>;</w:t>
      </w:r>
    </w:p>
    <w:p w:rsidR="00ED140C" w:rsidRPr="00295ABD" w:rsidRDefault="00ED140C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копия паспорта руководителя организации</w:t>
      </w:r>
      <w:r w:rsidR="00C233C6" w:rsidRPr="00295ABD">
        <w:rPr>
          <w:sz w:val="24"/>
          <w:szCs w:val="24"/>
        </w:rPr>
        <w:t xml:space="preserve"> (для юридических лиц)</w:t>
      </w:r>
      <w:r w:rsidRPr="00295ABD">
        <w:rPr>
          <w:sz w:val="24"/>
          <w:szCs w:val="24"/>
        </w:rPr>
        <w:t xml:space="preserve"> или физического лица;</w:t>
      </w:r>
    </w:p>
    <w:p w:rsidR="00F735B6" w:rsidRPr="00295ABD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</w:t>
      </w:r>
      <w:r w:rsidR="00F735B6" w:rsidRPr="00295ABD">
        <w:rPr>
          <w:sz w:val="24"/>
          <w:szCs w:val="24"/>
        </w:rPr>
        <w:t>опи</w:t>
      </w:r>
      <w:r w:rsidRPr="00295ABD">
        <w:rPr>
          <w:sz w:val="24"/>
          <w:szCs w:val="24"/>
        </w:rPr>
        <w:t>и</w:t>
      </w:r>
      <w:r w:rsidR="00F735B6" w:rsidRPr="00295ABD">
        <w:rPr>
          <w:sz w:val="24"/>
          <w:szCs w:val="24"/>
        </w:rPr>
        <w:t xml:space="preserve"> лицензи</w:t>
      </w:r>
      <w:r w:rsidRPr="00295ABD">
        <w:rPr>
          <w:sz w:val="24"/>
          <w:szCs w:val="24"/>
        </w:rPr>
        <w:t>й</w:t>
      </w:r>
      <w:r w:rsidR="00F735B6" w:rsidRPr="00295ABD">
        <w:rPr>
          <w:sz w:val="24"/>
          <w:szCs w:val="24"/>
        </w:rPr>
        <w:t xml:space="preserve"> </w:t>
      </w:r>
      <w:r w:rsidRPr="00295ABD">
        <w:rPr>
          <w:sz w:val="24"/>
          <w:szCs w:val="24"/>
        </w:rPr>
        <w:t>в отношении видов деятельности, указанных в Предквалификации (если данный вид деятельности является лицензируемым</w:t>
      </w:r>
      <w:r w:rsidR="00F735B6" w:rsidRPr="00295ABD">
        <w:rPr>
          <w:sz w:val="24"/>
          <w:szCs w:val="24"/>
        </w:rPr>
        <w:t>);</w:t>
      </w:r>
    </w:p>
    <w:p w:rsidR="00F735B6" w:rsidRPr="00295ABD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д</w:t>
      </w:r>
      <w:r w:rsidR="00F735B6" w:rsidRPr="00295ABD">
        <w:rPr>
          <w:sz w:val="24"/>
          <w:szCs w:val="24"/>
        </w:rPr>
        <w:t xml:space="preserve">опуски СРО и разрешения на осуществление определенных видов деятельности (в случае </w:t>
      </w:r>
      <w:r w:rsidRPr="00295ABD">
        <w:rPr>
          <w:sz w:val="24"/>
          <w:szCs w:val="24"/>
        </w:rPr>
        <w:t>наличия требований законодательства Российской Федерации)</w:t>
      </w:r>
      <w:r w:rsidR="00F735B6" w:rsidRPr="00295ABD">
        <w:rPr>
          <w:sz w:val="24"/>
          <w:szCs w:val="24"/>
        </w:rPr>
        <w:t>;</w:t>
      </w:r>
    </w:p>
    <w:p w:rsidR="00F735B6" w:rsidRPr="00295ABD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копии документов, п</w:t>
      </w:r>
      <w:r w:rsidR="00F735B6" w:rsidRPr="00295ABD">
        <w:rPr>
          <w:sz w:val="24"/>
          <w:szCs w:val="24"/>
        </w:rPr>
        <w:t>одтвержд</w:t>
      </w:r>
      <w:r w:rsidRPr="00295ABD">
        <w:rPr>
          <w:sz w:val="24"/>
          <w:szCs w:val="24"/>
        </w:rPr>
        <w:t>ающих</w:t>
      </w:r>
      <w:r w:rsidR="00F735B6" w:rsidRPr="00295ABD">
        <w:rPr>
          <w:sz w:val="24"/>
          <w:szCs w:val="24"/>
        </w:rPr>
        <w:t xml:space="preserve"> полномочи</w:t>
      </w:r>
      <w:r w:rsidRPr="00295ABD">
        <w:rPr>
          <w:sz w:val="24"/>
          <w:szCs w:val="24"/>
        </w:rPr>
        <w:t>я</w:t>
      </w:r>
      <w:r w:rsidR="00F735B6" w:rsidRPr="00295ABD">
        <w:rPr>
          <w:sz w:val="24"/>
          <w:szCs w:val="24"/>
        </w:rPr>
        <w:t xml:space="preserve"> </w:t>
      </w:r>
      <w:r w:rsidRPr="00295ABD">
        <w:rPr>
          <w:sz w:val="24"/>
          <w:szCs w:val="24"/>
        </w:rPr>
        <w:t>руководителя</w:t>
      </w:r>
      <w:r w:rsidR="00F735B6" w:rsidRPr="00295ABD">
        <w:rPr>
          <w:sz w:val="24"/>
          <w:szCs w:val="24"/>
        </w:rPr>
        <w:t>;</w:t>
      </w:r>
    </w:p>
    <w:p w:rsidR="00F735B6" w:rsidRPr="00295ABD" w:rsidRDefault="00647A10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</w:t>
      </w:r>
      <w:r w:rsidR="00F735B6" w:rsidRPr="00295ABD">
        <w:rPr>
          <w:sz w:val="24"/>
          <w:szCs w:val="24"/>
        </w:rPr>
        <w:t>опия распорядительного документа (приказ, доверенность), уполномочивающего представителя контрагента действовать от его имени</w:t>
      </w:r>
      <w:r w:rsidR="006E03BD" w:rsidRPr="00295ABD">
        <w:rPr>
          <w:sz w:val="24"/>
          <w:szCs w:val="24"/>
        </w:rPr>
        <w:t xml:space="preserve"> в рамках проведения Предквалификации</w:t>
      </w:r>
      <w:r w:rsidRPr="00295ABD">
        <w:rPr>
          <w:sz w:val="24"/>
          <w:szCs w:val="24"/>
        </w:rPr>
        <w:t>, в том числе подписывать Заявку на участие в Предквалификации</w:t>
      </w:r>
      <w:r w:rsidR="00F735B6" w:rsidRPr="00295ABD">
        <w:rPr>
          <w:sz w:val="24"/>
          <w:szCs w:val="24"/>
        </w:rPr>
        <w:t>;</w:t>
      </w:r>
    </w:p>
    <w:p w:rsidR="00F735B6" w:rsidRPr="00295ABD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 xml:space="preserve">копии </w:t>
      </w:r>
      <w:r w:rsidR="00647A10" w:rsidRPr="00295ABD">
        <w:rPr>
          <w:sz w:val="24"/>
          <w:szCs w:val="24"/>
        </w:rPr>
        <w:t>с</w:t>
      </w:r>
      <w:r w:rsidR="00F735B6" w:rsidRPr="00295ABD">
        <w:rPr>
          <w:sz w:val="24"/>
          <w:szCs w:val="24"/>
        </w:rPr>
        <w:t>ертификат</w:t>
      </w:r>
      <w:r w:rsidRPr="00295ABD">
        <w:rPr>
          <w:sz w:val="24"/>
          <w:szCs w:val="24"/>
        </w:rPr>
        <w:t>ов</w:t>
      </w:r>
      <w:r w:rsidR="00F735B6" w:rsidRPr="00295ABD">
        <w:rPr>
          <w:sz w:val="24"/>
          <w:szCs w:val="24"/>
        </w:rPr>
        <w:t xml:space="preserve"> на соответствие СМК требованиям ИСО 9001-2011 (ISO 9001:2011) (при его наличии);</w:t>
      </w:r>
    </w:p>
    <w:p w:rsidR="00F735B6" w:rsidRPr="00295ABD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копия д</w:t>
      </w:r>
      <w:r w:rsidR="00F735B6" w:rsidRPr="00295ABD">
        <w:rPr>
          <w:sz w:val="24"/>
          <w:szCs w:val="24"/>
        </w:rPr>
        <w:t>окумент</w:t>
      </w:r>
      <w:r w:rsidRPr="00295ABD">
        <w:rPr>
          <w:sz w:val="24"/>
          <w:szCs w:val="24"/>
        </w:rPr>
        <w:t>а</w:t>
      </w:r>
      <w:r w:rsidR="00F735B6" w:rsidRPr="00295ABD">
        <w:rPr>
          <w:sz w:val="24"/>
          <w:szCs w:val="24"/>
        </w:rPr>
        <w:t>, подтверждающ</w:t>
      </w:r>
      <w:r w:rsidRPr="00295ABD">
        <w:rPr>
          <w:sz w:val="24"/>
          <w:szCs w:val="24"/>
        </w:rPr>
        <w:t>его</w:t>
      </w:r>
      <w:r w:rsidR="00F735B6" w:rsidRPr="00295ABD">
        <w:rPr>
          <w:sz w:val="24"/>
          <w:szCs w:val="24"/>
        </w:rPr>
        <w:t xml:space="preserve"> законность нахождения по юридическому и фактическому адресу (договор аренды или свидетельство о праве собственности);</w:t>
      </w:r>
    </w:p>
    <w:p w:rsidR="00F735B6" w:rsidRPr="00295ABD" w:rsidRDefault="006E03BD" w:rsidP="00647A10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копии б</w:t>
      </w:r>
      <w:r w:rsidR="00F735B6" w:rsidRPr="00295ABD">
        <w:rPr>
          <w:sz w:val="24"/>
          <w:szCs w:val="24"/>
        </w:rPr>
        <w:t>ухгалтерск</w:t>
      </w:r>
      <w:r w:rsidRPr="00295ABD">
        <w:rPr>
          <w:sz w:val="24"/>
          <w:szCs w:val="24"/>
        </w:rPr>
        <w:t>ой</w:t>
      </w:r>
      <w:r w:rsidR="00F735B6" w:rsidRPr="00295ABD">
        <w:rPr>
          <w:sz w:val="24"/>
          <w:szCs w:val="24"/>
        </w:rPr>
        <w:t xml:space="preserve"> отчетност</w:t>
      </w:r>
      <w:r w:rsidRPr="00295ABD">
        <w:rPr>
          <w:sz w:val="24"/>
          <w:szCs w:val="24"/>
        </w:rPr>
        <w:t>и</w:t>
      </w:r>
      <w:r w:rsidR="00F735B6" w:rsidRPr="00295ABD">
        <w:rPr>
          <w:sz w:val="24"/>
          <w:szCs w:val="24"/>
        </w:rPr>
        <w:t xml:space="preserve"> за три последних отчетных периода; </w:t>
      </w:r>
    </w:p>
    <w:p w:rsidR="007C7FAA" w:rsidRPr="00295ABD" w:rsidRDefault="006E03BD" w:rsidP="007C7FAA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копия ш</w:t>
      </w:r>
      <w:r w:rsidR="00F735B6" w:rsidRPr="00295ABD">
        <w:rPr>
          <w:sz w:val="24"/>
          <w:szCs w:val="24"/>
        </w:rPr>
        <w:t>татно</w:t>
      </w:r>
      <w:r w:rsidRPr="00295ABD">
        <w:rPr>
          <w:sz w:val="24"/>
          <w:szCs w:val="24"/>
        </w:rPr>
        <w:t>го</w:t>
      </w:r>
      <w:r w:rsidR="00F735B6" w:rsidRPr="00295ABD">
        <w:rPr>
          <w:sz w:val="24"/>
          <w:szCs w:val="24"/>
        </w:rPr>
        <w:t xml:space="preserve"> расписани</w:t>
      </w:r>
      <w:r w:rsidRPr="00295ABD">
        <w:rPr>
          <w:sz w:val="24"/>
          <w:szCs w:val="24"/>
        </w:rPr>
        <w:t>я</w:t>
      </w:r>
      <w:r w:rsidR="00F735B6" w:rsidRPr="00295ABD">
        <w:rPr>
          <w:sz w:val="24"/>
          <w:szCs w:val="24"/>
        </w:rPr>
        <w:t>.</w:t>
      </w:r>
    </w:p>
    <w:p w:rsidR="00135113" w:rsidRPr="00295ABD" w:rsidRDefault="00135113" w:rsidP="0013511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Участник может направить единую Заявку на участие </w:t>
      </w:r>
      <w:r w:rsidR="000429E3" w:rsidRPr="00295ABD">
        <w:rPr>
          <w:sz w:val="24"/>
          <w:szCs w:val="24"/>
        </w:rPr>
        <w:t>в нескольких,</w:t>
      </w:r>
      <w:r w:rsidRPr="00295ABD">
        <w:rPr>
          <w:sz w:val="24"/>
          <w:szCs w:val="24"/>
        </w:rPr>
        <w:t xml:space="preserve"> проводимых Организатором </w:t>
      </w:r>
      <w:proofErr w:type="spellStart"/>
      <w:r w:rsidRPr="00295ABD">
        <w:rPr>
          <w:sz w:val="24"/>
          <w:szCs w:val="24"/>
        </w:rPr>
        <w:t>Предквалификациях</w:t>
      </w:r>
      <w:proofErr w:type="spellEnd"/>
      <w:r w:rsidRPr="00295ABD">
        <w:rPr>
          <w:sz w:val="24"/>
          <w:szCs w:val="24"/>
        </w:rPr>
        <w:t xml:space="preserve">, при этом перечислив в Заявке виды деятельности (ОКВЭД), по которым планирует принять участие в </w:t>
      </w:r>
      <w:proofErr w:type="spellStart"/>
      <w:r w:rsidRPr="00295ABD">
        <w:rPr>
          <w:sz w:val="24"/>
          <w:szCs w:val="24"/>
        </w:rPr>
        <w:t>Предквалификациях</w:t>
      </w:r>
      <w:proofErr w:type="spellEnd"/>
      <w:r w:rsidRPr="00295ABD">
        <w:rPr>
          <w:sz w:val="24"/>
          <w:szCs w:val="24"/>
        </w:rPr>
        <w:t xml:space="preserve"> и приложив полный комплект документов, учитывающий требования Документаций по </w:t>
      </w:r>
      <w:proofErr w:type="spellStart"/>
      <w:r w:rsidRPr="00295ABD">
        <w:rPr>
          <w:sz w:val="24"/>
          <w:szCs w:val="24"/>
        </w:rPr>
        <w:t>Предквалификациям</w:t>
      </w:r>
      <w:proofErr w:type="spellEnd"/>
      <w:r w:rsidRPr="00295ABD">
        <w:rPr>
          <w:sz w:val="24"/>
          <w:szCs w:val="24"/>
        </w:rPr>
        <w:t xml:space="preserve"> по указанном видам деятельности.</w:t>
      </w:r>
    </w:p>
    <w:p w:rsidR="007C7FAA" w:rsidRPr="00295ABD" w:rsidRDefault="007C7FAA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В случае невозможности предоставления по объективным причинам в документов или сведений, указанных в пункте 2.2.3 настоящей Документации, Участник предоставляет соответствующие пояснения</w:t>
      </w:r>
      <w:r w:rsidR="007E60A8" w:rsidRPr="00295ABD">
        <w:rPr>
          <w:sz w:val="24"/>
          <w:szCs w:val="24"/>
        </w:rPr>
        <w:t>.</w:t>
      </w:r>
    </w:p>
    <w:p w:rsidR="00F735B6" w:rsidRPr="00295ABD" w:rsidRDefault="00F735B6" w:rsidP="00F735B6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Запрашиваемые в составе Заявки согласно перечню документов сведения в соответствии с действующим законодательством Российской Федерации не относятся </w:t>
      </w:r>
      <w:r w:rsidRPr="00295ABD">
        <w:rPr>
          <w:sz w:val="24"/>
          <w:szCs w:val="24"/>
        </w:rPr>
        <w:br/>
        <w:t xml:space="preserve">к информации, распространение которой на территории России ограничивается или запрещается. Данные сведения также не составляют коммерческую тайну согласно ст. 5 Федерального закона Российской Федерации от 29.06.2004 № 98-ФЗ «О коммерческой тайне». </w:t>
      </w:r>
    </w:p>
    <w:p w:rsidR="006E03BD" w:rsidRPr="00295ABD" w:rsidRDefault="006E03BD" w:rsidP="00AD56CC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В процессе рассмотрения и оценки заявок на участие в Предквалификации участников Предквалификации Организатор Предквалификации вправе запрашивать сведения, документы и разъяснения представленных участником сведений и документов</w:t>
      </w:r>
      <w:r w:rsidR="001859D3" w:rsidRPr="00295ABD">
        <w:rPr>
          <w:sz w:val="24"/>
          <w:szCs w:val="24"/>
        </w:rPr>
        <w:t>, а также в случае необходимости запрашивать иные, непредусмотренные пунктом 2.2.3 настоящей документации, документы и сведения, необходимые для определения соответствия Участника требованиям настоящей документации.</w:t>
      </w:r>
    </w:p>
    <w:p w:rsidR="004409D3" w:rsidRPr="00295ABD" w:rsidRDefault="004409D3" w:rsidP="004409D3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Лица, включенных в реестр потенциальных участников закупок Общества вправе не представлять отдельные документы, представленные ими раннее для прохождения Предквалификации, за исключением документов, в которые были внесены изменения, и документов, утративших силу на момент подачи Заявки на участие в Предквалификации.</w:t>
      </w:r>
    </w:p>
    <w:p w:rsidR="00BF36EC" w:rsidRPr="00295ABD" w:rsidRDefault="00BF36EC" w:rsidP="00BF36EC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94" w:name="_Toc36218097"/>
      <w:r w:rsidRPr="00295ABD">
        <w:rPr>
          <w:b/>
          <w:i w:val="0"/>
          <w:color w:val="auto"/>
          <w:sz w:val="24"/>
          <w:szCs w:val="24"/>
        </w:rPr>
        <w:t>Требования к языку предложения</w:t>
      </w:r>
      <w:bookmarkEnd w:id="94"/>
    </w:p>
    <w:p w:rsidR="00E64386" w:rsidRPr="00295ABD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95" w:name="_Toc57314648"/>
      <w:r w:rsidRPr="00295ABD">
        <w:rPr>
          <w:sz w:val="24"/>
          <w:szCs w:val="24"/>
        </w:rPr>
        <w:t xml:space="preserve">Все документы, входящие в </w:t>
      </w:r>
      <w:r w:rsidR="007857C5" w:rsidRPr="00295ABD">
        <w:rPr>
          <w:sz w:val="24"/>
          <w:szCs w:val="24"/>
        </w:rPr>
        <w:t xml:space="preserve">состав </w:t>
      </w:r>
      <w:r w:rsidR="007E60A8" w:rsidRPr="00295ABD">
        <w:rPr>
          <w:sz w:val="24"/>
          <w:szCs w:val="24"/>
        </w:rPr>
        <w:t>Заявки</w:t>
      </w:r>
      <w:r w:rsidRPr="00295ABD">
        <w:rPr>
          <w:sz w:val="24"/>
          <w:szCs w:val="24"/>
        </w:rPr>
        <w:t>, должны быть подготовлены</w:t>
      </w:r>
      <w:r w:rsidR="004D47BB" w:rsidRPr="00295ABD">
        <w:rPr>
          <w:sz w:val="24"/>
          <w:szCs w:val="24"/>
        </w:rPr>
        <w:t xml:space="preserve"> </w:t>
      </w:r>
      <w:r w:rsidRPr="00295ABD">
        <w:rPr>
          <w:sz w:val="24"/>
          <w:szCs w:val="24"/>
        </w:rPr>
        <w:t>на русском языке за исключением нижеследующ</w:t>
      </w:r>
      <w:r w:rsidRPr="00295ABD">
        <w:rPr>
          <w:sz w:val="24"/>
          <w:szCs w:val="24"/>
        </w:rPr>
        <w:t>е</w:t>
      </w:r>
      <w:r w:rsidRPr="00295ABD">
        <w:rPr>
          <w:sz w:val="24"/>
          <w:szCs w:val="24"/>
        </w:rPr>
        <w:t>го</w:t>
      </w:r>
      <w:r w:rsidR="005E61DE" w:rsidRPr="00295ABD">
        <w:rPr>
          <w:sz w:val="24"/>
          <w:szCs w:val="24"/>
        </w:rPr>
        <w:t>.</w:t>
      </w:r>
    </w:p>
    <w:p w:rsidR="00E64386" w:rsidRPr="00295ABD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Документы, оригиналы которых выданы Участнику третьими лицами</w:t>
      </w:r>
      <w:r w:rsidR="005E61DE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 xml:space="preserve">на ином языке, могут быть представлены на языке оригинала при условии, </w:t>
      </w:r>
      <w:r w:rsidR="00736CA5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>что к ним приложен перевод этих документов на русский язык (в специально оговоренных случаях</w:t>
      </w:r>
      <w:r w:rsidR="005E61DE" w:rsidRPr="00295ABD">
        <w:rPr>
          <w:sz w:val="24"/>
          <w:szCs w:val="24"/>
        </w:rPr>
        <w:t xml:space="preserve"> – </w:t>
      </w:r>
      <w:proofErr w:type="spellStart"/>
      <w:r w:rsidRPr="00295ABD">
        <w:rPr>
          <w:sz w:val="24"/>
          <w:szCs w:val="24"/>
        </w:rPr>
        <w:t>апостилированный</w:t>
      </w:r>
      <w:proofErr w:type="spellEnd"/>
      <w:r w:rsidRPr="00295ABD">
        <w:rPr>
          <w:sz w:val="24"/>
          <w:szCs w:val="24"/>
        </w:rPr>
        <w:t>). При выявл</w:t>
      </w:r>
      <w:r w:rsidRPr="00295ABD">
        <w:rPr>
          <w:sz w:val="24"/>
          <w:szCs w:val="24"/>
        </w:rPr>
        <w:t>е</w:t>
      </w:r>
      <w:r w:rsidRPr="00295ABD">
        <w:rPr>
          <w:sz w:val="24"/>
          <w:szCs w:val="24"/>
        </w:rPr>
        <w:t xml:space="preserve">нии расхождений между русским переводом </w:t>
      </w:r>
      <w:r w:rsidR="00736CA5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>и оригиналом документа на ином языке Организатор будет принимать решение на основании пер</w:t>
      </w:r>
      <w:r w:rsidRPr="00295ABD">
        <w:rPr>
          <w:sz w:val="24"/>
          <w:szCs w:val="24"/>
        </w:rPr>
        <w:t>е</w:t>
      </w:r>
      <w:r w:rsidRPr="00295ABD">
        <w:rPr>
          <w:sz w:val="24"/>
          <w:szCs w:val="24"/>
        </w:rPr>
        <w:t>вода.</w:t>
      </w:r>
    </w:p>
    <w:p w:rsidR="003F46DD" w:rsidRPr="00295ABD" w:rsidRDefault="007E60A8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Организатор</w:t>
      </w:r>
      <w:r w:rsidR="00E64386" w:rsidRPr="00295ABD">
        <w:rPr>
          <w:sz w:val="24"/>
          <w:szCs w:val="24"/>
        </w:rPr>
        <w:t xml:space="preserve"> вправе не рассматривать документы, не переведенные </w:t>
      </w:r>
      <w:r w:rsidR="00736CA5" w:rsidRPr="00295ABD">
        <w:rPr>
          <w:sz w:val="24"/>
          <w:szCs w:val="24"/>
        </w:rPr>
        <w:br/>
      </w:r>
      <w:r w:rsidR="00E64386" w:rsidRPr="00295ABD">
        <w:rPr>
          <w:sz w:val="24"/>
          <w:szCs w:val="24"/>
        </w:rPr>
        <w:t>на ру</w:t>
      </w:r>
      <w:r w:rsidR="00E64386" w:rsidRPr="00295ABD">
        <w:rPr>
          <w:sz w:val="24"/>
          <w:szCs w:val="24"/>
        </w:rPr>
        <w:t>с</w:t>
      </w:r>
      <w:r w:rsidR="00E64386" w:rsidRPr="00295ABD">
        <w:rPr>
          <w:sz w:val="24"/>
          <w:szCs w:val="24"/>
        </w:rPr>
        <w:t>ский язык.</w:t>
      </w:r>
      <w:bookmarkStart w:id="96" w:name="_Hlt40850038"/>
      <w:bookmarkStart w:id="97" w:name="_Toc98251720"/>
      <w:bookmarkEnd w:id="96"/>
    </w:p>
    <w:p w:rsidR="00E64386" w:rsidRPr="00295ABD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  <w:tab w:val="left" w:pos="1276"/>
        </w:tabs>
        <w:spacing w:before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98" w:name="_Toc57314653"/>
      <w:bookmarkStart w:id="99" w:name="_Toc98251722"/>
      <w:bookmarkStart w:id="100" w:name="_Toc200440613"/>
      <w:bookmarkStart w:id="101" w:name="_Toc200441666"/>
      <w:bookmarkStart w:id="102" w:name="_Toc200441817"/>
      <w:bookmarkStart w:id="103" w:name="_Toc200597900"/>
      <w:bookmarkStart w:id="104" w:name="_Toc202243086"/>
      <w:bookmarkStart w:id="105" w:name="_Toc202247473"/>
      <w:bookmarkStart w:id="106" w:name="_Toc36218098"/>
      <w:bookmarkEnd w:id="95"/>
      <w:bookmarkEnd w:id="97"/>
      <w:r w:rsidRPr="00295ABD">
        <w:rPr>
          <w:b/>
          <w:bCs w:val="0"/>
          <w:i w:val="0"/>
          <w:color w:val="auto"/>
          <w:sz w:val="24"/>
          <w:szCs w:val="24"/>
        </w:rPr>
        <w:t xml:space="preserve">Разъяснение </w:t>
      </w:r>
      <w:bookmarkEnd w:id="98"/>
      <w:bookmarkEnd w:id="99"/>
      <w:r w:rsidR="007E60A8" w:rsidRPr="00295ABD">
        <w:rPr>
          <w:b/>
          <w:bCs w:val="0"/>
          <w:i w:val="0"/>
          <w:color w:val="auto"/>
          <w:sz w:val="24"/>
          <w:szCs w:val="24"/>
        </w:rPr>
        <w:t>Документации о предквалификации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7E60A8" w:rsidRPr="00295ABD" w:rsidRDefault="00E64386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В процессе подготовки </w:t>
      </w:r>
      <w:r w:rsidR="00BF68C4" w:rsidRPr="00295ABD">
        <w:rPr>
          <w:sz w:val="24"/>
          <w:szCs w:val="24"/>
        </w:rPr>
        <w:t>п</w:t>
      </w:r>
      <w:r w:rsidRPr="00295ABD">
        <w:rPr>
          <w:sz w:val="24"/>
          <w:szCs w:val="24"/>
        </w:rPr>
        <w:t>редложений Участники вправе обр</w:t>
      </w:r>
      <w:r w:rsidRPr="00295ABD">
        <w:rPr>
          <w:sz w:val="24"/>
          <w:szCs w:val="24"/>
        </w:rPr>
        <w:t>а</w:t>
      </w:r>
      <w:r w:rsidRPr="00295ABD">
        <w:rPr>
          <w:sz w:val="24"/>
          <w:szCs w:val="24"/>
        </w:rPr>
        <w:t xml:space="preserve">титься </w:t>
      </w:r>
      <w:r w:rsidR="00E860AC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 xml:space="preserve">к Организатору за разъяснениями настоящей </w:t>
      </w:r>
      <w:r w:rsidR="007E60A8" w:rsidRPr="00295ABD">
        <w:rPr>
          <w:sz w:val="24"/>
          <w:szCs w:val="24"/>
        </w:rPr>
        <w:t>Документации</w:t>
      </w:r>
      <w:r w:rsidRPr="00295ABD">
        <w:rPr>
          <w:sz w:val="24"/>
          <w:szCs w:val="24"/>
        </w:rPr>
        <w:t xml:space="preserve"> в письменной форме за подписью руководителя организации или иного ответственного лица Участн</w:t>
      </w:r>
      <w:r w:rsidRPr="00295ABD">
        <w:rPr>
          <w:sz w:val="24"/>
          <w:szCs w:val="24"/>
        </w:rPr>
        <w:t>и</w:t>
      </w:r>
      <w:r w:rsidR="00F85E3E" w:rsidRPr="00295ABD">
        <w:rPr>
          <w:sz w:val="24"/>
          <w:szCs w:val="24"/>
        </w:rPr>
        <w:t>ка.</w:t>
      </w:r>
      <w:r w:rsidR="003F2EC8" w:rsidRPr="00295ABD">
        <w:rPr>
          <w:sz w:val="24"/>
          <w:szCs w:val="24"/>
        </w:rPr>
        <w:t xml:space="preserve"> </w:t>
      </w:r>
      <w:r w:rsidR="007E60A8" w:rsidRPr="00295ABD">
        <w:rPr>
          <w:sz w:val="24"/>
          <w:szCs w:val="24"/>
        </w:rPr>
        <w:t xml:space="preserve">В последнем случае электронная версия доверенности должна быть предоставлена в составе документов Заявки на участие в Предквалификации.  </w:t>
      </w:r>
    </w:p>
    <w:p w:rsidR="007E60A8" w:rsidRPr="00295ABD" w:rsidRDefault="007E60A8" w:rsidP="003F2EC8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Запрос направляется по электронной почте на адрес </w:t>
      </w:r>
      <w:hyperlink r:id="rId11" w:history="1">
        <w:r w:rsidRPr="00295ABD">
          <w:rPr>
            <w:rStyle w:val="af"/>
            <w:sz w:val="24"/>
            <w:szCs w:val="24"/>
            <w:lang w:val="en-US"/>
          </w:rPr>
          <w:t>info</w:t>
        </w:r>
        <w:r w:rsidRPr="00295ABD">
          <w:rPr>
            <w:rStyle w:val="af"/>
            <w:sz w:val="24"/>
            <w:szCs w:val="24"/>
          </w:rPr>
          <w:t>@</w:t>
        </w:r>
        <w:proofErr w:type="spellStart"/>
        <w:r w:rsidRPr="00295ABD">
          <w:rPr>
            <w:rStyle w:val="af"/>
            <w:sz w:val="24"/>
            <w:szCs w:val="24"/>
            <w:lang w:val="en-US"/>
          </w:rPr>
          <w:t>gspgt</w:t>
        </w:r>
        <w:proofErr w:type="spellEnd"/>
        <w:r w:rsidRPr="00295ABD">
          <w:rPr>
            <w:rStyle w:val="af"/>
            <w:sz w:val="24"/>
            <w:szCs w:val="24"/>
          </w:rPr>
          <w:t>.</w:t>
        </w:r>
        <w:proofErr w:type="spellStart"/>
        <w:r w:rsidRPr="00295ABD">
          <w:rPr>
            <w:rStyle w:val="af"/>
            <w:sz w:val="24"/>
            <w:szCs w:val="24"/>
            <w:lang w:val="en-US"/>
          </w:rPr>
          <w:t>ru</w:t>
        </w:r>
        <w:proofErr w:type="spellEnd"/>
      </w:hyperlink>
      <w:r w:rsidR="003F2EC8" w:rsidRPr="00295ABD">
        <w:rPr>
          <w:sz w:val="24"/>
          <w:szCs w:val="24"/>
        </w:rPr>
        <w:t xml:space="preserve">. </w:t>
      </w:r>
      <w:r w:rsidRPr="00295ABD">
        <w:rPr>
          <w:sz w:val="24"/>
          <w:szCs w:val="24"/>
        </w:rPr>
        <w:t xml:space="preserve">Организатор Предквалификации письменно отвечает на любой вопрос, связанный с разъяснением Документации по Предквалификации, в течение 10 (Десяти) рабочих дней с даты получения запроса. Дата получения запроса на разъяснение определяется по дате получения письма на электронную почту. </w:t>
      </w:r>
    </w:p>
    <w:p w:rsidR="00E64386" w:rsidRPr="00295ABD" w:rsidRDefault="00E64386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07" w:name="_Toc90385057"/>
      <w:bookmarkStart w:id="108" w:name="_Toc98251723"/>
      <w:bookmarkStart w:id="109" w:name="_Toc200440615"/>
      <w:bookmarkStart w:id="110" w:name="_Toc200441668"/>
      <w:bookmarkStart w:id="111" w:name="_Toc200441819"/>
      <w:bookmarkStart w:id="112" w:name="_Toc200597902"/>
      <w:bookmarkStart w:id="113" w:name="_Toc202243088"/>
      <w:bookmarkStart w:id="114" w:name="_Toc202247475"/>
      <w:bookmarkStart w:id="115" w:name="_Toc367289518"/>
      <w:bookmarkStart w:id="116" w:name="_Toc367346345"/>
      <w:bookmarkStart w:id="117" w:name="_Toc367347020"/>
      <w:bookmarkStart w:id="118" w:name="_Toc388886274"/>
      <w:bookmarkStart w:id="119" w:name="_Toc396129042"/>
      <w:bookmarkStart w:id="120" w:name="_Toc410897900"/>
      <w:bookmarkStart w:id="121" w:name="_Toc413944473"/>
      <w:bookmarkStart w:id="122" w:name="_Toc420419239"/>
      <w:bookmarkStart w:id="123" w:name="_Toc426110875"/>
      <w:bookmarkStart w:id="124" w:name="_Toc36218099"/>
      <w:r w:rsidRPr="00295ABD">
        <w:rPr>
          <w:b/>
          <w:i w:val="0"/>
          <w:color w:val="auto"/>
          <w:sz w:val="24"/>
          <w:szCs w:val="24"/>
        </w:rPr>
        <w:t xml:space="preserve">Внесение </w:t>
      </w:r>
      <w:r w:rsidR="00CB5B25" w:rsidRPr="00295ABD">
        <w:rPr>
          <w:b/>
          <w:i w:val="0"/>
          <w:color w:val="auto"/>
          <w:sz w:val="24"/>
          <w:szCs w:val="24"/>
        </w:rPr>
        <w:t>изменений</w:t>
      </w:r>
      <w:r w:rsidRPr="00295ABD">
        <w:rPr>
          <w:b/>
          <w:i w:val="0"/>
          <w:color w:val="auto"/>
          <w:sz w:val="24"/>
          <w:szCs w:val="24"/>
        </w:rPr>
        <w:t xml:space="preserve"> в 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r w:rsidR="003F2EC8" w:rsidRPr="00295ABD">
        <w:rPr>
          <w:b/>
          <w:i w:val="0"/>
          <w:color w:val="auto"/>
          <w:sz w:val="24"/>
          <w:szCs w:val="24"/>
        </w:rPr>
        <w:t>Документацию о предквалификации</w:t>
      </w:r>
      <w:bookmarkEnd w:id="124"/>
    </w:p>
    <w:p w:rsidR="00276787" w:rsidRPr="00295ABD" w:rsidRDefault="00E64386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Организатор,</w:t>
      </w:r>
      <w:r w:rsidRPr="00295ABD">
        <w:t xml:space="preserve"> </w:t>
      </w:r>
      <w:r w:rsidRPr="00295ABD">
        <w:rPr>
          <w:sz w:val="24"/>
          <w:szCs w:val="24"/>
        </w:rPr>
        <w:t xml:space="preserve">в любой момент до истечения срока приема </w:t>
      </w:r>
      <w:r w:rsidR="003F2EC8" w:rsidRPr="00295ABD">
        <w:rPr>
          <w:sz w:val="24"/>
          <w:szCs w:val="24"/>
        </w:rPr>
        <w:t>заявок</w:t>
      </w:r>
      <w:r w:rsidR="004409D3" w:rsidRPr="00295ABD">
        <w:rPr>
          <w:sz w:val="24"/>
          <w:szCs w:val="24"/>
        </w:rPr>
        <w:t xml:space="preserve"> </w:t>
      </w:r>
      <w:r w:rsidR="00BF68C4" w:rsidRPr="00295ABD">
        <w:rPr>
          <w:sz w:val="24"/>
          <w:szCs w:val="24"/>
        </w:rPr>
        <w:t xml:space="preserve">Участников </w:t>
      </w:r>
      <w:r w:rsidRPr="00295ABD">
        <w:rPr>
          <w:sz w:val="24"/>
          <w:szCs w:val="24"/>
        </w:rPr>
        <w:t xml:space="preserve">вправе внести </w:t>
      </w:r>
      <w:r w:rsidR="00CB5B25" w:rsidRPr="00295ABD">
        <w:rPr>
          <w:sz w:val="24"/>
          <w:szCs w:val="24"/>
        </w:rPr>
        <w:t>изменения</w:t>
      </w:r>
      <w:r w:rsidRPr="00295ABD">
        <w:rPr>
          <w:sz w:val="24"/>
          <w:szCs w:val="24"/>
        </w:rPr>
        <w:t xml:space="preserve"> в настоящую </w:t>
      </w:r>
      <w:r w:rsidR="003F2EC8" w:rsidRPr="00295ABD">
        <w:rPr>
          <w:sz w:val="24"/>
          <w:szCs w:val="24"/>
        </w:rPr>
        <w:t>Д</w:t>
      </w:r>
      <w:r w:rsidRPr="00295ABD">
        <w:rPr>
          <w:sz w:val="24"/>
          <w:szCs w:val="24"/>
        </w:rPr>
        <w:t>окументацию.</w:t>
      </w:r>
      <w:bookmarkStart w:id="125" w:name="_Ref86823116"/>
      <w:bookmarkStart w:id="126" w:name="_Toc90385058"/>
      <w:bookmarkStart w:id="127" w:name="_Toc98251724"/>
      <w:r w:rsidR="00CB5B25" w:rsidRPr="00295ABD">
        <w:rPr>
          <w:sz w:val="24"/>
          <w:szCs w:val="24"/>
        </w:rPr>
        <w:t xml:space="preserve"> При этом Организатор уведомляет Участников о внесении указанных изменений</w:t>
      </w:r>
      <w:r w:rsidR="003F2EC8" w:rsidRPr="00295ABD">
        <w:rPr>
          <w:sz w:val="24"/>
          <w:szCs w:val="24"/>
        </w:rPr>
        <w:t>, путем размещения на Официальном сайте Общества</w:t>
      </w:r>
      <w:r w:rsidR="00CB5B25" w:rsidRPr="00295ABD">
        <w:rPr>
          <w:sz w:val="24"/>
          <w:szCs w:val="24"/>
        </w:rPr>
        <w:t xml:space="preserve">. </w:t>
      </w:r>
    </w:p>
    <w:p w:rsidR="00E64386" w:rsidRPr="00295ABD" w:rsidRDefault="00F22A5D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28" w:name="_Toc36218100"/>
      <w:bookmarkEnd w:id="125"/>
      <w:bookmarkEnd w:id="126"/>
      <w:bookmarkEnd w:id="127"/>
      <w:r w:rsidRPr="00295ABD">
        <w:rPr>
          <w:b/>
          <w:i w:val="0"/>
          <w:color w:val="auto"/>
          <w:sz w:val="24"/>
          <w:szCs w:val="24"/>
        </w:rPr>
        <w:t>Срок приема заявок</w:t>
      </w:r>
      <w:bookmarkEnd w:id="128"/>
      <w:r w:rsidRPr="00295ABD">
        <w:rPr>
          <w:b/>
          <w:i w:val="0"/>
          <w:color w:val="auto"/>
          <w:sz w:val="24"/>
          <w:szCs w:val="24"/>
        </w:rPr>
        <w:t xml:space="preserve"> </w:t>
      </w:r>
    </w:p>
    <w:p w:rsidR="00E64386" w:rsidRPr="00295ABD" w:rsidRDefault="00E64386" w:rsidP="007C3B17">
      <w:pPr>
        <w:numPr>
          <w:ilvl w:val="2"/>
          <w:numId w:val="13"/>
        </w:numPr>
        <w:tabs>
          <w:tab w:val="num" w:pos="0"/>
          <w:tab w:val="left" w:pos="567"/>
          <w:tab w:val="num" w:pos="1276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П</w:t>
      </w:r>
      <w:r w:rsidR="00F22A5D" w:rsidRPr="00295ABD">
        <w:rPr>
          <w:sz w:val="24"/>
          <w:szCs w:val="24"/>
        </w:rPr>
        <w:t xml:space="preserve">редквалификация является постоянно действующей. </w:t>
      </w:r>
    </w:p>
    <w:p w:rsidR="00F22A5D" w:rsidRPr="00295ABD" w:rsidRDefault="00F22A5D" w:rsidP="00F22A5D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24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29" w:name="_Toc36218101"/>
      <w:r w:rsidRPr="00295ABD">
        <w:rPr>
          <w:b/>
          <w:i w:val="0"/>
          <w:color w:val="auto"/>
          <w:sz w:val="24"/>
          <w:szCs w:val="24"/>
        </w:rPr>
        <w:t>Требования к Участникам</w:t>
      </w:r>
      <w:bookmarkEnd w:id="129"/>
      <w:r w:rsidRPr="00295ABD">
        <w:rPr>
          <w:b/>
          <w:i w:val="0"/>
          <w:color w:val="auto"/>
          <w:sz w:val="24"/>
          <w:szCs w:val="24"/>
        </w:rPr>
        <w:t xml:space="preserve"> </w:t>
      </w:r>
    </w:p>
    <w:p w:rsidR="00F47B5B" w:rsidRPr="00295ABD" w:rsidRDefault="00F47B5B" w:rsidP="00BB0D4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30" w:name="_Ref336440537"/>
      <w:r w:rsidRPr="00295ABD">
        <w:rPr>
          <w:sz w:val="24"/>
          <w:szCs w:val="24"/>
        </w:rPr>
        <w:t xml:space="preserve">Участник </w:t>
      </w:r>
      <w:r w:rsidR="00BB0D4A" w:rsidRPr="00295ABD">
        <w:rPr>
          <w:sz w:val="24"/>
          <w:szCs w:val="24"/>
        </w:rPr>
        <w:t xml:space="preserve">Предквалификации </w:t>
      </w:r>
      <w:r w:rsidRPr="00295ABD">
        <w:rPr>
          <w:sz w:val="24"/>
          <w:szCs w:val="24"/>
        </w:rPr>
        <w:t>должен</w:t>
      </w:r>
      <w:r w:rsidR="00BB0D4A" w:rsidRPr="00295ABD">
        <w:rPr>
          <w:sz w:val="24"/>
          <w:szCs w:val="24"/>
        </w:rPr>
        <w:t xml:space="preserve"> быть благонадежным и</w:t>
      </w:r>
      <w:r w:rsidRPr="00295ABD">
        <w:rPr>
          <w:sz w:val="24"/>
          <w:szCs w:val="24"/>
        </w:rPr>
        <w:t xml:space="preserve"> </w:t>
      </w:r>
      <w:bookmarkEnd w:id="130"/>
      <w:r w:rsidR="00BB0D4A" w:rsidRPr="00295ABD">
        <w:rPr>
          <w:sz w:val="24"/>
          <w:szCs w:val="24"/>
        </w:rPr>
        <w:t>соответствовать требованиям:</w:t>
      </w:r>
    </w:p>
    <w:p w:rsidR="00BB0D4A" w:rsidRPr="00295ABD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1" w:name="_Ref29896335"/>
      <w:r w:rsidRPr="00295ABD">
        <w:rPr>
          <w:b w:val="0"/>
          <w:i w:val="0"/>
          <w:sz w:val="24"/>
          <w:szCs w:val="24"/>
        </w:rPr>
        <w:t>Соответствие Участников требованиям, устанавливаемым в 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Предквалификации.</w:t>
      </w:r>
      <w:bookmarkEnd w:id="131"/>
    </w:p>
    <w:p w:rsidR="00BB0D4A" w:rsidRPr="00295ABD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295ABD">
        <w:rPr>
          <w:b w:val="0"/>
          <w:i w:val="0"/>
          <w:sz w:val="24"/>
          <w:szCs w:val="24"/>
        </w:rPr>
        <w:t>Отсутствие процесса ликвидации Участника Предквалификации и введения процедуры банкротства.</w:t>
      </w:r>
    </w:p>
    <w:p w:rsidR="00BB0D4A" w:rsidRPr="00295ABD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proofErr w:type="spellStart"/>
      <w:r w:rsidRPr="00295ABD">
        <w:rPr>
          <w:b w:val="0"/>
          <w:i w:val="0"/>
          <w:sz w:val="24"/>
          <w:szCs w:val="24"/>
        </w:rPr>
        <w:t>Неприостановление</w:t>
      </w:r>
      <w:proofErr w:type="spellEnd"/>
      <w:r w:rsidRPr="00295ABD">
        <w:rPr>
          <w:b w:val="0"/>
          <w:i w:val="0"/>
          <w:sz w:val="24"/>
          <w:szCs w:val="24"/>
        </w:rPr>
        <w:t xml:space="preserve"> деятельности Участника Предквалификации в порядке, предусмотренном Кодексом Российской Федерации об административных правонарушениях, на дату заключения договора.</w:t>
      </w:r>
    </w:p>
    <w:p w:rsidR="00BB0D4A" w:rsidRPr="00295ABD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2" w:name="_Ref29896345"/>
      <w:r w:rsidRPr="00295ABD">
        <w:rPr>
          <w:b w:val="0"/>
          <w:i w:val="0"/>
          <w:sz w:val="24"/>
          <w:szCs w:val="24"/>
        </w:rPr>
        <w:t>Отсутствие у Участника ограничений для участия в закупках, установленных законодательством Российской Федерации.</w:t>
      </w:r>
      <w:bookmarkEnd w:id="132"/>
    </w:p>
    <w:p w:rsidR="00BB0D4A" w:rsidRPr="00295ABD" w:rsidRDefault="00BB0D4A" w:rsidP="00BB0D4A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bookmarkStart w:id="133" w:name="_Ref29906021"/>
      <w:r w:rsidRPr="00295ABD">
        <w:rPr>
          <w:b w:val="0"/>
          <w:i w:val="0"/>
          <w:sz w:val="24"/>
          <w:szCs w:val="24"/>
        </w:rPr>
        <w:t>Отсутствие сведений об Участниках в реестрах недобросовестных поставщиков (подрядчиков, исполнителей), ведение которых осуществляется федеральным органом исполнительной власти в соответствии с законодательством Российской Федерации.</w:t>
      </w:r>
      <w:bookmarkEnd w:id="133"/>
    </w:p>
    <w:p w:rsidR="003A3AFD" w:rsidRPr="00295AB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295ABD">
        <w:rPr>
          <w:b w:val="0"/>
          <w:i w:val="0"/>
          <w:sz w:val="24"/>
          <w:szCs w:val="24"/>
        </w:rPr>
        <w:t>Платежеспособность.</w:t>
      </w:r>
    </w:p>
    <w:p w:rsidR="003A3AFD" w:rsidRPr="00295AB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295ABD">
        <w:rPr>
          <w:b w:val="0"/>
          <w:i w:val="0"/>
          <w:sz w:val="24"/>
          <w:szCs w:val="24"/>
        </w:rPr>
        <w:t>Наличие опыта, квалификации, производственных мощностей, финансовых и квалифицированных трудовых ресурсов для производства (поставки) определенных видов товаров, выполнения определенных видов работ, оказания определенных видов услуг надлежащего качества.</w:t>
      </w:r>
    </w:p>
    <w:p w:rsidR="003A3AFD" w:rsidRPr="00295ABD" w:rsidRDefault="003A3AFD" w:rsidP="003A3AFD">
      <w:pPr>
        <w:pStyle w:val="4"/>
        <w:keepNext w:val="0"/>
        <w:widowControl w:val="0"/>
        <w:numPr>
          <w:ilvl w:val="3"/>
          <w:numId w:val="13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sz w:val="24"/>
          <w:szCs w:val="24"/>
        </w:rPr>
      </w:pPr>
      <w:r w:rsidRPr="00295ABD">
        <w:rPr>
          <w:b w:val="0"/>
          <w:i w:val="0"/>
          <w:sz w:val="24"/>
          <w:szCs w:val="24"/>
        </w:rPr>
        <w:t>Отсутствие отрицательной деловой репутации.</w:t>
      </w:r>
    </w:p>
    <w:p w:rsidR="00E64386" w:rsidRPr="00295ABD" w:rsidRDefault="00C533CB" w:rsidP="007C3B17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34" w:name="_Ref55280453"/>
      <w:bookmarkStart w:id="135" w:name="_Toc55285353"/>
      <w:bookmarkStart w:id="136" w:name="_Toc55305385"/>
      <w:bookmarkStart w:id="137" w:name="_Toc57314656"/>
      <w:bookmarkStart w:id="138" w:name="_Toc69728970"/>
      <w:bookmarkStart w:id="139" w:name="_Toc98251730"/>
      <w:bookmarkStart w:id="140" w:name="_Toc164161367"/>
      <w:bookmarkStart w:id="141" w:name="_Toc200440621"/>
      <w:bookmarkStart w:id="142" w:name="_Toc200441674"/>
      <w:bookmarkStart w:id="143" w:name="_Toc200441825"/>
      <w:bookmarkStart w:id="144" w:name="_Toc200597907"/>
      <w:bookmarkStart w:id="145" w:name="_Toc202243093"/>
      <w:bookmarkStart w:id="146" w:name="_Toc202247480"/>
      <w:bookmarkStart w:id="147" w:name="_Toc36218102"/>
      <w:r w:rsidRPr="00295ABD">
        <w:rPr>
          <w:b/>
          <w:i w:val="0"/>
          <w:color w:val="auto"/>
          <w:sz w:val="24"/>
          <w:szCs w:val="24"/>
        </w:rPr>
        <w:t xml:space="preserve">Рассмотрение </w:t>
      </w:r>
      <w:bookmarkEnd w:id="140"/>
      <w:bookmarkEnd w:id="141"/>
      <w:bookmarkEnd w:id="142"/>
      <w:bookmarkEnd w:id="143"/>
      <w:bookmarkEnd w:id="144"/>
      <w:bookmarkEnd w:id="145"/>
      <w:bookmarkEnd w:id="146"/>
      <w:r w:rsidR="003A3AFD" w:rsidRPr="00295ABD">
        <w:rPr>
          <w:b/>
          <w:i w:val="0"/>
          <w:color w:val="auto"/>
          <w:sz w:val="24"/>
          <w:szCs w:val="24"/>
        </w:rPr>
        <w:t>Заявок, оценка участников</w:t>
      </w:r>
      <w:bookmarkEnd w:id="147"/>
    </w:p>
    <w:p w:rsidR="00A75F38" w:rsidRPr="00295ABD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Рассмотрение </w:t>
      </w:r>
      <w:r w:rsidR="003A3AFD" w:rsidRPr="00295ABD">
        <w:rPr>
          <w:sz w:val="24"/>
          <w:szCs w:val="24"/>
        </w:rPr>
        <w:t>Заяв</w:t>
      </w:r>
      <w:r w:rsidR="00E42999" w:rsidRPr="00295ABD">
        <w:rPr>
          <w:sz w:val="24"/>
          <w:szCs w:val="24"/>
        </w:rPr>
        <w:t>ки</w:t>
      </w:r>
      <w:r w:rsidR="00E64386" w:rsidRPr="00295ABD">
        <w:rPr>
          <w:sz w:val="24"/>
          <w:szCs w:val="24"/>
        </w:rPr>
        <w:t xml:space="preserve"> </w:t>
      </w:r>
      <w:r w:rsidR="003A3AFD" w:rsidRPr="00295ABD">
        <w:rPr>
          <w:sz w:val="24"/>
          <w:szCs w:val="24"/>
        </w:rPr>
        <w:t>и оценка Участник</w:t>
      </w:r>
      <w:r w:rsidR="00E42999" w:rsidRPr="00295ABD">
        <w:rPr>
          <w:sz w:val="24"/>
          <w:szCs w:val="24"/>
        </w:rPr>
        <w:t>а</w:t>
      </w:r>
      <w:r w:rsidR="003A3AFD" w:rsidRPr="00295ABD">
        <w:rPr>
          <w:sz w:val="24"/>
          <w:szCs w:val="24"/>
        </w:rPr>
        <w:t xml:space="preserve"> </w:t>
      </w:r>
      <w:r w:rsidR="00E64386" w:rsidRPr="00295ABD">
        <w:rPr>
          <w:sz w:val="24"/>
          <w:szCs w:val="24"/>
        </w:rPr>
        <w:t xml:space="preserve">осуществляется </w:t>
      </w:r>
      <w:r w:rsidR="003A3AFD" w:rsidRPr="00295ABD">
        <w:rPr>
          <w:sz w:val="24"/>
          <w:szCs w:val="24"/>
        </w:rPr>
        <w:t xml:space="preserve">Комиссией по Предквалификации </w:t>
      </w:r>
      <w:r w:rsidR="00E64386" w:rsidRPr="00295ABD">
        <w:rPr>
          <w:sz w:val="24"/>
          <w:szCs w:val="24"/>
        </w:rPr>
        <w:t>и иными лицами (экспертами)</w:t>
      </w:r>
      <w:r w:rsidR="00A75F38" w:rsidRPr="00295ABD">
        <w:rPr>
          <w:sz w:val="24"/>
          <w:szCs w:val="24"/>
        </w:rPr>
        <w:t xml:space="preserve"> в течение 20 рабочих дней с момента поступления Зая</w:t>
      </w:r>
      <w:r w:rsidR="00E42999" w:rsidRPr="00295ABD">
        <w:rPr>
          <w:sz w:val="24"/>
          <w:szCs w:val="24"/>
        </w:rPr>
        <w:t>вки</w:t>
      </w:r>
      <w:r w:rsidR="00A75F38" w:rsidRPr="00295ABD">
        <w:rPr>
          <w:sz w:val="24"/>
          <w:szCs w:val="24"/>
        </w:rPr>
        <w:t xml:space="preserve">. </w:t>
      </w:r>
      <w:r w:rsidR="00E42999" w:rsidRPr="00295ABD">
        <w:rPr>
          <w:sz w:val="24"/>
          <w:szCs w:val="24"/>
        </w:rPr>
        <w:t>В случае необходимости проведения технического аудита срок рассмотрения Заявки может быть продлен.</w:t>
      </w:r>
    </w:p>
    <w:p w:rsidR="004409D3" w:rsidRPr="00295ABD" w:rsidRDefault="00A75F38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В случае поступления Заявки на участие в предквалификации не позднее срока приема предложений на участие в процедуре закупке по соответствующему виду деятельности от лица, являющегося участником такой закупки – не позднее рассмотрения предложений на участие в процедуре закупки.</w:t>
      </w:r>
    </w:p>
    <w:p w:rsidR="00E64386" w:rsidRPr="00295ABD" w:rsidRDefault="004409D3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Для рассмотрения и оценки заявок на участие в Предквалификации, проведения оценки и Технического аудита участника Предквалификации (при необходимости) Организатором Предквалификации могут привлекаться в установленном порядке консультационные, научно-исследовательские и иные организации, а также отдельные специалисты и эксперты, создаваться рабочие группы и комиссии</w:t>
      </w:r>
    </w:p>
    <w:p w:rsidR="00E64386" w:rsidRPr="00295ABD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Информация относительно рассмо</w:t>
      </w:r>
      <w:r w:rsidR="00D03905" w:rsidRPr="00295ABD">
        <w:rPr>
          <w:sz w:val="24"/>
          <w:szCs w:val="24"/>
        </w:rPr>
        <w:t>трения</w:t>
      </w:r>
      <w:r w:rsidR="00C533CB" w:rsidRPr="00295ABD">
        <w:rPr>
          <w:sz w:val="24"/>
          <w:szCs w:val="24"/>
        </w:rPr>
        <w:t xml:space="preserve"> </w:t>
      </w:r>
      <w:r w:rsidR="003A3AFD" w:rsidRPr="00295ABD">
        <w:rPr>
          <w:sz w:val="24"/>
          <w:szCs w:val="24"/>
        </w:rPr>
        <w:t xml:space="preserve">Заявок, </w:t>
      </w:r>
      <w:r w:rsidR="00D03905" w:rsidRPr="00295ABD">
        <w:rPr>
          <w:sz w:val="24"/>
          <w:szCs w:val="24"/>
        </w:rPr>
        <w:t>оценки</w:t>
      </w:r>
      <w:r w:rsidR="003A3AFD" w:rsidRPr="00295ABD">
        <w:rPr>
          <w:sz w:val="24"/>
          <w:szCs w:val="24"/>
        </w:rPr>
        <w:t xml:space="preserve"> Участников</w:t>
      </w:r>
      <w:r w:rsidRPr="00295ABD">
        <w:rPr>
          <w:sz w:val="24"/>
          <w:szCs w:val="24"/>
        </w:rPr>
        <w:t xml:space="preserve">, а также </w:t>
      </w:r>
      <w:r w:rsidR="00C533CB" w:rsidRPr="00295ABD">
        <w:rPr>
          <w:sz w:val="24"/>
          <w:szCs w:val="24"/>
        </w:rPr>
        <w:t>решение</w:t>
      </w:r>
      <w:r w:rsidRPr="00295ABD">
        <w:rPr>
          <w:sz w:val="24"/>
          <w:szCs w:val="24"/>
        </w:rPr>
        <w:t xml:space="preserve"> о </w:t>
      </w:r>
      <w:r w:rsidR="003A3AFD" w:rsidRPr="00295ABD">
        <w:rPr>
          <w:sz w:val="24"/>
          <w:szCs w:val="24"/>
        </w:rPr>
        <w:t>внесении сведений в реестр Потенциальных Участников закупок Общества</w:t>
      </w:r>
      <w:r w:rsidRPr="00295ABD">
        <w:rPr>
          <w:sz w:val="24"/>
          <w:szCs w:val="24"/>
        </w:rPr>
        <w:t xml:space="preserve"> является строго конфиденциальной и не подлежит разглашению Участникам или иным лицам, которые офиц</w:t>
      </w:r>
      <w:r w:rsidRPr="00295ABD">
        <w:rPr>
          <w:sz w:val="24"/>
          <w:szCs w:val="24"/>
        </w:rPr>
        <w:t>и</w:t>
      </w:r>
      <w:r w:rsidRPr="00295ABD">
        <w:rPr>
          <w:sz w:val="24"/>
          <w:szCs w:val="24"/>
        </w:rPr>
        <w:t>ально не имеют к этому отношения.</w:t>
      </w:r>
    </w:p>
    <w:p w:rsidR="00E64386" w:rsidRPr="00295ABD" w:rsidRDefault="00E64386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Участники не вправе каким-либо способом влиять, участвовать </w:t>
      </w:r>
      <w:r w:rsidR="00E860AC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 xml:space="preserve">или присутствовать при </w:t>
      </w:r>
      <w:r w:rsidR="00C533CB" w:rsidRPr="00295ABD">
        <w:rPr>
          <w:sz w:val="24"/>
          <w:szCs w:val="24"/>
        </w:rPr>
        <w:t xml:space="preserve">рассмотрении </w:t>
      </w:r>
      <w:r w:rsidR="003A3AFD" w:rsidRPr="00295ABD">
        <w:rPr>
          <w:sz w:val="24"/>
          <w:szCs w:val="24"/>
        </w:rPr>
        <w:t>Заявок</w:t>
      </w:r>
      <w:r w:rsidRPr="00295ABD">
        <w:rPr>
          <w:sz w:val="24"/>
          <w:szCs w:val="24"/>
        </w:rPr>
        <w:t xml:space="preserve">, а также вступать в контакты </w:t>
      </w:r>
      <w:r w:rsidR="00E860AC" w:rsidRPr="00295ABD">
        <w:rPr>
          <w:sz w:val="24"/>
          <w:szCs w:val="24"/>
        </w:rPr>
        <w:br/>
      </w:r>
      <w:r w:rsidRPr="00295ABD">
        <w:rPr>
          <w:sz w:val="24"/>
          <w:szCs w:val="24"/>
        </w:rPr>
        <w:t xml:space="preserve">с экспертами. Любые попытки Участников повлиять на </w:t>
      </w:r>
      <w:r w:rsidR="003A3AFD" w:rsidRPr="00295ABD">
        <w:rPr>
          <w:sz w:val="24"/>
          <w:szCs w:val="24"/>
        </w:rPr>
        <w:t xml:space="preserve">Комиссию, </w:t>
      </w:r>
      <w:r w:rsidRPr="00295ABD">
        <w:rPr>
          <w:sz w:val="24"/>
          <w:szCs w:val="24"/>
        </w:rPr>
        <w:t xml:space="preserve">а также оказать давление на любое лицо, привлеченное Организатором для работы </w:t>
      </w:r>
      <w:r w:rsidR="003A3AFD" w:rsidRPr="00295ABD">
        <w:rPr>
          <w:sz w:val="24"/>
          <w:szCs w:val="24"/>
        </w:rPr>
        <w:t>при проведении Предквалификации</w:t>
      </w:r>
      <w:r w:rsidRPr="00295ABD">
        <w:rPr>
          <w:sz w:val="24"/>
          <w:szCs w:val="24"/>
        </w:rPr>
        <w:t xml:space="preserve">, служат основанием для отклонения </w:t>
      </w:r>
      <w:r w:rsidR="003A3AFD" w:rsidRPr="00295ABD">
        <w:rPr>
          <w:sz w:val="24"/>
          <w:szCs w:val="24"/>
        </w:rPr>
        <w:t>заявок</w:t>
      </w:r>
      <w:r w:rsidRPr="00295ABD">
        <w:rPr>
          <w:sz w:val="24"/>
          <w:szCs w:val="24"/>
        </w:rPr>
        <w:t xml:space="preserve"> таких Участников.</w:t>
      </w:r>
    </w:p>
    <w:p w:rsidR="00C533CB" w:rsidRPr="00295ABD" w:rsidRDefault="00C533CB" w:rsidP="007C3B17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48" w:name="_Toc164161370"/>
      <w:bookmarkStart w:id="149" w:name="_Toc200440626"/>
      <w:bookmarkStart w:id="150" w:name="_Toc200441679"/>
      <w:bookmarkStart w:id="151" w:name="_Toc200441830"/>
      <w:bookmarkStart w:id="152" w:name="_Toc200597912"/>
      <w:bookmarkStart w:id="153" w:name="_Toc202243098"/>
      <w:bookmarkStart w:id="154" w:name="_Toc202247485"/>
      <w:bookmarkStart w:id="155" w:name="_Toc367289527"/>
      <w:bookmarkStart w:id="156" w:name="_Toc367346354"/>
      <w:bookmarkStart w:id="157" w:name="_Toc367347029"/>
      <w:bookmarkStart w:id="158" w:name="_Toc388886283"/>
      <w:bookmarkStart w:id="159" w:name="_Toc396129049"/>
      <w:bookmarkStart w:id="160" w:name="_Toc410897907"/>
      <w:bookmarkStart w:id="161" w:name="_Toc413944480"/>
      <w:bookmarkStart w:id="162" w:name="_Toc420419247"/>
      <w:bookmarkStart w:id="163" w:name="_Toc426110883"/>
      <w:r w:rsidRPr="00295ABD">
        <w:rPr>
          <w:sz w:val="24"/>
          <w:szCs w:val="24"/>
        </w:rPr>
        <w:t xml:space="preserve">По результатам рассмотрения </w:t>
      </w:r>
      <w:r w:rsidR="00CF161E" w:rsidRPr="00295ABD">
        <w:rPr>
          <w:sz w:val="24"/>
          <w:szCs w:val="24"/>
        </w:rPr>
        <w:t>Комиссия по Предквалификации</w:t>
      </w:r>
      <w:r w:rsidR="00E62138" w:rsidRPr="00295ABD">
        <w:rPr>
          <w:sz w:val="24"/>
          <w:szCs w:val="24"/>
        </w:rPr>
        <w:t xml:space="preserve"> принимает решение</w:t>
      </w:r>
      <w:r w:rsidR="00CF161E" w:rsidRPr="00295ABD">
        <w:rPr>
          <w:sz w:val="24"/>
          <w:szCs w:val="24"/>
        </w:rPr>
        <w:t xml:space="preserve"> </w:t>
      </w:r>
      <w:r w:rsidR="00E62138" w:rsidRPr="00295ABD">
        <w:rPr>
          <w:sz w:val="24"/>
          <w:szCs w:val="24"/>
        </w:rPr>
        <w:t>в отношении каждого</w:t>
      </w:r>
      <w:r w:rsidR="00CF161E" w:rsidRPr="00295ABD">
        <w:rPr>
          <w:sz w:val="24"/>
          <w:szCs w:val="24"/>
        </w:rPr>
        <w:t xml:space="preserve"> Участника</w:t>
      </w:r>
      <w:r w:rsidR="00E62138" w:rsidRPr="00295ABD">
        <w:rPr>
          <w:sz w:val="24"/>
          <w:szCs w:val="24"/>
        </w:rPr>
        <w:t xml:space="preserve"> о </w:t>
      </w:r>
      <w:r w:rsidR="00CF161E" w:rsidRPr="00295ABD">
        <w:rPr>
          <w:sz w:val="24"/>
          <w:szCs w:val="24"/>
        </w:rPr>
        <w:t>соответствии его</w:t>
      </w:r>
      <w:r w:rsidR="00E62138" w:rsidRPr="00295ABD">
        <w:rPr>
          <w:sz w:val="24"/>
          <w:szCs w:val="24"/>
        </w:rPr>
        <w:t xml:space="preserve"> или </w:t>
      </w:r>
      <w:r w:rsidR="00CF161E" w:rsidRPr="00295ABD">
        <w:rPr>
          <w:sz w:val="24"/>
          <w:szCs w:val="24"/>
        </w:rPr>
        <w:t>несоответствии требованиям Документации по Предквалификации. А также может отклонить Заявку по следующим основаниям:</w:t>
      </w:r>
    </w:p>
    <w:p w:rsidR="00E62138" w:rsidRPr="00295ABD" w:rsidRDefault="00201650" w:rsidP="007C3B17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н</w:t>
      </w:r>
      <w:r w:rsidR="00E62138" w:rsidRPr="00295ABD">
        <w:rPr>
          <w:sz w:val="24"/>
          <w:szCs w:val="24"/>
        </w:rPr>
        <w:t>епредоставление документов и (или</w:t>
      </w:r>
      <w:r w:rsidRPr="00295ABD">
        <w:rPr>
          <w:sz w:val="24"/>
          <w:szCs w:val="24"/>
        </w:rPr>
        <w:t>)</w:t>
      </w:r>
      <w:r w:rsidR="00E62138" w:rsidRPr="00295ABD">
        <w:rPr>
          <w:sz w:val="24"/>
          <w:szCs w:val="24"/>
        </w:rPr>
        <w:t xml:space="preserve"> сведений</w:t>
      </w:r>
      <w:r w:rsidRPr="00295ABD">
        <w:rPr>
          <w:sz w:val="24"/>
          <w:szCs w:val="24"/>
        </w:rPr>
        <w:t xml:space="preserve"> в нарушение требований </w:t>
      </w:r>
      <w:r w:rsidR="00CF161E" w:rsidRPr="00295ABD">
        <w:rPr>
          <w:sz w:val="24"/>
          <w:szCs w:val="24"/>
        </w:rPr>
        <w:t>Документации по Предквалификации</w:t>
      </w:r>
      <w:r w:rsidRPr="00295ABD">
        <w:rPr>
          <w:sz w:val="24"/>
          <w:szCs w:val="24"/>
        </w:rPr>
        <w:t>;</w:t>
      </w:r>
    </w:p>
    <w:p w:rsidR="00CF161E" w:rsidRPr="00295ABD" w:rsidRDefault="00201650" w:rsidP="00CF161E">
      <w:pPr>
        <w:pStyle w:val="afc"/>
        <w:numPr>
          <w:ilvl w:val="0"/>
          <w:numId w:val="19"/>
        </w:numPr>
        <w:tabs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несоответствие </w:t>
      </w:r>
      <w:r w:rsidR="00CF161E" w:rsidRPr="00295ABD">
        <w:rPr>
          <w:sz w:val="24"/>
          <w:szCs w:val="24"/>
        </w:rPr>
        <w:t>Заявки</w:t>
      </w:r>
      <w:r w:rsidRPr="00295ABD">
        <w:rPr>
          <w:sz w:val="24"/>
          <w:szCs w:val="24"/>
        </w:rPr>
        <w:t xml:space="preserve"> требованиям </w:t>
      </w:r>
      <w:r w:rsidR="00CF161E" w:rsidRPr="00295ABD">
        <w:rPr>
          <w:sz w:val="24"/>
          <w:szCs w:val="24"/>
        </w:rPr>
        <w:t xml:space="preserve">Документации по </w:t>
      </w:r>
      <w:proofErr w:type="spellStart"/>
      <w:r w:rsidR="00CF161E" w:rsidRPr="00295ABD">
        <w:rPr>
          <w:sz w:val="24"/>
          <w:szCs w:val="24"/>
        </w:rPr>
        <w:t>Предквалиифкации</w:t>
      </w:r>
      <w:proofErr w:type="spellEnd"/>
      <w:r w:rsidRPr="00295ABD">
        <w:rPr>
          <w:sz w:val="24"/>
          <w:szCs w:val="24"/>
        </w:rPr>
        <w:t xml:space="preserve"> по </w:t>
      </w:r>
      <w:r w:rsidR="00CF161E" w:rsidRPr="00295ABD">
        <w:rPr>
          <w:sz w:val="24"/>
          <w:szCs w:val="24"/>
        </w:rPr>
        <w:t>содержанию и/или оформлению</w:t>
      </w:r>
      <w:r w:rsidRPr="00295ABD">
        <w:rPr>
          <w:sz w:val="24"/>
          <w:szCs w:val="24"/>
        </w:rPr>
        <w:t>.</w:t>
      </w:r>
      <w:bookmarkStart w:id="164" w:name="_Toc296084634"/>
      <w:bookmarkStart w:id="165" w:name="_Toc295861814"/>
      <w:bookmarkStart w:id="166" w:name="_Toc311805201"/>
      <w:r w:rsidR="003A3AFD" w:rsidRPr="00295ABD">
        <w:rPr>
          <w:sz w:val="24"/>
          <w:szCs w:val="24"/>
        </w:rPr>
        <w:t xml:space="preserve"> </w:t>
      </w:r>
    </w:p>
    <w:p w:rsidR="004409D3" w:rsidRPr="00295ABD" w:rsidRDefault="004409D3" w:rsidP="004409D3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В случае установления Организатором Предквалификации недостоверности сведений, предоставленных участником Предквалификации, включенным в реестр потенциальных участников закупок Общества, или получения Организатором Предквалификации данных, свидетельствующих о негативной деловой репутации </w:t>
      </w:r>
      <w:r w:rsidRPr="00295ABD">
        <w:rPr>
          <w:sz w:val="24"/>
          <w:szCs w:val="24"/>
        </w:rPr>
        <w:br/>
        <w:t>или об изменении правоспособности участника Предквалификации, включенного в реестр потенциальных участников закупок Общества, Организатор Предквалификации вправе исключить такого участника Предквалификации из указанного реестра</w:t>
      </w:r>
    </w:p>
    <w:p w:rsidR="003A3AFD" w:rsidRPr="00295ABD" w:rsidRDefault="003A3AFD" w:rsidP="00CF161E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7" w:name="_Toc36218103"/>
      <w:r w:rsidRPr="00295ABD">
        <w:rPr>
          <w:b/>
          <w:i w:val="0"/>
          <w:color w:val="auto"/>
          <w:sz w:val="24"/>
          <w:szCs w:val="24"/>
        </w:rPr>
        <w:t>Описание проведения технического аудита</w:t>
      </w:r>
      <w:bookmarkEnd w:id="164"/>
      <w:r w:rsidRPr="00295ABD">
        <w:rPr>
          <w:b/>
          <w:i w:val="0"/>
          <w:color w:val="auto"/>
          <w:sz w:val="24"/>
          <w:szCs w:val="24"/>
        </w:rPr>
        <w:t xml:space="preserve"> </w:t>
      </w:r>
      <w:bookmarkEnd w:id="165"/>
      <w:r w:rsidRPr="00295ABD">
        <w:rPr>
          <w:b/>
          <w:i w:val="0"/>
          <w:color w:val="auto"/>
          <w:sz w:val="24"/>
          <w:szCs w:val="24"/>
        </w:rPr>
        <w:t>Участника Предквалификации</w:t>
      </w:r>
      <w:bookmarkEnd w:id="166"/>
      <w:bookmarkEnd w:id="167"/>
    </w:p>
    <w:p w:rsidR="003A3AFD" w:rsidRPr="00295ABD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Технический аудит осуществляется выездным способом на предприятие и объекты выполнения работ Участника рабочими группами, состав которых определяется Организатором Предквалификации. Рабочую группу возглавляет Руководитель рабочей группы. Руководителем рабочей группы разрабатывается План проведения технического аудита, который согласовывается с уполномоченным представителем Участника Предквалификации и утверждается Организатором. </w:t>
      </w:r>
    </w:p>
    <w:p w:rsidR="003A3AFD" w:rsidRPr="00295ABD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Основные направления технического аудита: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 xml:space="preserve">проверка соответствия предоставленной в Заявке на </w:t>
      </w:r>
      <w:proofErr w:type="spellStart"/>
      <w:r w:rsidRPr="00295ABD">
        <w:rPr>
          <w:sz w:val="24"/>
          <w:szCs w:val="24"/>
        </w:rPr>
        <w:t>Предквалификацию</w:t>
      </w:r>
      <w:proofErr w:type="spellEnd"/>
      <w:r w:rsidRPr="00295ABD">
        <w:rPr>
          <w:sz w:val="24"/>
          <w:szCs w:val="24"/>
        </w:rPr>
        <w:t xml:space="preserve"> информации реальному положению на предприятии Участника;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проверка соблюдения законодательных, правовых и нормативных актов в области охраны труда ОТ, ПБ и ООС (охраны окружающей среды);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проверка наличия всех необходимых нормативных и технических документов на рабочих местах;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проверка порядка осуществления контроля качества работ;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проверка состояния материально – технической базы;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проверка квалификации и компетентности персонала.</w:t>
      </w:r>
    </w:p>
    <w:p w:rsidR="003A3AFD" w:rsidRPr="00295ABD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Сотрудники Участника Предквалификации должны оказывать содействие рабочей группе в проведении технического аудита: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предоставлять комиссии достоверную и оперативную информацию по вопросам осуществляемого технического аудита;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обеспечивать доступ членам рабочей группы, при выполнении ими служебных обязанностей на территорию, в здания, на сооружения и иные объекты Участника;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предоставлять помещения для работы комиссии, средства связи, оргтехнику, транспорт и др.</w:t>
      </w:r>
    </w:p>
    <w:p w:rsidR="003A3AFD" w:rsidRPr="00295ABD" w:rsidRDefault="003A3AFD" w:rsidP="00CF161E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На основании результатов технического аудита Руководителем рабочей группы готовится Акт проведения технического аудита, в котором отражаются: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подробное изложение результатов проведения технического аудита (согласно утвержденному плану его проведения);</w:t>
      </w:r>
    </w:p>
    <w:p w:rsidR="003A3AFD" w:rsidRPr="00295ABD" w:rsidRDefault="003A3AFD" w:rsidP="00CF161E">
      <w:pPr>
        <w:pStyle w:val="a3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295ABD">
        <w:rPr>
          <w:sz w:val="24"/>
          <w:szCs w:val="24"/>
        </w:rPr>
        <w:t>выводы и предложения.</w:t>
      </w:r>
    </w:p>
    <w:p w:rsidR="003A3AFD" w:rsidRPr="00295ABD" w:rsidRDefault="003A3AFD" w:rsidP="005937BA">
      <w:pPr>
        <w:pStyle w:val="affb"/>
        <w:numPr>
          <w:ilvl w:val="1"/>
          <w:numId w:val="13"/>
        </w:numPr>
        <w:tabs>
          <w:tab w:val="clear" w:pos="2062"/>
          <w:tab w:val="num" w:pos="567"/>
        </w:tabs>
        <w:spacing w:before="120"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68" w:name="_Toc311805202"/>
      <w:bookmarkStart w:id="169" w:name="_Toc296084635"/>
      <w:bookmarkStart w:id="170" w:name="_Toc295861816"/>
      <w:bookmarkStart w:id="171" w:name="_Toc36218104"/>
      <w:r w:rsidRPr="00295ABD">
        <w:rPr>
          <w:b/>
          <w:i w:val="0"/>
          <w:color w:val="auto"/>
          <w:sz w:val="24"/>
          <w:szCs w:val="24"/>
        </w:rPr>
        <w:t>Уведомление Участников о результатах Предквалификации</w:t>
      </w:r>
      <w:bookmarkEnd w:id="168"/>
      <w:bookmarkEnd w:id="169"/>
      <w:bookmarkEnd w:id="170"/>
      <w:bookmarkEnd w:id="171"/>
    </w:p>
    <w:p w:rsidR="003A3AFD" w:rsidRPr="00295ABD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Решение о результатах Предквалификации принимается Организатором Предквалификации. Решение о включении или об отказе во включении участника Предквалификации в Реестр потенциальных участников закупок ООО «Газпром СПГ технологии» по виду деятельности</w:t>
      </w:r>
      <w:r w:rsidR="00CF161E" w:rsidRPr="00295ABD">
        <w:rPr>
          <w:sz w:val="24"/>
          <w:szCs w:val="24"/>
        </w:rPr>
        <w:t xml:space="preserve">, являющегося предметом Предквалификации, оформляется протоколом комиссии по </w:t>
      </w:r>
      <w:proofErr w:type="spellStart"/>
      <w:r w:rsidR="00CF161E" w:rsidRPr="00295ABD">
        <w:rPr>
          <w:sz w:val="24"/>
          <w:szCs w:val="24"/>
        </w:rPr>
        <w:t>Предкалификации</w:t>
      </w:r>
      <w:proofErr w:type="spellEnd"/>
      <w:r w:rsidRPr="00295ABD">
        <w:rPr>
          <w:sz w:val="24"/>
          <w:szCs w:val="24"/>
        </w:rPr>
        <w:t>.</w:t>
      </w:r>
    </w:p>
    <w:p w:rsidR="005937BA" w:rsidRPr="00295ABD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>В случае принятия решения о включении участника Предквалификации в Реестр потенциальных участников закупок ООО «Газпром СПГ технологии</w:t>
      </w:r>
      <w:r w:rsidR="00CF161E" w:rsidRPr="00295ABD">
        <w:rPr>
          <w:sz w:val="24"/>
          <w:szCs w:val="24"/>
        </w:rPr>
        <w:t xml:space="preserve">» </w:t>
      </w:r>
      <w:r w:rsidRPr="00295ABD">
        <w:rPr>
          <w:sz w:val="24"/>
          <w:szCs w:val="24"/>
        </w:rPr>
        <w:t xml:space="preserve">Организатор </w:t>
      </w:r>
      <w:r w:rsidR="00CF161E" w:rsidRPr="00295ABD">
        <w:rPr>
          <w:sz w:val="24"/>
          <w:szCs w:val="24"/>
        </w:rPr>
        <w:t xml:space="preserve">письменно уведомляет о </w:t>
      </w:r>
      <w:r w:rsidRPr="00295ABD">
        <w:rPr>
          <w:sz w:val="24"/>
          <w:szCs w:val="24"/>
        </w:rPr>
        <w:t xml:space="preserve">результатах Предквалификации </w:t>
      </w:r>
      <w:r w:rsidR="00CF161E" w:rsidRPr="00295ABD">
        <w:rPr>
          <w:sz w:val="24"/>
          <w:szCs w:val="24"/>
        </w:rPr>
        <w:t xml:space="preserve">в срок, </w:t>
      </w:r>
      <w:r w:rsidRPr="00295ABD">
        <w:rPr>
          <w:sz w:val="24"/>
          <w:szCs w:val="24"/>
        </w:rPr>
        <w:t xml:space="preserve">не превышающий 7 (Семь) рабочих дней от даты </w:t>
      </w:r>
      <w:r w:rsidR="00CF161E" w:rsidRPr="00295ABD">
        <w:rPr>
          <w:sz w:val="24"/>
          <w:szCs w:val="24"/>
        </w:rPr>
        <w:t>подписания указанного протокола.</w:t>
      </w:r>
      <w:r w:rsidRPr="00295ABD">
        <w:rPr>
          <w:sz w:val="24"/>
          <w:szCs w:val="24"/>
        </w:rPr>
        <w:t xml:space="preserve"> </w:t>
      </w:r>
    </w:p>
    <w:p w:rsidR="003A3AFD" w:rsidRPr="00295ABD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Срок действия статуса потенциального участника закупок ООО «Газпром СПГ технологии» </w:t>
      </w:r>
      <w:r w:rsidR="00013DC5" w:rsidRPr="00295ABD">
        <w:rPr>
          <w:sz w:val="24"/>
          <w:szCs w:val="24"/>
        </w:rPr>
        <w:t>1</w:t>
      </w:r>
      <w:r w:rsidR="005937BA" w:rsidRPr="00295ABD">
        <w:rPr>
          <w:sz w:val="24"/>
          <w:szCs w:val="24"/>
        </w:rPr>
        <w:t xml:space="preserve"> год</w:t>
      </w:r>
      <w:r w:rsidRPr="00295ABD">
        <w:rPr>
          <w:sz w:val="24"/>
          <w:szCs w:val="24"/>
        </w:rPr>
        <w:t xml:space="preserve"> с момента включения</w:t>
      </w:r>
      <w:r w:rsidR="005937BA" w:rsidRPr="00295ABD">
        <w:rPr>
          <w:sz w:val="24"/>
          <w:szCs w:val="24"/>
        </w:rPr>
        <w:t xml:space="preserve"> </w:t>
      </w:r>
      <w:r w:rsidRPr="00295ABD">
        <w:rPr>
          <w:sz w:val="24"/>
          <w:szCs w:val="24"/>
        </w:rPr>
        <w:t>Участника в Реестр потенциальных участников закупок ООО «Газпром СПГ технологии».</w:t>
      </w:r>
    </w:p>
    <w:p w:rsidR="003A3AFD" w:rsidRPr="00295ABD" w:rsidRDefault="003A3AFD" w:rsidP="005937BA">
      <w:pPr>
        <w:pStyle w:val="afc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95ABD">
        <w:rPr>
          <w:sz w:val="24"/>
          <w:szCs w:val="24"/>
        </w:rPr>
        <w:t xml:space="preserve">Участникам, прошедшим процедуру Предквалификации и включённым в Реестр потенциальных участников закупок ООО «Газпром СПГ технологии» </w:t>
      </w:r>
      <w:r w:rsidR="005937BA" w:rsidRPr="00295ABD">
        <w:rPr>
          <w:sz w:val="24"/>
          <w:szCs w:val="24"/>
        </w:rPr>
        <w:t>Организатором могут быть</w:t>
      </w:r>
      <w:r w:rsidRPr="00295ABD">
        <w:rPr>
          <w:sz w:val="24"/>
          <w:szCs w:val="24"/>
        </w:rPr>
        <w:t xml:space="preserve"> направлены приглашения для участия в закупках по виду деятельности</w:t>
      </w:r>
      <w:r w:rsidR="005937BA" w:rsidRPr="00295ABD">
        <w:rPr>
          <w:sz w:val="24"/>
          <w:szCs w:val="24"/>
        </w:rPr>
        <w:t>, являющегося предметом Предквалификации</w:t>
      </w:r>
      <w:r w:rsidRPr="00295ABD">
        <w:rPr>
          <w:sz w:val="24"/>
          <w:szCs w:val="24"/>
        </w:rPr>
        <w:t>.</w:t>
      </w:r>
    </w:p>
    <w:p w:rsidR="00841EFD" w:rsidRPr="00295ABD" w:rsidRDefault="00841EFD" w:rsidP="007C3B17">
      <w:pPr>
        <w:pStyle w:val="affb"/>
        <w:numPr>
          <w:ilvl w:val="0"/>
          <w:numId w:val="13"/>
        </w:numPr>
        <w:tabs>
          <w:tab w:val="clear" w:pos="360"/>
          <w:tab w:val="num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72" w:name="_Toc334700753"/>
      <w:bookmarkStart w:id="173" w:name="_Toc334702344"/>
      <w:bookmarkStart w:id="174" w:name="_Toc334703096"/>
      <w:bookmarkStart w:id="175" w:name="_Toc335740183"/>
      <w:bookmarkStart w:id="176" w:name="_Toc348428869"/>
      <w:bookmarkStart w:id="177" w:name="_Toc348429289"/>
      <w:bookmarkStart w:id="178" w:name="_Toc351121813"/>
      <w:bookmarkStart w:id="179" w:name="_Toc351456258"/>
      <w:bookmarkStart w:id="180" w:name="_Toc36218105"/>
      <w:bookmarkEnd w:id="134"/>
      <w:bookmarkEnd w:id="135"/>
      <w:bookmarkEnd w:id="136"/>
      <w:bookmarkEnd w:id="137"/>
      <w:bookmarkEnd w:id="138"/>
      <w:bookmarkEnd w:id="139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r w:rsidRPr="00295ABD">
        <w:rPr>
          <w:b/>
          <w:bCs w:val="0"/>
          <w:i w:val="0"/>
          <w:color w:val="auto"/>
          <w:sz w:val="24"/>
          <w:szCs w:val="24"/>
        </w:rPr>
        <w:t>ОБРАЗЦЫ ФОРМ</w:t>
      </w:r>
      <w:bookmarkEnd w:id="180"/>
    </w:p>
    <w:p w:rsidR="00EF08EB" w:rsidRPr="00295ABD" w:rsidRDefault="00DF1B4E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295ABD">
        <w:rPr>
          <w:i w:val="0"/>
          <w:color w:val="auto"/>
          <w:sz w:val="24"/>
          <w:szCs w:val="24"/>
        </w:rPr>
        <w:t>Формы №1, №2</w:t>
      </w:r>
      <w:r w:rsidR="00EF08EB" w:rsidRPr="00295ABD">
        <w:rPr>
          <w:i w:val="0"/>
          <w:color w:val="auto"/>
          <w:sz w:val="24"/>
          <w:szCs w:val="24"/>
        </w:rPr>
        <w:t xml:space="preserve">, приведенные в данном разделе </w:t>
      </w:r>
      <w:r w:rsidR="004409D3" w:rsidRPr="00295ABD">
        <w:rPr>
          <w:i w:val="0"/>
          <w:color w:val="auto"/>
          <w:sz w:val="24"/>
          <w:szCs w:val="24"/>
        </w:rPr>
        <w:t>Документации по Предквалификации</w:t>
      </w:r>
      <w:r w:rsidRPr="00295ABD">
        <w:rPr>
          <w:i w:val="0"/>
          <w:color w:val="auto"/>
          <w:sz w:val="24"/>
          <w:szCs w:val="24"/>
        </w:rPr>
        <w:t xml:space="preserve"> являются рекомендованными для заполнения Участниками закупки. </w:t>
      </w:r>
    </w:p>
    <w:p w:rsidR="00DF1B4E" w:rsidRPr="00295ABD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295ABD">
        <w:rPr>
          <w:i w:val="0"/>
          <w:color w:val="auto"/>
          <w:sz w:val="24"/>
          <w:szCs w:val="24"/>
        </w:rPr>
        <w:t xml:space="preserve">В случае изменения форм, приведенных в данном разделе, документы, включаемые Участником закупки в состав </w:t>
      </w:r>
      <w:r w:rsidR="004409D3" w:rsidRPr="00295ABD">
        <w:rPr>
          <w:i w:val="0"/>
          <w:color w:val="auto"/>
          <w:sz w:val="24"/>
          <w:szCs w:val="24"/>
        </w:rPr>
        <w:t>З</w:t>
      </w:r>
      <w:r w:rsidRPr="00295ABD">
        <w:rPr>
          <w:i w:val="0"/>
          <w:color w:val="auto"/>
          <w:sz w:val="24"/>
          <w:szCs w:val="24"/>
        </w:rPr>
        <w:t xml:space="preserve">аявки на участие в </w:t>
      </w:r>
      <w:r w:rsidR="004409D3" w:rsidRPr="00295ABD">
        <w:rPr>
          <w:i w:val="0"/>
          <w:color w:val="auto"/>
          <w:sz w:val="24"/>
          <w:szCs w:val="24"/>
        </w:rPr>
        <w:t>Предквалификации</w:t>
      </w:r>
      <w:r w:rsidRPr="00295ABD">
        <w:rPr>
          <w:i w:val="0"/>
          <w:color w:val="auto"/>
          <w:sz w:val="24"/>
          <w:szCs w:val="24"/>
        </w:rPr>
        <w:t>, должны содержать все сведения, указанные в формах.</w:t>
      </w:r>
    </w:p>
    <w:p w:rsidR="00EF08EB" w:rsidRPr="00295ABD" w:rsidRDefault="00EF08EB" w:rsidP="007C3B17">
      <w:pPr>
        <w:pStyle w:val="affb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295ABD">
        <w:rPr>
          <w:i w:val="0"/>
          <w:color w:val="auto"/>
          <w:sz w:val="24"/>
          <w:szCs w:val="24"/>
        </w:rPr>
        <w:t>Образцы форм документов, входящих в состав заявки на участие</w:t>
      </w:r>
      <w:r w:rsidR="001859D3" w:rsidRPr="00295ABD">
        <w:rPr>
          <w:i w:val="0"/>
          <w:color w:val="auto"/>
          <w:sz w:val="24"/>
          <w:szCs w:val="24"/>
        </w:rPr>
        <w:t xml:space="preserve"> в Предквалификации.</w:t>
      </w:r>
    </w:p>
    <w:p w:rsidR="004409D3" w:rsidRPr="00295ABD" w:rsidRDefault="001F7A42" w:rsidP="004A7176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 w:rsidRPr="00295ABD">
        <w:rPr>
          <w:b/>
          <w:i w:val="0"/>
          <w:color w:val="auto"/>
          <w:sz w:val="24"/>
          <w:szCs w:val="24"/>
        </w:rPr>
        <w:br w:type="page"/>
      </w:r>
      <w:bookmarkStart w:id="181" w:name="_Toc36218106"/>
      <w:r w:rsidR="004409D3" w:rsidRPr="00295ABD">
        <w:rPr>
          <w:b/>
          <w:i w:val="0"/>
          <w:color w:val="auto"/>
          <w:sz w:val="28"/>
        </w:rPr>
        <w:t>Форма 1</w:t>
      </w:r>
      <w:bookmarkEnd w:id="181"/>
    </w:p>
    <w:bookmarkEnd w:id="172"/>
    <w:bookmarkEnd w:id="173"/>
    <w:bookmarkEnd w:id="174"/>
    <w:bookmarkEnd w:id="175"/>
    <w:bookmarkEnd w:id="176"/>
    <w:bookmarkEnd w:id="177"/>
    <w:bookmarkEnd w:id="178"/>
    <w:bookmarkEnd w:id="179"/>
    <w:p w:rsidR="00BF11C8" w:rsidRPr="00295ABD" w:rsidRDefault="00BF11C8" w:rsidP="00006EB7">
      <w:pPr>
        <w:pStyle w:val="affb"/>
        <w:tabs>
          <w:tab w:val="left" w:pos="567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820"/>
      </w:tblGrid>
      <w:tr w:rsidR="001F7A42" w:rsidRPr="00295ABD" w:rsidTr="004A7176">
        <w:trPr>
          <w:trHeight w:val="3003"/>
        </w:trPr>
        <w:tc>
          <w:tcPr>
            <w:tcW w:w="2500" w:type="pct"/>
            <w:hideMark/>
          </w:tcPr>
          <w:p w:rsidR="00FF2AF7" w:rsidRPr="00295ABD" w:rsidRDefault="00FF2AF7" w:rsidP="00FF2AF7">
            <w:pPr>
              <w:pStyle w:val="affb"/>
              <w:tabs>
                <w:tab w:val="left" w:pos="567"/>
              </w:tabs>
              <w:spacing w:after="120" w:line="240" w:lineRule="auto"/>
              <w:ind w:firstLine="567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На фирменном бланке участника</w:t>
            </w:r>
          </w:p>
          <w:p w:rsidR="00BD07C3" w:rsidRPr="00295ABD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Pr="00295ABD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Pr="00295ABD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7A42" w:rsidRPr="00295ABD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_____________№_____________</w:t>
            </w:r>
          </w:p>
          <w:p w:rsidR="001F7A42" w:rsidRPr="00295ABD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на №</w:t>
            </w:r>
            <w:r w:rsidR="001F7A42" w:rsidRPr="00295ABD">
              <w:rPr>
                <w:sz w:val="28"/>
                <w:szCs w:val="28"/>
              </w:rPr>
              <w:t>_______</w:t>
            </w:r>
            <w:r w:rsidRPr="00295ABD">
              <w:rPr>
                <w:sz w:val="28"/>
                <w:szCs w:val="28"/>
              </w:rPr>
              <w:t>__от</w:t>
            </w:r>
            <w:r w:rsidR="001F7A42" w:rsidRPr="00295ABD">
              <w:rPr>
                <w:sz w:val="28"/>
                <w:szCs w:val="28"/>
              </w:rPr>
              <w:t>______</w:t>
            </w:r>
            <w:r w:rsidRPr="00295ABD">
              <w:rPr>
                <w:sz w:val="28"/>
                <w:szCs w:val="28"/>
              </w:rPr>
              <w:t>_______</w:t>
            </w:r>
          </w:p>
          <w:p w:rsidR="001F7A42" w:rsidRPr="00295ABD" w:rsidRDefault="001F7A42" w:rsidP="00006EB7">
            <w:p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</w:p>
          <w:p w:rsidR="001F7A42" w:rsidRPr="00295ABD" w:rsidRDefault="001F7A42" w:rsidP="004A7176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bCs w:val="0"/>
                <w:snapToGrid/>
                <w:sz w:val="28"/>
                <w:szCs w:val="28"/>
              </w:rPr>
            </w:pPr>
            <w:r w:rsidRPr="00295ABD">
              <w:rPr>
                <w:i/>
                <w:sz w:val="28"/>
                <w:szCs w:val="28"/>
              </w:rPr>
              <w:t>О направлении заявки</w:t>
            </w:r>
            <w:r w:rsidR="00740296" w:rsidRPr="00295ABD">
              <w:rPr>
                <w:i/>
                <w:sz w:val="28"/>
                <w:szCs w:val="28"/>
              </w:rPr>
              <w:br/>
            </w:r>
            <w:r w:rsidRPr="00295ABD">
              <w:rPr>
                <w:i/>
                <w:sz w:val="28"/>
                <w:szCs w:val="28"/>
              </w:rPr>
              <w:t>на участи</w:t>
            </w:r>
            <w:r w:rsidR="004409D3" w:rsidRPr="00295ABD">
              <w:rPr>
                <w:i/>
                <w:sz w:val="28"/>
                <w:szCs w:val="28"/>
              </w:rPr>
              <w:t>е в Предквалификации</w:t>
            </w:r>
          </w:p>
        </w:tc>
        <w:tc>
          <w:tcPr>
            <w:tcW w:w="2500" w:type="pct"/>
          </w:tcPr>
          <w:p w:rsidR="001F7A42" w:rsidRPr="00295ABD" w:rsidRDefault="001F7A42" w:rsidP="004A7176">
            <w:pPr>
              <w:keepNext/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295ABD">
              <w:rPr>
                <w:b/>
                <w:bCs w:val="0"/>
                <w:sz w:val="28"/>
                <w:szCs w:val="28"/>
              </w:rPr>
              <w:t>Генеральному директору</w:t>
            </w:r>
          </w:p>
          <w:p w:rsidR="001F7A42" w:rsidRPr="00295ABD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  <w:r w:rsidRPr="00295ABD">
              <w:rPr>
                <w:b/>
                <w:bCs w:val="0"/>
                <w:sz w:val="28"/>
                <w:szCs w:val="28"/>
              </w:rPr>
              <w:t>ООО «Газпром</w:t>
            </w:r>
            <w:r w:rsidR="007D4991" w:rsidRPr="00295ABD">
              <w:rPr>
                <w:b/>
                <w:bCs w:val="0"/>
                <w:sz w:val="28"/>
                <w:szCs w:val="28"/>
              </w:rPr>
              <w:t> </w:t>
            </w:r>
            <w:r w:rsidRPr="00295ABD">
              <w:rPr>
                <w:b/>
                <w:bCs w:val="0"/>
                <w:sz w:val="28"/>
                <w:szCs w:val="28"/>
              </w:rPr>
              <w:t>СПГ</w:t>
            </w:r>
            <w:r w:rsidR="007D4991" w:rsidRPr="00295ABD">
              <w:rPr>
                <w:b/>
                <w:bCs w:val="0"/>
                <w:sz w:val="28"/>
                <w:szCs w:val="28"/>
              </w:rPr>
              <w:t> </w:t>
            </w:r>
            <w:r w:rsidRPr="00295ABD">
              <w:rPr>
                <w:b/>
                <w:bCs w:val="0"/>
                <w:sz w:val="28"/>
                <w:szCs w:val="28"/>
              </w:rPr>
              <w:t>технологии»</w:t>
            </w:r>
          </w:p>
          <w:p w:rsidR="001F7A42" w:rsidRPr="00295ABD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</w:p>
          <w:p w:rsidR="001F7A42" w:rsidRPr="00295ABD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 w:rsidRPr="00295ABD">
              <w:rPr>
                <w:b/>
                <w:bCs w:val="0"/>
                <w:sz w:val="28"/>
                <w:szCs w:val="28"/>
              </w:rPr>
              <w:t>К.Ю. Белоусову</w:t>
            </w:r>
          </w:p>
          <w:p w:rsidR="001F7A42" w:rsidRPr="00295ABD" w:rsidRDefault="001F7A42" w:rsidP="004A7176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F7A42" w:rsidRPr="00295ABD" w:rsidRDefault="001F7A42" w:rsidP="00006EB7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 w:val="0"/>
                <w:sz w:val="24"/>
                <w:szCs w:val="24"/>
              </w:rPr>
            </w:pPr>
          </w:p>
        </w:tc>
      </w:tr>
    </w:tbl>
    <w:p w:rsidR="001F7A42" w:rsidRPr="00295ABD" w:rsidRDefault="001F7A42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8745D6" w:rsidRPr="00295ABD" w:rsidRDefault="008745D6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BD07C3" w:rsidRPr="00295ABD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 w:rsidRPr="00295ABD">
        <w:rPr>
          <w:b/>
          <w:sz w:val="28"/>
          <w:szCs w:val="28"/>
        </w:rPr>
        <w:t>Уважаемый Константин Юрьевич!</w:t>
      </w:r>
    </w:p>
    <w:p w:rsidR="00BD07C3" w:rsidRPr="00295ABD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7D4991" w:rsidRPr="00295ABD" w:rsidRDefault="007D4991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 w:rsidRPr="00295ABD">
        <w:rPr>
          <w:bCs w:val="0"/>
          <w:sz w:val="28"/>
          <w:szCs w:val="28"/>
        </w:rPr>
        <w:t>И</w:t>
      </w:r>
      <w:r w:rsidR="00BD07C3" w:rsidRPr="00295ABD">
        <w:rPr>
          <w:bCs w:val="0"/>
          <w:sz w:val="28"/>
          <w:szCs w:val="28"/>
        </w:rPr>
        <w:t>зучив информацию, содержащуюся в извещении и документации</w:t>
      </w:r>
      <w:r w:rsidR="001C439B" w:rsidRPr="00295ABD">
        <w:rPr>
          <w:bCs w:val="0"/>
          <w:sz w:val="28"/>
          <w:szCs w:val="28"/>
        </w:rPr>
        <w:br/>
      </w:r>
      <w:r w:rsidR="00740296" w:rsidRPr="00295ABD">
        <w:rPr>
          <w:bCs w:val="0"/>
          <w:sz w:val="28"/>
          <w:szCs w:val="28"/>
        </w:rPr>
        <w:t>по Предквалификации по виду деятельности</w:t>
      </w:r>
      <w:r w:rsidR="00C101E0" w:rsidRPr="00295ABD">
        <w:rPr>
          <w:bCs w:val="0"/>
          <w:sz w:val="28"/>
          <w:szCs w:val="28"/>
        </w:rPr>
        <w:t xml:space="preserve"> «Услуги по бронированию прочие и сопутствующая деятельность»</w:t>
      </w:r>
      <w:r w:rsidR="00740296" w:rsidRPr="00295ABD">
        <w:rPr>
          <w:bCs w:val="0"/>
          <w:sz w:val="28"/>
          <w:szCs w:val="28"/>
        </w:rPr>
        <w:t xml:space="preserve"> - ОКВЭД </w:t>
      </w:r>
      <w:r w:rsidR="00C101E0" w:rsidRPr="00295ABD">
        <w:rPr>
          <w:bCs w:val="0"/>
          <w:sz w:val="28"/>
          <w:szCs w:val="28"/>
        </w:rPr>
        <w:t>79.90</w:t>
      </w:r>
      <w:r w:rsidR="00E67777" w:rsidRPr="00295ABD">
        <w:rPr>
          <w:bCs w:val="0"/>
          <w:sz w:val="28"/>
          <w:szCs w:val="28"/>
        </w:rPr>
        <w:t xml:space="preserve"> (</w:t>
      </w:r>
      <w:r w:rsidR="00E67777" w:rsidRPr="00295ABD">
        <w:rPr>
          <w:bCs w:val="0"/>
          <w:i/>
          <w:iCs/>
          <w:sz w:val="28"/>
          <w:szCs w:val="28"/>
        </w:rPr>
        <w:t>перечислить все виды ОКВЭД в случ</w:t>
      </w:r>
      <w:r w:rsidR="000429E3" w:rsidRPr="00295ABD">
        <w:rPr>
          <w:bCs w:val="0"/>
          <w:i/>
          <w:iCs/>
          <w:sz w:val="28"/>
          <w:szCs w:val="28"/>
        </w:rPr>
        <w:t>а</w:t>
      </w:r>
      <w:r w:rsidR="00E67777" w:rsidRPr="00295ABD">
        <w:rPr>
          <w:bCs w:val="0"/>
          <w:i/>
          <w:iCs/>
          <w:sz w:val="28"/>
          <w:szCs w:val="28"/>
        </w:rPr>
        <w:t xml:space="preserve">е участия в нескольких </w:t>
      </w:r>
      <w:proofErr w:type="spellStart"/>
      <w:r w:rsidR="00E67777" w:rsidRPr="00295ABD">
        <w:rPr>
          <w:bCs w:val="0"/>
          <w:i/>
          <w:iCs/>
          <w:sz w:val="28"/>
          <w:szCs w:val="28"/>
        </w:rPr>
        <w:t>предквалификациях</w:t>
      </w:r>
      <w:proofErr w:type="spellEnd"/>
      <w:r w:rsidR="00E67777" w:rsidRPr="00295ABD">
        <w:rPr>
          <w:bCs w:val="0"/>
          <w:sz w:val="28"/>
          <w:szCs w:val="28"/>
        </w:rPr>
        <w:t>)</w:t>
      </w:r>
      <w:r w:rsidR="00740296" w:rsidRPr="00295ABD">
        <w:rPr>
          <w:bCs w:val="0"/>
          <w:sz w:val="28"/>
          <w:szCs w:val="28"/>
        </w:rPr>
        <w:t xml:space="preserve">, опубликованные на сайте </w:t>
      </w:r>
      <w:hyperlink r:id="rId12" w:history="1">
        <w:r w:rsidR="00740296" w:rsidRPr="00295ABD">
          <w:rPr>
            <w:rStyle w:val="af"/>
            <w:bCs w:val="0"/>
            <w:sz w:val="28"/>
            <w:szCs w:val="28"/>
          </w:rPr>
          <w:t>www.gspgt.ru</w:t>
        </w:r>
      </w:hyperlink>
      <w:r w:rsidRPr="00295ABD">
        <w:rPr>
          <w:bCs w:val="0"/>
          <w:sz w:val="28"/>
          <w:szCs w:val="28"/>
        </w:rPr>
        <w:t xml:space="preserve">, </w:t>
      </w:r>
      <w:r w:rsidR="00565BF8" w:rsidRPr="00295ABD">
        <w:rPr>
          <w:bCs w:val="0"/>
          <w:sz w:val="28"/>
          <w:szCs w:val="28"/>
        </w:rPr>
        <w:t xml:space="preserve">понимая и принимая установленные в них требования и условия, </w:t>
      </w:r>
      <w:r w:rsidRPr="00295ABD">
        <w:rPr>
          <w:bCs w:val="0"/>
          <w:sz w:val="28"/>
          <w:szCs w:val="28"/>
        </w:rPr>
        <w:t>мы,</w:t>
      </w:r>
    </w:p>
    <w:p w:rsidR="007D4991" w:rsidRPr="00295ABD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 w:rsidRPr="00295ABD">
        <w:rPr>
          <w:bCs w:val="0"/>
          <w:sz w:val="28"/>
          <w:szCs w:val="28"/>
        </w:rPr>
        <w:t>____________ (</w:t>
      </w:r>
      <w:r w:rsidRPr="00295ABD">
        <w:rPr>
          <w:bCs w:val="0"/>
          <w:i/>
          <w:iCs/>
          <w:sz w:val="28"/>
          <w:szCs w:val="28"/>
        </w:rPr>
        <w:t>наименование участника),</w:t>
      </w:r>
    </w:p>
    <w:p w:rsidR="007D4991" w:rsidRPr="00295ABD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 w:rsidRPr="00295ABD">
        <w:rPr>
          <w:bCs w:val="0"/>
          <w:i/>
          <w:iCs/>
          <w:sz w:val="28"/>
          <w:szCs w:val="28"/>
        </w:rPr>
        <w:t>_______/_______, _________ (ИНН/КПП, ОГРН),</w:t>
      </w:r>
    </w:p>
    <w:p w:rsidR="001F7A42" w:rsidRPr="00295ABD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 w:rsidRPr="00295ABD">
        <w:rPr>
          <w:bCs w:val="0"/>
          <w:i/>
          <w:iCs/>
          <w:sz w:val="28"/>
          <w:szCs w:val="28"/>
        </w:rPr>
        <w:t>___________ (юридический адрес),</w:t>
      </w:r>
    </w:p>
    <w:p w:rsidR="007D4991" w:rsidRPr="00295ABD" w:rsidRDefault="007D4991" w:rsidP="00006EB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 w:rsidRPr="00295ABD">
        <w:rPr>
          <w:bCs w:val="0"/>
          <w:i/>
          <w:iCs/>
          <w:sz w:val="28"/>
          <w:szCs w:val="28"/>
        </w:rPr>
        <w:t>__________</w:t>
      </w:r>
      <w:r w:rsidR="00A628B9" w:rsidRPr="00295ABD">
        <w:rPr>
          <w:bCs w:val="0"/>
          <w:i/>
          <w:iCs/>
          <w:sz w:val="28"/>
          <w:szCs w:val="28"/>
        </w:rPr>
        <w:t>_ (</w:t>
      </w:r>
      <w:r w:rsidRPr="00295ABD">
        <w:rPr>
          <w:bCs w:val="0"/>
          <w:i/>
          <w:iCs/>
          <w:sz w:val="28"/>
          <w:szCs w:val="28"/>
        </w:rPr>
        <w:t>фактический адрес),</w:t>
      </w:r>
    </w:p>
    <w:p w:rsidR="00A628B9" w:rsidRPr="00295ABD" w:rsidRDefault="00740296" w:rsidP="00944DD5">
      <w:pPr>
        <w:pStyle w:val="afc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  <w:r w:rsidRPr="00295ABD">
        <w:rPr>
          <w:bCs w:val="0"/>
          <w:sz w:val="28"/>
          <w:szCs w:val="28"/>
        </w:rPr>
        <w:t>Направляем документы и сведения для прохождения процедуры предквалификации и включения нас по её результатам в реестр потенциальных участников закупок ООО «Газпром СПГ технологии».</w:t>
      </w:r>
    </w:p>
    <w:p w:rsidR="00740296" w:rsidRPr="00295ABD" w:rsidRDefault="00740296" w:rsidP="00740296">
      <w:pPr>
        <w:suppressAutoHyphens/>
        <w:spacing w:line="240" w:lineRule="auto"/>
        <w:rPr>
          <w:bCs w:val="0"/>
          <w:sz w:val="28"/>
          <w:szCs w:val="28"/>
        </w:rPr>
      </w:pPr>
      <w:r w:rsidRPr="00295ABD">
        <w:rPr>
          <w:bCs w:val="0"/>
          <w:sz w:val="28"/>
          <w:szCs w:val="28"/>
        </w:rPr>
        <w:t xml:space="preserve">Вашей организации или ее уполномоченным представителям настоящим предоставляются полномочия наводить справки с целью проверки и изучения документов и сведений, представленных в Заявке, и обращаться к нашим банкам и заказчикам за разъяснениями. </w:t>
      </w:r>
    </w:p>
    <w:p w:rsidR="00740296" w:rsidRPr="00295ABD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295ABD">
        <w:rPr>
          <w:bCs w:val="0"/>
          <w:sz w:val="28"/>
          <w:szCs w:val="28"/>
        </w:rPr>
        <w:t>Заявка служит также разрешением от нашей организации любому лицу или уполномоченному представителю любого учреждения, на которое содержится ссылка в Заявке, предоставлять запрашиваемую Вами информацию для проверки заявлений и сведений, содержащихся в Заявке, или относящихся к ресурсам, опыту и компетенции Участника.</w:t>
      </w:r>
    </w:p>
    <w:p w:rsidR="00740296" w:rsidRPr="00295ABD" w:rsidRDefault="00740296" w:rsidP="00740296">
      <w:pPr>
        <w:suppressAutoHyphens/>
        <w:spacing w:line="240" w:lineRule="auto"/>
        <w:ind w:firstLine="540"/>
        <w:rPr>
          <w:bCs w:val="0"/>
          <w:sz w:val="28"/>
          <w:szCs w:val="28"/>
        </w:rPr>
      </w:pPr>
      <w:r w:rsidRPr="00295ABD">
        <w:rPr>
          <w:bCs w:val="0"/>
          <w:sz w:val="28"/>
          <w:szCs w:val="28"/>
        </w:rPr>
        <w:t>Для получения необходимой информации Ваши уполномоченные представители могут связаться со следующими лицами: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7"/>
        <w:gridCol w:w="4733"/>
      </w:tblGrid>
      <w:tr w:rsidR="00740296" w:rsidRPr="00295ABD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Справки по общим вопросам и вопросам управления</w:t>
            </w:r>
            <w:bookmarkStart w:id="182" w:name="l191"/>
            <w:bookmarkStart w:id="183" w:name="l190"/>
            <w:bookmarkStart w:id="184" w:name="l189"/>
            <w:bookmarkEnd w:id="182"/>
            <w:bookmarkEnd w:id="183"/>
            <w:bookmarkEnd w:id="184"/>
          </w:p>
        </w:tc>
      </w:tr>
      <w:tr w:rsidR="00740296" w:rsidRPr="00295ABD" w:rsidTr="00EA3950">
        <w:tc>
          <w:tcPr>
            <w:tcW w:w="25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Контакт 1 (заполнить)</w:t>
            </w:r>
          </w:p>
        </w:tc>
        <w:tc>
          <w:tcPr>
            <w:tcW w:w="24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Телефон 1 (заполнить)</w:t>
            </w:r>
          </w:p>
        </w:tc>
      </w:tr>
      <w:tr w:rsidR="00740296" w:rsidRPr="00295ABD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Справки по кадровым вопросам</w:t>
            </w:r>
            <w:bookmarkStart w:id="185" w:name="l193"/>
            <w:bookmarkStart w:id="186" w:name="l192"/>
            <w:bookmarkEnd w:id="185"/>
            <w:bookmarkEnd w:id="186"/>
          </w:p>
        </w:tc>
      </w:tr>
      <w:tr w:rsidR="00740296" w:rsidRPr="00295ABD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Контакт 2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Телефон 2 (заполнить)</w:t>
            </w:r>
          </w:p>
        </w:tc>
      </w:tr>
      <w:tr w:rsidR="00740296" w:rsidRPr="00295ABD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Справки по техническим вопросам</w:t>
            </w:r>
            <w:bookmarkStart w:id="187" w:name="l196"/>
            <w:bookmarkStart w:id="188" w:name="l195"/>
            <w:bookmarkStart w:id="189" w:name="l194"/>
            <w:bookmarkEnd w:id="187"/>
            <w:bookmarkEnd w:id="188"/>
            <w:bookmarkEnd w:id="189"/>
          </w:p>
        </w:tc>
      </w:tr>
      <w:tr w:rsidR="00740296" w:rsidRPr="00295ABD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Контакт 3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>Телефон 3 (заполнить)</w:t>
            </w:r>
          </w:p>
        </w:tc>
      </w:tr>
      <w:tr w:rsidR="00740296" w:rsidRPr="00295ABD" w:rsidTr="00EA3950"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jc w:val="center"/>
              <w:rPr>
                <w:sz w:val="28"/>
                <w:szCs w:val="28"/>
              </w:rPr>
            </w:pPr>
            <w:r w:rsidRPr="00295ABD">
              <w:rPr>
                <w:sz w:val="28"/>
                <w:szCs w:val="28"/>
              </w:rPr>
              <w:t>Справки по финансовым вопросам</w:t>
            </w:r>
            <w:bookmarkStart w:id="190" w:name="l198"/>
            <w:bookmarkStart w:id="191" w:name="l197"/>
            <w:bookmarkEnd w:id="190"/>
            <w:bookmarkEnd w:id="191"/>
          </w:p>
        </w:tc>
      </w:tr>
      <w:tr w:rsidR="00740296" w:rsidRPr="00295ABD" w:rsidTr="00EA3950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 xml:space="preserve">Контакт </w:t>
            </w:r>
            <w:r w:rsidR="003D001B" w:rsidRPr="00295ABD">
              <w:rPr>
                <w:iCs/>
                <w:sz w:val="28"/>
                <w:szCs w:val="28"/>
              </w:rPr>
              <w:t>4</w:t>
            </w:r>
            <w:r w:rsidRPr="00295ABD">
              <w:rPr>
                <w:iCs/>
                <w:sz w:val="28"/>
                <w:szCs w:val="28"/>
              </w:rPr>
              <w:t xml:space="preserve"> (заполнить)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0296" w:rsidRPr="00295ABD" w:rsidRDefault="00740296" w:rsidP="00740296">
            <w:pPr>
              <w:suppressAutoHyphens/>
              <w:spacing w:before="60" w:line="240" w:lineRule="auto"/>
              <w:rPr>
                <w:iCs/>
                <w:sz w:val="28"/>
                <w:szCs w:val="28"/>
              </w:rPr>
            </w:pPr>
            <w:r w:rsidRPr="00295ABD">
              <w:rPr>
                <w:iCs/>
                <w:sz w:val="28"/>
                <w:szCs w:val="28"/>
              </w:rPr>
              <w:t xml:space="preserve">Телефон </w:t>
            </w:r>
            <w:r w:rsidR="003D001B" w:rsidRPr="00295ABD">
              <w:rPr>
                <w:iCs/>
                <w:sz w:val="28"/>
                <w:szCs w:val="28"/>
              </w:rPr>
              <w:t>4</w:t>
            </w:r>
            <w:r w:rsidRPr="00295ABD">
              <w:rPr>
                <w:iCs/>
                <w:sz w:val="28"/>
                <w:szCs w:val="28"/>
              </w:rPr>
              <w:t xml:space="preserve"> (заполнить)</w:t>
            </w:r>
          </w:p>
        </w:tc>
      </w:tr>
    </w:tbl>
    <w:p w:rsidR="00740296" w:rsidRPr="00295ABD" w:rsidRDefault="00740296" w:rsidP="00740296">
      <w:pPr>
        <w:suppressAutoHyphens/>
        <w:spacing w:line="240" w:lineRule="auto"/>
        <w:rPr>
          <w:sz w:val="28"/>
          <w:szCs w:val="28"/>
          <w:lang w:eastAsia="en-US"/>
        </w:rPr>
      </w:pPr>
    </w:p>
    <w:p w:rsidR="00740296" w:rsidRPr="00295ABD" w:rsidRDefault="00740296" w:rsidP="00740296">
      <w:pPr>
        <w:suppressAutoHyphens/>
        <w:spacing w:line="240" w:lineRule="auto"/>
        <w:rPr>
          <w:sz w:val="28"/>
          <w:szCs w:val="28"/>
        </w:rPr>
      </w:pPr>
      <w:r w:rsidRPr="00295ABD">
        <w:rPr>
          <w:sz w:val="28"/>
          <w:szCs w:val="28"/>
        </w:rPr>
        <w:t>Данная Заявка подается с пониманием того, что Ваша организация вправе направить своих представителей для посещения производственного объекта</w:t>
      </w:r>
    </w:p>
    <w:p w:rsidR="00740296" w:rsidRPr="00295ABD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295ABD">
        <w:rPr>
          <w:sz w:val="20"/>
          <w:szCs w:val="20"/>
        </w:rPr>
        <w:t>_________________________________________________________________________________________,</w:t>
      </w:r>
    </w:p>
    <w:p w:rsidR="00740296" w:rsidRPr="00295ABD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  <w:r w:rsidRPr="00295ABD">
        <w:rPr>
          <w:sz w:val="20"/>
          <w:szCs w:val="20"/>
        </w:rPr>
        <w:t>(полное наименование Участника с указанием организационно-правовой формы)</w:t>
      </w:r>
    </w:p>
    <w:p w:rsidR="00740296" w:rsidRPr="00295ABD" w:rsidRDefault="00740296" w:rsidP="00740296">
      <w:pPr>
        <w:suppressAutoHyphens/>
        <w:spacing w:line="240" w:lineRule="auto"/>
        <w:jc w:val="center"/>
        <w:rPr>
          <w:sz w:val="20"/>
          <w:szCs w:val="20"/>
        </w:rPr>
      </w:pPr>
    </w:p>
    <w:p w:rsidR="00740296" w:rsidRPr="00295ABD" w:rsidRDefault="00740296" w:rsidP="00740296">
      <w:pPr>
        <w:suppressAutoHyphens/>
        <w:spacing w:before="60" w:line="240" w:lineRule="auto"/>
        <w:rPr>
          <w:sz w:val="28"/>
          <w:szCs w:val="28"/>
          <w:lang w:eastAsia="en-US"/>
        </w:rPr>
      </w:pPr>
      <w:r w:rsidRPr="00295ABD">
        <w:rPr>
          <w:sz w:val="28"/>
          <w:szCs w:val="28"/>
        </w:rPr>
        <w:t>с целью проведения технического аудита, согласовав с нами место, дату и время его проведения.</w:t>
      </w:r>
    </w:p>
    <w:p w:rsidR="00740296" w:rsidRPr="00295ABD" w:rsidRDefault="00740296" w:rsidP="00740296">
      <w:pPr>
        <w:suppressAutoHyphens/>
        <w:spacing w:line="240" w:lineRule="auto"/>
        <w:rPr>
          <w:sz w:val="28"/>
          <w:szCs w:val="28"/>
        </w:rPr>
      </w:pPr>
    </w:p>
    <w:p w:rsidR="00740296" w:rsidRPr="00295ABD" w:rsidRDefault="00740296" w:rsidP="00740296">
      <w:pPr>
        <w:suppressAutoHyphens/>
        <w:spacing w:line="240" w:lineRule="auto"/>
        <w:rPr>
          <w:sz w:val="28"/>
          <w:szCs w:val="28"/>
        </w:rPr>
      </w:pPr>
      <w:r w:rsidRPr="00295ABD">
        <w:rPr>
          <w:sz w:val="28"/>
          <w:szCs w:val="28"/>
        </w:rPr>
        <w:t>Настоящим подтверждаем, что сделанные в данной Заявке заявления и предоставленные в приложенных заполненных формах сведения являются полными, точными и верными во всех деталях.</w:t>
      </w:r>
    </w:p>
    <w:p w:rsidR="00740296" w:rsidRPr="00295ABD" w:rsidRDefault="00740296" w:rsidP="00740296">
      <w:pPr>
        <w:suppressAutoHyphens/>
        <w:spacing w:line="240" w:lineRule="auto"/>
        <w:ind w:firstLine="540"/>
        <w:rPr>
          <w:sz w:val="28"/>
          <w:szCs w:val="28"/>
        </w:rPr>
      </w:pPr>
      <w:r w:rsidRPr="00295ABD">
        <w:rPr>
          <w:sz w:val="28"/>
          <w:szCs w:val="28"/>
        </w:rPr>
        <w:t>Настоящая Заявка</w:t>
      </w:r>
      <w:r w:rsidRPr="00295ABD">
        <w:rPr>
          <w:sz w:val="28"/>
          <w:szCs w:val="28"/>
          <w:vertAlign w:val="superscript"/>
        </w:rPr>
        <w:footnoteReference w:id="2"/>
      </w:r>
      <w:r w:rsidRPr="00295ABD">
        <w:rPr>
          <w:sz w:val="28"/>
          <w:szCs w:val="28"/>
        </w:rPr>
        <w:t xml:space="preserve"> на участие в Предквалификации дополняется следующими документами:</w:t>
      </w:r>
    </w:p>
    <w:p w:rsidR="00740296" w:rsidRPr="00295ABD" w:rsidRDefault="00740296" w:rsidP="00740296">
      <w:pPr>
        <w:numPr>
          <w:ilvl w:val="0"/>
          <w:numId w:val="44"/>
        </w:numPr>
        <w:tabs>
          <w:tab w:val="left" w:pos="993"/>
        </w:tabs>
        <w:suppressAutoHyphens/>
        <w:spacing w:line="240" w:lineRule="auto"/>
        <w:ind w:left="993" w:hanging="426"/>
        <w:rPr>
          <w:sz w:val="28"/>
          <w:szCs w:val="28"/>
        </w:rPr>
      </w:pPr>
      <w:r w:rsidRPr="00295ABD">
        <w:rPr>
          <w:sz w:val="28"/>
          <w:szCs w:val="28"/>
        </w:rPr>
        <w:t>[</w:t>
      </w:r>
      <w:r w:rsidRPr="00295ABD">
        <w:rPr>
          <w:b/>
          <w:i/>
          <w:sz w:val="28"/>
          <w:szCs w:val="28"/>
          <w:shd w:val="clear" w:color="auto" w:fill="FFFF99"/>
        </w:rPr>
        <w:t>перечислить</w:t>
      </w:r>
      <w:r w:rsidRPr="00295ABD">
        <w:rPr>
          <w:sz w:val="28"/>
          <w:szCs w:val="28"/>
        </w:rPr>
        <w:t xml:space="preserve">] </w:t>
      </w:r>
    </w:p>
    <w:p w:rsidR="00565BF8" w:rsidRPr="00295ABD" w:rsidRDefault="00565BF8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745D6" w:rsidRPr="00295ABD" w:rsidRDefault="008745D6" w:rsidP="00006EB7">
      <w:pPr>
        <w:pStyle w:val="afff1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820"/>
        <w:gridCol w:w="2494"/>
        <w:gridCol w:w="2220"/>
      </w:tblGrid>
      <w:tr w:rsidR="00565BF8" w:rsidRPr="00295ABD" w:rsidTr="004A7176">
        <w:tc>
          <w:tcPr>
            <w:tcW w:w="2528" w:type="pct"/>
          </w:tcPr>
          <w:p w:rsidR="00565BF8" w:rsidRPr="00295ABD" w:rsidRDefault="00565BF8" w:rsidP="004A717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295ABD"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308" w:type="pct"/>
          </w:tcPr>
          <w:p w:rsidR="004A16AF" w:rsidRPr="00295ABD" w:rsidRDefault="004A16AF" w:rsidP="004A717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65BF8" w:rsidRPr="00295ABD" w:rsidRDefault="004A16AF" w:rsidP="004A717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295ABD">
              <w:rPr>
                <w:sz w:val="24"/>
                <w:szCs w:val="24"/>
                <w:vertAlign w:val="superscript"/>
              </w:rPr>
              <w:t>(л</w:t>
            </w:r>
            <w:r w:rsidR="00565BF8" w:rsidRPr="00295ABD">
              <w:rPr>
                <w:sz w:val="24"/>
                <w:szCs w:val="24"/>
                <w:vertAlign w:val="superscript"/>
              </w:rPr>
              <w:t>ичная подпись</w:t>
            </w:r>
            <w:r w:rsidRPr="00295ABD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64" w:type="pct"/>
          </w:tcPr>
          <w:p w:rsidR="00565BF8" w:rsidRPr="00295ABD" w:rsidRDefault="00565BF8" w:rsidP="004A717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 w:rsidRPr="00295ABD">
              <w:rPr>
                <w:b/>
                <w:sz w:val="28"/>
                <w:szCs w:val="28"/>
              </w:rPr>
              <w:t>И.О</w:t>
            </w:r>
            <w:r w:rsidR="004A16AF" w:rsidRPr="00295ABD">
              <w:rPr>
                <w:b/>
                <w:sz w:val="28"/>
                <w:szCs w:val="28"/>
              </w:rPr>
              <w:t>. </w:t>
            </w:r>
            <w:r w:rsidRPr="00295ABD">
              <w:rPr>
                <w:b/>
                <w:sz w:val="28"/>
                <w:szCs w:val="28"/>
              </w:rPr>
              <w:t>Фамилия</w:t>
            </w:r>
          </w:p>
        </w:tc>
      </w:tr>
    </w:tbl>
    <w:p w:rsidR="003D001B" w:rsidRPr="00295ABD" w:rsidRDefault="00565BF8" w:rsidP="003D001B">
      <w:pPr>
        <w:pStyle w:val="affb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 w:rsidRPr="00295ABD">
        <w:rPr>
          <w:sz w:val="28"/>
        </w:rPr>
        <w:br w:type="page"/>
      </w:r>
      <w:bookmarkStart w:id="192" w:name="_Toc14078729"/>
      <w:bookmarkStart w:id="193" w:name="_Toc14101640"/>
      <w:bookmarkStart w:id="194" w:name="_Toc14101682"/>
      <w:bookmarkStart w:id="195" w:name="_Toc29994239"/>
      <w:bookmarkStart w:id="196" w:name="_Toc36218107"/>
      <w:r w:rsidR="003D001B" w:rsidRPr="00295ABD">
        <w:rPr>
          <w:b/>
          <w:i w:val="0"/>
          <w:color w:val="auto"/>
          <w:sz w:val="28"/>
        </w:rPr>
        <w:t>Форма 2</w:t>
      </w:r>
      <w:bookmarkEnd w:id="196"/>
    </w:p>
    <w:bookmarkEnd w:id="192"/>
    <w:bookmarkEnd w:id="193"/>
    <w:bookmarkEnd w:id="194"/>
    <w:bookmarkEnd w:id="195"/>
    <w:p w:rsidR="003D001B" w:rsidRPr="00295ABD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295ABD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  <w:r w:rsidRPr="00295ABD">
        <w:rPr>
          <w:sz w:val="24"/>
          <w:szCs w:val="24"/>
        </w:rPr>
        <w:t>Приложение №___ к заявке</w:t>
      </w:r>
      <w:r w:rsidRPr="00295ABD">
        <w:rPr>
          <w:sz w:val="24"/>
          <w:szCs w:val="24"/>
        </w:rPr>
        <w:br/>
        <w:t>от «____»_____________ г. №__________</w:t>
      </w:r>
    </w:p>
    <w:p w:rsidR="003D001B" w:rsidRPr="00295ABD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295ABD" w:rsidRDefault="003D001B" w:rsidP="003D001B">
      <w:pPr>
        <w:suppressAutoHyphens/>
        <w:spacing w:line="240" w:lineRule="auto"/>
        <w:jc w:val="right"/>
        <w:rPr>
          <w:sz w:val="24"/>
          <w:szCs w:val="24"/>
        </w:rPr>
      </w:pPr>
    </w:p>
    <w:p w:rsidR="003D001B" w:rsidRPr="00295ABD" w:rsidRDefault="003D001B" w:rsidP="003D001B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295ABD">
        <w:rPr>
          <w:b/>
          <w:sz w:val="24"/>
          <w:szCs w:val="24"/>
        </w:rPr>
        <w:t>Анкета Участника</w:t>
      </w:r>
    </w:p>
    <w:p w:rsidR="003D001B" w:rsidRPr="00295ABD" w:rsidRDefault="003D001B" w:rsidP="003D001B">
      <w:pPr>
        <w:suppressAutoHyphens/>
        <w:jc w:val="center"/>
        <w:rPr>
          <w:color w:val="000000"/>
          <w:sz w:val="24"/>
          <w:szCs w:val="24"/>
        </w:rPr>
      </w:pPr>
      <w:r w:rsidRPr="00295ABD">
        <w:rPr>
          <w:color w:val="000000"/>
          <w:sz w:val="24"/>
          <w:szCs w:val="24"/>
        </w:rPr>
        <w:t>Наименование и адрес Участника: ____________________________________________________</w:t>
      </w:r>
    </w:p>
    <w:p w:rsidR="003D001B" w:rsidRPr="00295ABD" w:rsidRDefault="003D001B" w:rsidP="003D001B">
      <w:pPr>
        <w:suppressAutoHyphens/>
        <w:jc w:val="center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561"/>
        <w:gridCol w:w="4393"/>
      </w:tblGrid>
      <w:tr w:rsidR="003D001B" w:rsidRPr="00295ABD" w:rsidTr="003D001B">
        <w:trPr>
          <w:cantSplit/>
          <w:trHeight w:val="240"/>
          <w:tblHeader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295ABD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5ABD"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295ABD" w:rsidRDefault="003D001B" w:rsidP="00EA3950">
            <w:pPr>
              <w:pStyle w:val="af3"/>
              <w:suppressAutoHyphens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95ABD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1B" w:rsidRPr="00295ABD" w:rsidRDefault="003D001B" w:rsidP="00EA3950">
            <w:pPr>
              <w:pStyle w:val="af3"/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295ABD">
              <w:rPr>
                <w:b/>
                <w:sz w:val="24"/>
                <w:szCs w:val="24"/>
                <w:lang w:eastAsia="en-US"/>
              </w:rPr>
              <w:t>Сведения об Участнике</w:t>
            </w: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Полное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Сокращенное наименование фирмы -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Дата, место и орган регистрации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Почтовые адреса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pStyle w:val="ab"/>
              <w:suppressAutoHyphens/>
              <w:spacing w:line="276" w:lineRule="auto"/>
              <w:jc w:val="both"/>
            </w:pPr>
            <w:r w:rsidRPr="00295ABD">
              <w:t>Должность, Ф.И.О, избранного (назначенного) руководителя единоличного исполнительного органа юридического лица, а также иного лица, имеющего право без доверенности действовать от имени данного юридического лица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Факс Участника (с указанием кода города)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 xml:space="preserve">Адреса электронной почты, </w:t>
            </w:r>
            <w:r w:rsidRPr="00295ABD">
              <w:rPr>
                <w:sz w:val="24"/>
                <w:szCs w:val="24"/>
                <w:lang w:val="en-US"/>
              </w:rPr>
              <w:t>web</w:t>
            </w:r>
            <w:r w:rsidRPr="00295ABD">
              <w:rPr>
                <w:sz w:val="24"/>
                <w:szCs w:val="24"/>
              </w:rPr>
              <w:t>-сайта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  <w:trHeight w:val="32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ИНН/КПП Участника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Банковские реквизиты (наименование и адрес банка, номер расчетного счета Участника, прочие банковские реквизиты)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Учредители (перечислить наименование или Ф.И.О. всех учредителей, чья доля в уставном капитале превышает 10%)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>Свидетельство о внесении в Единый государственный реестр юридических лиц или индивидуальных предпринимателей (дата, номер, кем выдано)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3D001B" w:rsidRPr="00295ABD" w:rsidTr="003D001B">
        <w:trPr>
          <w:cantSplit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3D001B">
            <w:pPr>
              <w:numPr>
                <w:ilvl w:val="0"/>
                <w:numId w:val="45"/>
              </w:numPr>
              <w:suppressAutoHyphens/>
              <w:spacing w:after="6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01B" w:rsidRPr="00295ABD" w:rsidRDefault="003D001B" w:rsidP="00EA3950">
            <w:pPr>
              <w:suppressAutoHyphens/>
              <w:spacing w:line="240" w:lineRule="auto"/>
              <w:rPr>
                <w:sz w:val="24"/>
                <w:szCs w:val="24"/>
              </w:rPr>
            </w:pPr>
            <w:r w:rsidRPr="00295ABD">
              <w:rPr>
                <w:sz w:val="24"/>
                <w:szCs w:val="24"/>
              </w:rPr>
              <w:t xml:space="preserve">Ф.И.О. ответственного лица Участника </w:t>
            </w:r>
            <w:r w:rsidRPr="00295ABD">
              <w:rPr>
                <w:sz w:val="24"/>
                <w:szCs w:val="24"/>
              </w:rPr>
              <w:br/>
              <w:t>с указанием должности и контактного телефона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01B" w:rsidRPr="00295ABD" w:rsidRDefault="003D001B" w:rsidP="00EA3950">
            <w:pPr>
              <w:pStyle w:val="af6"/>
              <w:suppressAutoHyphens/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A15FA7" w:rsidRPr="00295ABD" w:rsidRDefault="00A15FA7" w:rsidP="00006EB7">
      <w:pPr>
        <w:tabs>
          <w:tab w:val="left" w:pos="0"/>
          <w:tab w:val="left" w:pos="142"/>
          <w:tab w:val="left" w:pos="567"/>
        </w:tabs>
        <w:rPr>
          <w:color w:val="00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5"/>
        <w:gridCol w:w="2485"/>
        <w:gridCol w:w="2350"/>
      </w:tblGrid>
      <w:tr w:rsidR="00086248" w:rsidTr="004A7176">
        <w:tc>
          <w:tcPr>
            <w:tcW w:w="2492" w:type="pct"/>
          </w:tcPr>
          <w:p w:rsidR="00086248" w:rsidRPr="00295ABD" w:rsidRDefault="00086248" w:rsidP="006C0C3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295ABD"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289" w:type="pct"/>
          </w:tcPr>
          <w:p w:rsidR="00086248" w:rsidRPr="00295ABD" w:rsidRDefault="00086248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086248" w:rsidRPr="00295ABD" w:rsidRDefault="00086248" w:rsidP="006C0C3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 w:rsidRPr="00295ABD">
              <w:rPr>
                <w:sz w:val="24"/>
                <w:szCs w:val="24"/>
                <w:vertAlign w:val="superscript"/>
              </w:rPr>
              <w:t>(личная подпись)</w:t>
            </w:r>
          </w:p>
        </w:tc>
        <w:tc>
          <w:tcPr>
            <w:tcW w:w="1219" w:type="pct"/>
          </w:tcPr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 w:rsidRPr="00295ABD">
              <w:rPr>
                <w:b/>
                <w:sz w:val="28"/>
                <w:szCs w:val="28"/>
              </w:rPr>
              <w:t>И.О. Фамилия</w:t>
            </w:r>
          </w:p>
        </w:tc>
      </w:tr>
    </w:tbl>
    <w:p w:rsidR="00565BF8" w:rsidRPr="0030399F" w:rsidRDefault="00565BF8" w:rsidP="00C101E0">
      <w:pPr>
        <w:pStyle w:val="affb"/>
        <w:tabs>
          <w:tab w:val="left" w:pos="567"/>
          <w:tab w:val="left" w:pos="1620"/>
        </w:tabs>
        <w:spacing w:before="120" w:line="240" w:lineRule="auto"/>
        <w:ind w:firstLine="0"/>
        <w:rPr>
          <w:i w:val="0"/>
          <w:sz w:val="28"/>
        </w:rPr>
      </w:pPr>
    </w:p>
    <w:sectPr w:rsidR="00565BF8" w:rsidRPr="0030399F" w:rsidSect="00FF73C6">
      <w:footerReference w:type="default" r:id="rId13"/>
      <w:pgSz w:w="11909" w:h="16834"/>
      <w:pgMar w:top="851" w:right="851" w:bottom="851" w:left="1418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64BF2" w:rsidRDefault="00D64BF2">
      <w:r>
        <w:separator/>
      </w:r>
    </w:p>
  </w:endnote>
  <w:endnote w:type="continuationSeparator" w:id="0">
    <w:p w:rsidR="00D64BF2" w:rsidRDefault="00D6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18" w:rsidRDefault="00022B18">
    <w:pPr>
      <w:pStyle w:val="ad"/>
      <w:jc w:val="center"/>
    </w:pPr>
  </w:p>
  <w:p w:rsidR="00022B18" w:rsidRDefault="00022B18" w:rsidP="00652193">
    <w:pPr>
      <w:widowControl w:val="0"/>
      <w:pBdr>
        <w:bottom w:val="single" w:sz="4" w:space="1" w:color="auto"/>
      </w:pBdr>
      <w:autoSpaceDE w:val="0"/>
      <w:autoSpaceDN w:val="0"/>
      <w:adjustRightInd w:val="0"/>
      <w:spacing w:line="240" w:lineRule="auto"/>
      <w:jc w:val="center"/>
      <w:rPr>
        <w:rStyle w:val="af0"/>
        <w:sz w:val="18"/>
      </w:rPr>
    </w:pPr>
    <w:r>
      <w:rPr>
        <w:sz w:val="18"/>
        <w:szCs w:val="20"/>
      </w:rPr>
      <w:t>Стр.</w:t>
    </w:r>
    <w:r>
      <w:rPr>
        <w:rStyle w:val="af0"/>
        <w:sz w:val="18"/>
      </w:rPr>
      <w:fldChar w:fldCharType="begin"/>
    </w:r>
    <w:r>
      <w:rPr>
        <w:rStyle w:val="af0"/>
        <w:sz w:val="18"/>
      </w:rPr>
      <w:instrText xml:space="preserve"> PAGE </w:instrText>
    </w:r>
    <w:r>
      <w:rPr>
        <w:rStyle w:val="af0"/>
        <w:sz w:val="18"/>
      </w:rPr>
      <w:fldChar w:fldCharType="separate"/>
    </w:r>
    <w:r>
      <w:rPr>
        <w:rStyle w:val="af0"/>
        <w:sz w:val="18"/>
      </w:rPr>
      <w:t>2</w:t>
    </w:r>
    <w:r>
      <w:rPr>
        <w:rStyle w:val="af0"/>
        <w:sz w:val="18"/>
      </w:rPr>
      <w:fldChar w:fldCharType="end"/>
    </w:r>
  </w:p>
  <w:p w:rsidR="00022B18" w:rsidRPr="0018408E" w:rsidRDefault="00022B18" w:rsidP="00775A48">
    <w:pPr>
      <w:spacing w:line="240" w:lineRule="auto"/>
      <w:ind w:left="567" w:firstLine="0"/>
      <w:jc w:val="center"/>
      <w:rPr>
        <w:sz w:val="14"/>
        <w:szCs w:val="14"/>
      </w:rPr>
    </w:pPr>
    <w:r w:rsidRPr="00643532">
      <w:rPr>
        <w:sz w:val="14"/>
        <w:szCs w:val="14"/>
      </w:rPr>
      <w:t xml:space="preserve">Документация по </w:t>
    </w:r>
    <w:r w:rsidR="00775A48">
      <w:rPr>
        <w:sz w:val="14"/>
        <w:szCs w:val="14"/>
      </w:rPr>
      <w:t>Предквалификации</w:t>
    </w:r>
    <w:r w:rsidR="00E94C03">
      <w:rPr>
        <w:sz w:val="14"/>
        <w:szCs w:val="14"/>
      </w:rPr>
      <w:t xml:space="preserve"> </w:t>
    </w:r>
    <w:r w:rsidR="00E94C03" w:rsidRPr="00E94C03">
      <w:rPr>
        <w:sz w:val="14"/>
        <w:szCs w:val="14"/>
      </w:rPr>
      <w:t xml:space="preserve">ОКВЭД </w:t>
    </w:r>
    <w:r w:rsidR="0018408E" w:rsidRPr="0018408E">
      <w:rPr>
        <w:sz w:val="14"/>
        <w:szCs w:val="14"/>
      </w:rPr>
      <w:t>79.90 - «Услуги по бронированию прочие и сопутствующая деятельность»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64BF2" w:rsidRDefault="00D64BF2">
      <w:r>
        <w:separator/>
      </w:r>
    </w:p>
  </w:footnote>
  <w:footnote w:type="continuationSeparator" w:id="0">
    <w:p w:rsidR="00D64BF2" w:rsidRDefault="00D64BF2">
      <w:r>
        <w:continuationSeparator/>
      </w:r>
    </w:p>
  </w:footnote>
  <w:footnote w:id="1">
    <w:p w:rsidR="00DB45DF" w:rsidRPr="005427EE" w:rsidRDefault="00DB45DF" w:rsidP="00DB45DF">
      <w:pPr>
        <w:pStyle w:val="af4"/>
        <w:spacing w:after="120"/>
      </w:pPr>
      <w:r w:rsidRPr="005427EE">
        <w:rPr>
          <w:rStyle w:val="afffe"/>
        </w:rPr>
        <w:footnoteRef/>
      </w:r>
      <w:r w:rsidRPr="005427EE">
        <w:t xml:space="preserve"> Определяется Организатором</w:t>
      </w:r>
    </w:p>
  </w:footnote>
  <w:footnote w:id="2">
    <w:p w:rsidR="00740296" w:rsidRPr="005427EE" w:rsidRDefault="00740296" w:rsidP="00740296">
      <w:pPr>
        <w:pStyle w:val="af4"/>
        <w:suppressAutoHyphens/>
      </w:pPr>
      <w:r w:rsidRPr="005427EE">
        <w:rPr>
          <w:rStyle w:val="afffe"/>
        </w:rPr>
        <w:footnoteRef/>
      </w:r>
      <w:r w:rsidRPr="005427EE">
        <w:t xml:space="preserve"> </w:t>
      </w:r>
      <w:r w:rsidRPr="005427EE">
        <w:rPr>
          <w:sz w:val="16"/>
          <w:szCs w:val="16"/>
        </w:rPr>
        <w:t>Письмо следует оформить на официальном бланке Участника. Участник присваивает письму дату и номер в соответствии с принятыми у него правилами документооборота. Участник должен указать свое полное наименование (с указанием организационно-правовой формы) и юридический адрес. Участник должен перечислить и указать объем каждого из прилагаемых к письму о подаче заявки документов.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06B8"/>
    <w:multiLevelType w:val="hybridMultilevel"/>
    <w:tmpl w:val="E47AD2E2"/>
    <w:lvl w:ilvl="0" w:tplc="0682F56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a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AA3A2E"/>
    <w:multiLevelType w:val="multilevel"/>
    <w:tmpl w:val="828EFCF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a1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2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6" w15:restartNumberingAfterBreak="0">
    <w:nsid w:val="16BA192C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B7740"/>
    <w:multiLevelType w:val="multilevel"/>
    <w:tmpl w:val="BF640726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E89229A"/>
    <w:multiLevelType w:val="hybridMultilevel"/>
    <w:tmpl w:val="92CAE018"/>
    <w:lvl w:ilvl="0" w:tplc="FFFFFFFF">
      <w:start w:val="1"/>
      <w:numFmt w:val="bullet"/>
      <w:pStyle w:val="ConsNonforma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F3E4C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2F13B99"/>
    <w:multiLevelType w:val="multilevel"/>
    <w:tmpl w:val="FEE08D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11" w15:restartNumberingAfterBreak="0">
    <w:nsid w:val="2C49334F"/>
    <w:multiLevelType w:val="hybridMultilevel"/>
    <w:tmpl w:val="31A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D7A76"/>
    <w:multiLevelType w:val="hybridMultilevel"/>
    <w:tmpl w:val="8E9446F4"/>
    <w:lvl w:ilvl="0" w:tplc="ACA26F96">
      <w:start w:val="1"/>
      <w:numFmt w:val="decimal"/>
      <w:pStyle w:val="xl22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4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5" w15:restartNumberingAfterBreak="0">
    <w:nsid w:val="334814C8"/>
    <w:multiLevelType w:val="hybridMultilevel"/>
    <w:tmpl w:val="2426243E"/>
    <w:lvl w:ilvl="0">
      <w:start w:val="1"/>
      <w:numFmt w:val="bullet"/>
      <w:pStyle w:val="BodyTextIndent2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8681C5D"/>
    <w:multiLevelType w:val="hybridMultilevel"/>
    <w:tmpl w:val="8522CE20"/>
    <w:lvl w:ilvl="0" w:tplc="9AC06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95D2B"/>
    <w:multiLevelType w:val="hybridMultilevel"/>
    <w:tmpl w:val="F3E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78A395C"/>
    <w:multiLevelType w:val="multilevel"/>
    <w:tmpl w:val="8D825F4C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49FE5D34"/>
    <w:multiLevelType w:val="multilevel"/>
    <w:tmpl w:val="AD0AF7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4C5E7160"/>
    <w:multiLevelType w:val="multilevel"/>
    <w:tmpl w:val="0344BFE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4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4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ztxtlist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10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8" w15:restartNumberingAfterBreak="0">
    <w:nsid w:val="6A5B7D8B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67CE9"/>
    <w:multiLevelType w:val="multilevel"/>
    <w:tmpl w:val="4E2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7B78758B"/>
    <w:multiLevelType w:val="multilevel"/>
    <w:tmpl w:val="2E98FA96"/>
    <w:lvl w:ilvl="0">
      <w:start w:val="1"/>
      <w:numFmt w:val="decimal"/>
      <w:pStyle w:val="a5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2" w15:restartNumberingAfterBreak="0">
    <w:nsid w:val="7C2D1BD1"/>
    <w:multiLevelType w:val="multilevel"/>
    <w:tmpl w:val="FA065472"/>
    <w:lvl w:ilvl="0">
      <w:start w:val="1"/>
      <w:numFmt w:val="decimal"/>
      <w:pStyle w:val="11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ind w:left="4546" w:hanging="576"/>
      </w:pPr>
      <w:rPr>
        <w:rFonts w:ascii="Times New Roman" w:eastAsia="Times New Roman" w:hAnsi="Times New Roman" w:cs="Times New Roman"/>
        <w:b/>
        <w:b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855" w:hanging="720"/>
      </w:pPr>
      <w:rPr>
        <w:rFonts w:hint="default"/>
        <w:b w:val="0"/>
        <w:bCs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ind w:left="2141" w:hanging="864"/>
      </w:pPr>
      <w:rPr>
        <w:rFonts w:hint="default"/>
        <w:b w:val="0"/>
        <w:bCs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C407A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CFB0A18"/>
    <w:multiLevelType w:val="hybridMultilevel"/>
    <w:tmpl w:val="0AA266A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0"/>
  </w:num>
  <w:num w:numId="4">
    <w:abstractNumId w:val="34"/>
  </w:num>
  <w:num w:numId="5">
    <w:abstractNumId w:val="15"/>
  </w:num>
  <w:num w:numId="6">
    <w:abstractNumId w:val="31"/>
  </w:num>
  <w:num w:numId="7">
    <w:abstractNumId w:val="8"/>
  </w:num>
  <w:num w:numId="8">
    <w:abstractNumId w:val="29"/>
  </w:num>
  <w:num w:numId="9">
    <w:abstractNumId w:val="2"/>
  </w:num>
  <w:num w:numId="10">
    <w:abstractNumId w:val="22"/>
  </w:num>
  <w:num w:numId="11">
    <w:abstractNumId w:val="26"/>
  </w:num>
  <w:num w:numId="12">
    <w:abstractNumId w:val="20"/>
  </w:num>
  <w:num w:numId="13">
    <w:abstractNumId w:val="10"/>
  </w:num>
  <w:num w:numId="14">
    <w:abstractNumId w:val="12"/>
  </w:num>
  <w:num w:numId="15">
    <w:abstractNumId w:val="5"/>
  </w:num>
  <w:num w:numId="16">
    <w:abstractNumId w:val="21"/>
  </w:num>
  <w:num w:numId="17">
    <w:abstractNumId w:val="14"/>
  </w:num>
  <w:num w:numId="18">
    <w:abstractNumId w:val="33"/>
  </w:num>
  <w:num w:numId="19">
    <w:abstractNumId w:val="9"/>
  </w:num>
  <w:num w:numId="20">
    <w:abstractNumId w:val="16"/>
  </w:num>
  <w:num w:numId="21">
    <w:abstractNumId w:val="11"/>
  </w:num>
  <w:num w:numId="22">
    <w:abstractNumId w:val="17"/>
  </w:num>
  <w:num w:numId="23">
    <w:abstractNumId w:val="23"/>
  </w:num>
  <w:num w:numId="24">
    <w:abstractNumId w:val="6"/>
  </w:num>
  <w:num w:numId="25">
    <w:abstractNumId w:val="28"/>
  </w:num>
  <w:num w:numId="26">
    <w:abstractNumId w:val="1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0"/>
  </w:num>
  <w:num w:numId="32">
    <w:abstractNumId w:val="30"/>
  </w:num>
  <w:num w:numId="33">
    <w:abstractNumId w:val="25"/>
  </w:num>
  <w:num w:numId="34">
    <w:abstractNumId w:val="20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8"/>
  </w:num>
  <w:num w:numId="38">
    <w:abstractNumId w:val="18"/>
  </w:num>
  <w:num w:numId="39">
    <w:abstractNumId w:val="32"/>
  </w:num>
  <w:num w:numId="40">
    <w:abstractNumId w:val="18"/>
  </w:num>
  <w:num w:numId="41">
    <w:abstractNumId w:val="20"/>
  </w:num>
  <w:num w:numId="42">
    <w:abstractNumId w:val="20"/>
  </w:num>
  <w:num w:numId="43">
    <w:abstractNumId w:val="20"/>
  </w:num>
  <w:num w:numId="44">
    <w:abstractNumId w:val="13"/>
    <w:lvlOverride w:ilvl="0">
      <w:startOverride w:val="1"/>
    </w:lvlOverride>
  </w:num>
  <w:num w:numId="45">
    <w:abstractNumId w:val="27"/>
    <w:lvlOverride w:ilvl="0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6"/>
    <w:rsid w:val="0000080E"/>
    <w:rsid w:val="00002C1F"/>
    <w:rsid w:val="000046DF"/>
    <w:rsid w:val="00004B25"/>
    <w:rsid w:val="000053D6"/>
    <w:rsid w:val="00006EB7"/>
    <w:rsid w:val="00007011"/>
    <w:rsid w:val="00010B64"/>
    <w:rsid w:val="00011685"/>
    <w:rsid w:val="000121BE"/>
    <w:rsid w:val="000126F5"/>
    <w:rsid w:val="00013D4E"/>
    <w:rsid w:val="00013DC5"/>
    <w:rsid w:val="00014428"/>
    <w:rsid w:val="0001445B"/>
    <w:rsid w:val="00015E07"/>
    <w:rsid w:val="000168F1"/>
    <w:rsid w:val="00016FA8"/>
    <w:rsid w:val="0002088B"/>
    <w:rsid w:val="00022B18"/>
    <w:rsid w:val="00023675"/>
    <w:rsid w:val="000238D0"/>
    <w:rsid w:val="0002451C"/>
    <w:rsid w:val="000268F7"/>
    <w:rsid w:val="0002750A"/>
    <w:rsid w:val="00030EFE"/>
    <w:rsid w:val="00031BE2"/>
    <w:rsid w:val="00031C98"/>
    <w:rsid w:val="000322B9"/>
    <w:rsid w:val="00032FB2"/>
    <w:rsid w:val="00034A8C"/>
    <w:rsid w:val="00034C07"/>
    <w:rsid w:val="000354AE"/>
    <w:rsid w:val="000366C1"/>
    <w:rsid w:val="00037936"/>
    <w:rsid w:val="00037C0A"/>
    <w:rsid w:val="000409A8"/>
    <w:rsid w:val="000417F6"/>
    <w:rsid w:val="000429E3"/>
    <w:rsid w:val="00042AF6"/>
    <w:rsid w:val="00042BD8"/>
    <w:rsid w:val="00043DDC"/>
    <w:rsid w:val="000456A9"/>
    <w:rsid w:val="00047F8A"/>
    <w:rsid w:val="000504EC"/>
    <w:rsid w:val="000519BB"/>
    <w:rsid w:val="00056292"/>
    <w:rsid w:val="000576FA"/>
    <w:rsid w:val="00060F25"/>
    <w:rsid w:val="00061950"/>
    <w:rsid w:val="00061BFF"/>
    <w:rsid w:val="00061F6C"/>
    <w:rsid w:val="00061F7B"/>
    <w:rsid w:val="0006681C"/>
    <w:rsid w:val="00066CC0"/>
    <w:rsid w:val="00067ADD"/>
    <w:rsid w:val="00070989"/>
    <w:rsid w:val="00071595"/>
    <w:rsid w:val="000749BB"/>
    <w:rsid w:val="000762C1"/>
    <w:rsid w:val="000772D8"/>
    <w:rsid w:val="0008013D"/>
    <w:rsid w:val="0008049B"/>
    <w:rsid w:val="00080F40"/>
    <w:rsid w:val="00081712"/>
    <w:rsid w:val="0008231B"/>
    <w:rsid w:val="000827F3"/>
    <w:rsid w:val="00085D8F"/>
    <w:rsid w:val="00086248"/>
    <w:rsid w:val="000864F5"/>
    <w:rsid w:val="00087608"/>
    <w:rsid w:val="000901C2"/>
    <w:rsid w:val="000905DD"/>
    <w:rsid w:val="00090FA2"/>
    <w:rsid w:val="00092DEB"/>
    <w:rsid w:val="0009322A"/>
    <w:rsid w:val="000933BA"/>
    <w:rsid w:val="00094FE6"/>
    <w:rsid w:val="00095305"/>
    <w:rsid w:val="00095CAA"/>
    <w:rsid w:val="00096B9D"/>
    <w:rsid w:val="000976B8"/>
    <w:rsid w:val="00097728"/>
    <w:rsid w:val="00097D4E"/>
    <w:rsid w:val="000A1048"/>
    <w:rsid w:val="000A1E77"/>
    <w:rsid w:val="000A3767"/>
    <w:rsid w:val="000A401B"/>
    <w:rsid w:val="000A5C42"/>
    <w:rsid w:val="000B04A3"/>
    <w:rsid w:val="000B2B47"/>
    <w:rsid w:val="000B2B7F"/>
    <w:rsid w:val="000B2E88"/>
    <w:rsid w:val="000B3053"/>
    <w:rsid w:val="000B3AEB"/>
    <w:rsid w:val="000B3C88"/>
    <w:rsid w:val="000B6355"/>
    <w:rsid w:val="000B6964"/>
    <w:rsid w:val="000B7193"/>
    <w:rsid w:val="000C0B6C"/>
    <w:rsid w:val="000C0E99"/>
    <w:rsid w:val="000C17A1"/>
    <w:rsid w:val="000C465B"/>
    <w:rsid w:val="000C4ADD"/>
    <w:rsid w:val="000C4F0D"/>
    <w:rsid w:val="000C527B"/>
    <w:rsid w:val="000C55A8"/>
    <w:rsid w:val="000D1F45"/>
    <w:rsid w:val="000D3953"/>
    <w:rsid w:val="000D3B3C"/>
    <w:rsid w:val="000D3DB7"/>
    <w:rsid w:val="000D579F"/>
    <w:rsid w:val="000D675E"/>
    <w:rsid w:val="000D73C2"/>
    <w:rsid w:val="000D76D0"/>
    <w:rsid w:val="000E063E"/>
    <w:rsid w:val="000E29A8"/>
    <w:rsid w:val="000E6B34"/>
    <w:rsid w:val="000E74D2"/>
    <w:rsid w:val="000F321E"/>
    <w:rsid w:val="000F48B2"/>
    <w:rsid w:val="000F567D"/>
    <w:rsid w:val="000F5B1D"/>
    <w:rsid w:val="000F5B73"/>
    <w:rsid w:val="000F6086"/>
    <w:rsid w:val="00100BCA"/>
    <w:rsid w:val="00100C7B"/>
    <w:rsid w:val="00101F62"/>
    <w:rsid w:val="00102177"/>
    <w:rsid w:val="00102533"/>
    <w:rsid w:val="00105164"/>
    <w:rsid w:val="00106C20"/>
    <w:rsid w:val="001070C7"/>
    <w:rsid w:val="00107368"/>
    <w:rsid w:val="00107534"/>
    <w:rsid w:val="001075F2"/>
    <w:rsid w:val="00110462"/>
    <w:rsid w:val="00113343"/>
    <w:rsid w:val="001133EF"/>
    <w:rsid w:val="00115E9D"/>
    <w:rsid w:val="00115F06"/>
    <w:rsid w:val="00117A74"/>
    <w:rsid w:val="00117DFD"/>
    <w:rsid w:val="00120C6E"/>
    <w:rsid w:val="00123CDD"/>
    <w:rsid w:val="001243DB"/>
    <w:rsid w:val="00124598"/>
    <w:rsid w:val="00124883"/>
    <w:rsid w:val="00124ACC"/>
    <w:rsid w:val="00124B5F"/>
    <w:rsid w:val="00125292"/>
    <w:rsid w:val="00125D4E"/>
    <w:rsid w:val="00126250"/>
    <w:rsid w:val="00127290"/>
    <w:rsid w:val="0012777F"/>
    <w:rsid w:val="00133866"/>
    <w:rsid w:val="00134E95"/>
    <w:rsid w:val="00135113"/>
    <w:rsid w:val="00135701"/>
    <w:rsid w:val="001360D4"/>
    <w:rsid w:val="00140777"/>
    <w:rsid w:val="00142747"/>
    <w:rsid w:val="00142A77"/>
    <w:rsid w:val="001434A9"/>
    <w:rsid w:val="00144027"/>
    <w:rsid w:val="00144395"/>
    <w:rsid w:val="00145A0A"/>
    <w:rsid w:val="00147144"/>
    <w:rsid w:val="00150F20"/>
    <w:rsid w:val="0015154A"/>
    <w:rsid w:val="001540BB"/>
    <w:rsid w:val="00156633"/>
    <w:rsid w:val="00156902"/>
    <w:rsid w:val="00156E47"/>
    <w:rsid w:val="00157078"/>
    <w:rsid w:val="00160E90"/>
    <w:rsid w:val="00162327"/>
    <w:rsid w:val="00162E8A"/>
    <w:rsid w:val="00163474"/>
    <w:rsid w:val="0016528A"/>
    <w:rsid w:val="00166A6A"/>
    <w:rsid w:val="00166D5E"/>
    <w:rsid w:val="0016705A"/>
    <w:rsid w:val="00167F7C"/>
    <w:rsid w:val="001728A2"/>
    <w:rsid w:val="00172A19"/>
    <w:rsid w:val="00173D1B"/>
    <w:rsid w:val="0017570D"/>
    <w:rsid w:val="00176611"/>
    <w:rsid w:val="0017761E"/>
    <w:rsid w:val="0018075A"/>
    <w:rsid w:val="00180EB1"/>
    <w:rsid w:val="0018167B"/>
    <w:rsid w:val="00181DD2"/>
    <w:rsid w:val="00181F9B"/>
    <w:rsid w:val="0018408E"/>
    <w:rsid w:val="00184092"/>
    <w:rsid w:val="00184D70"/>
    <w:rsid w:val="00185278"/>
    <w:rsid w:val="001859D3"/>
    <w:rsid w:val="00195AEB"/>
    <w:rsid w:val="0019618E"/>
    <w:rsid w:val="00196605"/>
    <w:rsid w:val="00196B53"/>
    <w:rsid w:val="001A115E"/>
    <w:rsid w:val="001A13A2"/>
    <w:rsid w:val="001A15C4"/>
    <w:rsid w:val="001A169F"/>
    <w:rsid w:val="001A2036"/>
    <w:rsid w:val="001A330D"/>
    <w:rsid w:val="001A3FF2"/>
    <w:rsid w:val="001A419F"/>
    <w:rsid w:val="001A64D8"/>
    <w:rsid w:val="001A7292"/>
    <w:rsid w:val="001A735F"/>
    <w:rsid w:val="001B0D30"/>
    <w:rsid w:val="001B0D60"/>
    <w:rsid w:val="001B126B"/>
    <w:rsid w:val="001B3537"/>
    <w:rsid w:val="001B3566"/>
    <w:rsid w:val="001B3D3D"/>
    <w:rsid w:val="001B5C9E"/>
    <w:rsid w:val="001B5DDA"/>
    <w:rsid w:val="001B7366"/>
    <w:rsid w:val="001C1074"/>
    <w:rsid w:val="001C17BA"/>
    <w:rsid w:val="001C1C92"/>
    <w:rsid w:val="001C1D3B"/>
    <w:rsid w:val="001C2BE1"/>
    <w:rsid w:val="001C34AB"/>
    <w:rsid w:val="001C3A3F"/>
    <w:rsid w:val="001C3EDA"/>
    <w:rsid w:val="001C439B"/>
    <w:rsid w:val="001C5A7B"/>
    <w:rsid w:val="001C5FA6"/>
    <w:rsid w:val="001D026D"/>
    <w:rsid w:val="001D0589"/>
    <w:rsid w:val="001D08DC"/>
    <w:rsid w:val="001D196D"/>
    <w:rsid w:val="001D2146"/>
    <w:rsid w:val="001D3C2C"/>
    <w:rsid w:val="001D4862"/>
    <w:rsid w:val="001D4C7C"/>
    <w:rsid w:val="001D57C7"/>
    <w:rsid w:val="001D7DBC"/>
    <w:rsid w:val="001E2514"/>
    <w:rsid w:val="001E2780"/>
    <w:rsid w:val="001E2F4A"/>
    <w:rsid w:val="001E355B"/>
    <w:rsid w:val="001E364B"/>
    <w:rsid w:val="001E37A8"/>
    <w:rsid w:val="001E45A0"/>
    <w:rsid w:val="001E4BAD"/>
    <w:rsid w:val="001E4C25"/>
    <w:rsid w:val="001E6087"/>
    <w:rsid w:val="001F0387"/>
    <w:rsid w:val="001F0A3E"/>
    <w:rsid w:val="001F1037"/>
    <w:rsid w:val="001F1A95"/>
    <w:rsid w:val="001F3463"/>
    <w:rsid w:val="001F3BF7"/>
    <w:rsid w:val="001F3C7D"/>
    <w:rsid w:val="001F46ED"/>
    <w:rsid w:val="001F620D"/>
    <w:rsid w:val="001F7A42"/>
    <w:rsid w:val="001F7DAB"/>
    <w:rsid w:val="002002BB"/>
    <w:rsid w:val="00200B4E"/>
    <w:rsid w:val="00200C05"/>
    <w:rsid w:val="00200F9C"/>
    <w:rsid w:val="00201650"/>
    <w:rsid w:val="002017B7"/>
    <w:rsid w:val="002028D1"/>
    <w:rsid w:val="00202C41"/>
    <w:rsid w:val="002048A2"/>
    <w:rsid w:val="00205E40"/>
    <w:rsid w:val="00206074"/>
    <w:rsid w:val="00206FDA"/>
    <w:rsid w:val="002078F1"/>
    <w:rsid w:val="00207DB9"/>
    <w:rsid w:val="00210768"/>
    <w:rsid w:val="00211243"/>
    <w:rsid w:val="00211F20"/>
    <w:rsid w:val="002125C0"/>
    <w:rsid w:val="00212739"/>
    <w:rsid w:val="0021368D"/>
    <w:rsid w:val="00213B55"/>
    <w:rsid w:val="00213E51"/>
    <w:rsid w:val="002151C4"/>
    <w:rsid w:val="00215AB5"/>
    <w:rsid w:val="002161C0"/>
    <w:rsid w:val="0021624E"/>
    <w:rsid w:val="002175FB"/>
    <w:rsid w:val="0021769A"/>
    <w:rsid w:val="002179F8"/>
    <w:rsid w:val="00220455"/>
    <w:rsid w:val="002204BA"/>
    <w:rsid w:val="00220BB1"/>
    <w:rsid w:val="00221208"/>
    <w:rsid w:val="00222E35"/>
    <w:rsid w:val="00227274"/>
    <w:rsid w:val="002274FA"/>
    <w:rsid w:val="00227574"/>
    <w:rsid w:val="002307E8"/>
    <w:rsid w:val="00231489"/>
    <w:rsid w:val="0023170E"/>
    <w:rsid w:val="002322F8"/>
    <w:rsid w:val="002340DF"/>
    <w:rsid w:val="002345CA"/>
    <w:rsid w:val="00235976"/>
    <w:rsid w:val="00236C14"/>
    <w:rsid w:val="00237BB6"/>
    <w:rsid w:val="0024111C"/>
    <w:rsid w:val="002428F1"/>
    <w:rsid w:val="00243A07"/>
    <w:rsid w:val="002452E4"/>
    <w:rsid w:val="00245AA1"/>
    <w:rsid w:val="00247554"/>
    <w:rsid w:val="002476AE"/>
    <w:rsid w:val="00247E43"/>
    <w:rsid w:val="00250E5E"/>
    <w:rsid w:val="00251FF8"/>
    <w:rsid w:val="002520F2"/>
    <w:rsid w:val="00252A61"/>
    <w:rsid w:val="0025644E"/>
    <w:rsid w:val="00262282"/>
    <w:rsid w:val="00262B87"/>
    <w:rsid w:val="00263A58"/>
    <w:rsid w:val="00264482"/>
    <w:rsid w:val="00264B01"/>
    <w:rsid w:val="00267803"/>
    <w:rsid w:val="002706AC"/>
    <w:rsid w:val="00270F29"/>
    <w:rsid w:val="00270FCE"/>
    <w:rsid w:val="002725E6"/>
    <w:rsid w:val="00273933"/>
    <w:rsid w:val="00273ADA"/>
    <w:rsid w:val="002750F6"/>
    <w:rsid w:val="00275BC4"/>
    <w:rsid w:val="0027620E"/>
    <w:rsid w:val="00276787"/>
    <w:rsid w:val="00276AAC"/>
    <w:rsid w:val="002775FE"/>
    <w:rsid w:val="0027768B"/>
    <w:rsid w:val="002817C9"/>
    <w:rsid w:val="00281E73"/>
    <w:rsid w:val="00282A62"/>
    <w:rsid w:val="00283CBF"/>
    <w:rsid w:val="002844F0"/>
    <w:rsid w:val="002847AA"/>
    <w:rsid w:val="0028610A"/>
    <w:rsid w:val="002865E4"/>
    <w:rsid w:val="00286865"/>
    <w:rsid w:val="00286B99"/>
    <w:rsid w:val="00286BAB"/>
    <w:rsid w:val="00295358"/>
    <w:rsid w:val="00295858"/>
    <w:rsid w:val="00295ABD"/>
    <w:rsid w:val="00295E41"/>
    <w:rsid w:val="002A0044"/>
    <w:rsid w:val="002A0FA3"/>
    <w:rsid w:val="002A275A"/>
    <w:rsid w:val="002A4C35"/>
    <w:rsid w:val="002A56D3"/>
    <w:rsid w:val="002A690F"/>
    <w:rsid w:val="002A6A81"/>
    <w:rsid w:val="002A786C"/>
    <w:rsid w:val="002B015C"/>
    <w:rsid w:val="002B2239"/>
    <w:rsid w:val="002B23B8"/>
    <w:rsid w:val="002B3BF6"/>
    <w:rsid w:val="002B43C3"/>
    <w:rsid w:val="002B6176"/>
    <w:rsid w:val="002B6E68"/>
    <w:rsid w:val="002B7215"/>
    <w:rsid w:val="002C08E8"/>
    <w:rsid w:val="002C0F47"/>
    <w:rsid w:val="002C110A"/>
    <w:rsid w:val="002C1DCC"/>
    <w:rsid w:val="002C1E52"/>
    <w:rsid w:val="002C2145"/>
    <w:rsid w:val="002C30B3"/>
    <w:rsid w:val="002C4539"/>
    <w:rsid w:val="002C4BC1"/>
    <w:rsid w:val="002C6565"/>
    <w:rsid w:val="002C6BDB"/>
    <w:rsid w:val="002C7EC3"/>
    <w:rsid w:val="002D0106"/>
    <w:rsid w:val="002D035E"/>
    <w:rsid w:val="002D0A1E"/>
    <w:rsid w:val="002D2259"/>
    <w:rsid w:val="002D2412"/>
    <w:rsid w:val="002D2BD2"/>
    <w:rsid w:val="002D2D52"/>
    <w:rsid w:val="002D3F9C"/>
    <w:rsid w:val="002D4ACE"/>
    <w:rsid w:val="002D505C"/>
    <w:rsid w:val="002D51BA"/>
    <w:rsid w:val="002D5910"/>
    <w:rsid w:val="002D6237"/>
    <w:rsid w:val="002D794A"/>
    <w:rsid w:val="002E0551"/>
    <w:rsid w:val="002E093A"/>
    <w:rsid w:val="002E26A1"/>
    <w:rsid w:val="002E2ABA"/>
    <w:rsid w:val="002E38C3"/>
    <w:rsid w:val="002E3B54"/>
    <w:rsid w:val="002E53EC"/>
    <w:rsid w:val="002E5B24"/>
    <w:rsid w:val="002E7550"/>
    <w:rsid w:val="002E7906"/>
    <w:rsid w:val="002E7E46"/>
    <w:rsid w:val="002F075D"/>
    <w:rsid w:val="002F140F"/>
    <w:rsid w:val="002F14F3"/>
    <w:rsid w:val="002F1958"/>
    <w:rsid w:val="002F1985"/>
    <w:rsid w:val="002F2037"/>
    <w:rsid w:val="002F3196"/>
    <w:rsid w:val="002F319B"/>
    <w:rsid w:val="002F3A83"/>
    <w:rsid w:val="002F4836"/>
    <w:rsid w:val="002F636A"/>
    <w:rsid w:val="002F7E71"/>
    <w:rsid w:val="003029CA"/>
    <w:rsid w:val="0030399F"/>
    <w:rsid w:val="0030450F"/>
    <w:rsid w:val="00304D59"/>
    <w:rsid w:val="003069DD"/>
    <w:rsid w:val="003077E3"/>
    <w:rsid w:val="00307EB4"/>
    <w:rsid w:val="00307F2B"/>
    <w:rsid w:val="00307F58"/>
    <w:rsid w:val="00310165"/>
    <w:rsid w:val="00310178"/>
    <w:rsid w:val="0031049D"/>
    <w:rsid w:val="003107F5"/>
    <w:rsid w:val="00310E60"/>
    <w:rsid w:val="0031453E"/>
    <w:rsid w:val="00320481"/>
    <w:rsid w:val="00322C33"/>
    <w:rsid w:val="00322D46"/>
    <w:rsid w:val="00322F17"/>
    <w:rsid w:val="00323381"/>
    <w:rsid w:val="00324410"/>
    <w:rsid w:val="00324FF7"/>
    <w:rsid w:val="00326DA9"/>
    <w:rsid w:val="00326EBB"/>
    <w:rsid w:val="00330B29"/>
    <w:rsid w:val="00331C0C"/>
    <w:rsid w:val="00331E52"/>
    <w:rsid w:val="00333923"/>
    <w:rsid w:val="00333966"/>
    <w:rsid w:val="00334C5D"/>
    <w:rsid w:val="00335031"/>
    <w:rsid w:val="00335B43"/>
    <w:rsid w:val="0033658B"/>
    <w:rsid w:val="003376CB"/>
    <w:rsid w:val="00340B44"/>
    <w:rsid w:val="00343255"/>
    <w:rsid w:val="003432C9"/>
    <w:rsid w:val="003437C9"/>
    <w:rsid w:val="00343BF9"/>
    <w:rsid w:val="003444B9"/>
    <w:rsid w:val="0034513B"/>
    <w:rsid w:val="00345353"/>
    <w:rsid w:val="003502EC"/>
    <w:rsid w:val="00350C86"/>
    <w:rsid w:val="00353592"/>
    <w:rsid w:val="00353BA3"/>
    <w:rsid w:val="003544DF"/>
    <w:rsid w:val="00356105"/>
    <w:rsid w:val="00356CEB"/>
    <w:rsid w:val="00357626"/>
    <w:rsid w:val="003603E8"/>
    <w:rsid w:val="003610B9"/>
    <w:rsid w:val="003615AE"/>
    <w:rsid w:val="003663DB"/>
    <w:rsid w:val="00366657"/>
    <w:rsid w:val="00371D23"/>
    <w:rsid w:val="00372988"/>
    <w:rsid w:val="00373042"/>
    <w:rsid w:val="00373916"/>
    <w:rsid w:val="00373E65"/>
    <w:rsid w:val="00375F01"/>
    <w:rsid w:val="00377C70"/>
    <w:rsid w:val="00380E0D"/>
    <w:rsid w:val="00383332"/>
    <w:rsid w:val="00384956"/>
    <w:rsid w:val="0038554F"/>
    <w:rsid w:val="00387503"/>
    <w:rsid w:val="00387F49"/>
    <w:rsid w:val="00387FC5"/>
    <w:rsid w:val="00392AA0"/>
    <w:rsid w:val="00392CB7"/>
    <w:rsid w:val="00393B9A"/>
    <w:rsid w:val="0039458C"/>
    <w:rsid w:val="00395138"/>
    <w:rsid w:val="00396ABA"/>
    <w:rsid w:val="003A0DF8"/>
    <w:rsid w:val="003A1C9B"/>
    <w:rsid w:val="003A2AED"/>
    <w:rsid w:val="003A2DCA"/>
    <w:rsid w:val="003A3AFD"/>
    <w:rsid w:val="003A3C64"/>
    <w:rsid w:val="003A3D6A"/>
    <w:rsid w:val="003A3F78"/>
    <w:rsid w:val="003A4D23"/>
    <w:rsid w:val="003A6846"/>
    <w:rsid w:val="003A7162"/>
    <w:rsid w:val="003B279C"/>
    <w:rsid w:val="003B6849"/>
    <w:rsid w:val="003B6C91"/>
    <w:rsid w:val="003C0B7B"/>
    <w:rsid w:val="003C0B80"/>
    <w:rsid w:val="003C26E9"/>
    <w:rsid w:val="003C37E2"/>
    <w:rsid w:val="003C5766"/>
    <w:rsid w:val="003D001B"/>
    <w:rsid w:val="003D141A"/>
    <w:rsid w:val="003D1F8E"/>
    <w:rsid w:val="003D27E8"/>
    <w:rsid w:val="003D4750"/>
    <w:rsid w:val="003D527E"/>
    <w:rsid w:val="003D5522"/>
    <w:rsid w:val="003D6824"/>
    <w:rsid w:val="003D7967"/>
    <w:rsid w:val="003E3023"/>
    <w:rsid w:val="003E36CF"/>
    <w:rsid w:val="003E36D2"/>
    <w:rsid w:val="003E534E"/>
    <w:rsid w:val="003E59CC"/>
    <w:rsid w:val="003E5AC9"/>
    <w:rsid w:val="003E68A3"/>
    <w:rsid w:val="003E76D9"/>
    <w:rsid w:val="003E7AC8"/>
    <w:rsid w:val="003F057F"/>
    <w:rsid w:val="003F06C2"/>
    <w:rsid w:val="003F2454"/>
    <w:rsid w:val="003F24FF"/>
    <w:rsid w:val="003F2CA2"/>
    <w:rsid w:val="003F2D9F"/>
    <w:rsid w:val="003F2EC8"/>
    <w:rsid w:val="003F2FDD"/>
    <w:rsid w:val="003F3897"/>
    <w:rsid w:val="003F46DD"/>
    <w:rsid w:val="003F51EA"/>
    <w:rsid w:val="003F5314"/>
    <w:rsid w:val="003F635C"/>
    <w:rsid w:val="003F79C8"/>
    <w:rsid w:val="003F7B2B"/>
    <w:rsid w:val="003F7C0A"/>
    <w:rsid w:val="00401D29"/>
    <w:rsid w:val="00402CBB"/>
    <w:rsid w:val="004036CC"/>
    <w:rsid w:val="00406A63"/>
    <w:rsid w:val="00407042"/>
    <w:rsid w:val="00407A33"/>
    <w:rsid w:val="0041043E"/>
    <w:rsid w:val="00411B8A"/>
    <w:rsid w:val="00411B92"/>
    <w:rsid w:val="00413315"/>
    <w:rsid w:val="00414553"/>
    <w:rsid w:val="00414927"/>
    <w:rsid w:val="00414EC0"/>
    <w:rsid w:val="004154D3"/>
    <w:rsid w:val="00415F6D"/>
    <w:rsid w:val="00416BE8"/>
    <w:rsid w:val="00417A83"/>
    <w:rsid w:val="004209DD"/>
    <w:rsid w:val="00421A57"/>
    <w:rsid w:val="004232F4"/>
    <w:rsid w:val="00424461"/>
    <w:rsid w:val="004246E2"/>
    <w:rsid w:val="00424731"/>
    <w:rsid w:val="0042499E"/>
    <w:rsid w:val="00425C02"/>
    <w:rsid w:val="00425E97"/>
    <w:rsid w:val="00430C42"/>
    <w:rsid w:val="00430D48"/>
    <w:rsid w:val="00431D95"/>
    <w:rsid w:val="00432673"/>
    <w:rsid w:val="00432E93"/>
    <w:rsid w:val="00434AE4"/>
    <w:rsid w:val="00434DD2"/>
    <w:rsid w:val="00435152"/>
    <w:rsid w:val="004401BE"/>
    <w:rsid w:val="004409D3"/>
    <w:rsid w:val="004415C9"/>
    <w:rsid w:val="004420E9"/>
    <w:rsid w:val="00442DDF"/>
    <w:rsid w:val="00444424"/>
    <w:rsid w:val="0044596E"/>
    <w:rsid w:val="00446E75"/>
    <w:rsid w:val="00447070"/>
    <w:rsid w:val="0045083C"/>
    <w:rsid w:val="0045250B"/>
    <w:rsid w:val="0045370E"/>
    <w:rsid w:val="00454252"/>
    <w:rsid w:val="004545DF"/>
    <w:rsid w:val="00456AA9"/>
    <w:rsid w:val="004600DC"/>
    <w:rsid w:val="0046094B"/>
    <w:rsid w:val="00460BC9"/>
    <w:rsid w:val="00461391"/>
    <w:rsid w:val="00462334"/>
    <w:rsid w:val="0046262E"/>
    <w:rsid w:val="00463A84"/>
    <w:rsid w:val="00463F9A"/>
    <w:rsid w:val="00465051"/>
    <w:rsid w:val="004661E5"/>
    <w:rsid w:val="00466E51"/>
    <w:rsid w:val="00466E96"/>
    <w:rsid w:val="00470F69"/>
    <w:rsid w:val="004716D8"/>
    <w:rsid w:val="00472212"/>
    <w:rsid w:val="004727FC"/>
    <w:rsid w:val="0047291F"/>
    <w:rsid w:val="004739CE"/>
    <w:rsid w:val="00474147"/>
    <w:rsid w:val="00474267"/>
    <w:rsid w:val="00475975"/>
    <w:rsid w:val="00480B20"/>
    <w:rsid w:val="004820EC"/>
    <w:rsid w:val="0048297D"/>
    <w:rsid w:val="00482B9F"/>
    <w:rsid w:val="004836B3"/>
    <w:rsid w:val="00484AE0"/>
    <w:rsid w:val="00484F9B"/>
    <w:rsid w:val="00486BD0"/>
    <w:rsid w:val="00486E16"/>
    <w:rsid w:val="00486F54"/>
    <w:rsid w:val="004902CD"/>
    <w:rsid w:val="0049226E"/>
    <w:rsid w:val="004922EB"/>
    <w:rsid w:val="004926B8"/>
    <w:rsid w:val="004931C6"/>
    <w:rsid w:val="00494736"/>
    <w:rsid w:val="00494AEE"/>
    <w:rsid w:val="00495B0B"/>
    <w:rsid w:val="004977D7"/>
    <w:rsid w:val="004A00C0"/>
    <w:rsid w:val="004A0846"/>
    <w:rsid w:val="004A0B8B"/>
    <w:rsid w:val="004A0FD8"/>
    <w:rsid w:val="004A16AF"/>
    <w:rsid w:val="004A2953"/>
    <w:rsid w:val="004A4213"/>
    <w:rsid w:val="004A63F5"/>
    <w:rsid w:val="004A68C3"/>
    <w:rsid w:val="004A6CED"/>
    <w:rsid w:val="004A6F8C"/>
    <w:rsid w:val="004A7176"/>
    <w:rsid w:val="004B0D69"/>
    <w:rsid w:val="004B3608"/>
    <w:rsid w:val="004B3E20"/>
    <w:rsid w:val="004B4549"/>
    <w:rsid w:val="004B4867"/>
    <w:rsid w:val="004B4D72"/>
    <w:rsid w:val="004B5286"/>
    <w:rsid w:val="004B5EAE"/>
    <w:rsid w:val="004B6C46"/>
    <w:rsid w:val="004C17FB"/>
    <w:rsid w:val="004C1E17"/>
    <w:rsid w:val="004C2669"/>
    <w:rsid w:val="004C2670"/>
    <w:rsid w:val="004C2875"/>
    <w:rsid w:val="004C3FD6"/>
    <w:rsid w:val="004C445F"/>
    <w:rsid w:val="004C498E"/>
    <w:rsid w:val="004C63D9"/>
    <w:rsid w:val="004C6B51"/>
    <w:rsid w:val="004C710E"/>
    <w:rsid w:val="004C7B4B"/>
    <w:rsid w:val="004D00E5"/>
    <w:rsid w:val="004D1AC9"/>
    <w:rsid w:val="004D299B"/>
    <w:rsid w:val="004D29EB"/>
    <w:rsid w:val="004D47BB"/>
    <w:rsid w:val="004D5107"/>
    <w:rsid w:val="004D53D1"/>
    <w:rsid w:val="004D70A0"/>
    <w:rsid w:val="004D7465"/>
    <w:rsid w:val="004E0561"/>
    <w:rsid w:val="004E0BB0"/>
    <w:rsid w:val="004E100A"/>
    <w:rsid w:val="004E1106"/>
    <w:rsid w:val="004E1E25"/>
    <w:rsid w:val="004E281B"/>
    <w:rsid w:val="004E47AB"/>
    <w:rsid w:val="004E5215"/>
    <w:rsid w:val="004E6671"/>
    <w:rsid w:val="004F019C"/>
    <w:rsid w:val="004F0A83"/>
    <w:rsid w:val="004F2BBE"/>
    <w:rsid w:val="004F30B3"/>
    <w:rsid w:val="004F4621"/>
    <w:rsid w:val="004F48CC"/>
    <w:rsid w:val="004F57EF"/>
    <w:rsid w:val="004F6892"/>
    <w:rsid w:val="004F6BE1"/>
    <w:rsid w:val="004F6FDA"/>
    <w:rsid w:val="0050010D"/>
    <w:rsid w:val="0050157F"/>
    <w:rsid w:val="00503B7E"/>
    <w:rsid w:val="00503D29"/>
    <w:rsid w:val="005049E4"/>
    <w:rsid w:val="00505C78"/>
    <w:rsid w:val="00506357"/>
    <w:rsid w:val="005076C1"/>
    <w:rsid w:val="0051002E"/>
    <w:rsid w:val="00510B4D"/>
    <w:rsid w:val="00511433"/>
    <w:rsid w:val="005121C9"/>
    <w:rsid w:val="00512395"/>
    <w:rsid w:val="00512845"/>
    <w:rsid w:val="005137C5"/>
    <w:rsid w:val="00514025"/>
    <w:rsid w:val="00515BBC"/>
    <w:rsid w:val="00516283"/>
    <w:rsid w:val="005201E4"/>
    <w:rsid w:val="00521631"/>
    <w:rsid w:val="00522658"/>
    <w:rsid w:val="005226FB"/>
    <w:rsid w:val="00524CBD"/>
    <w:rsid w:val="005255C2"/>
    <w:rsid w:val="00527376"/>
    <w:rsid w:val="00527FCF"/>
    <w:rsid w:val="00530920"/>
    <w:rsid w:val="00531C32"/>
    <w:rsid w:val="005325A7"/>
    <w:rsid w:val="00532894"/>
    <w:rsid w:val="00533017"/>
    <w:rsid w:val="00533ABF"/>
    <w:rsid w:val="005356EF"/>
    <w:rsid w:val="00535C8B"/>
    <w:rsid w:val="00537294"/>
    <w:rsid w:val="00540D8C"/>
    <w:rsid w:val="00543349"/>
    <w:rsid w:val="005458D5"/>
    <w:rsid w:val="00546339"/>
    <w:rsid w:val="00547C63"/>
    <w:rsid w:val="00547E16"/>
    <w:rsid w:val="00550032"/>
    <w:rsid w:val="00551277"/>
    <w:rsid w:val="0055274F"/>
    <w:rsid w:val="0055560A"/>
    <w:rsid w:val="0055680D"/>
    <w:rsid w:val="00556918"/>
    <w:rsid w:val="00560C56"/>
    <w:rsid w:val="00561B71"/>
    <w:rsid w:val="00561E1C"/>
    <w:rsid w:val="00562935"/>
    <w:rsid w:val="005629CD"/>
    <w:rsid w:val="00565BF8"/>
    <w:rsid w:val="00566695"/>
    <w:rsid w:val="00566C3E"/>
    <w:rsid w:val="00570CB7"/>
    <w:rsid w:val="005713E9"/>
    <w:rsid w:val="005768F1"/>
    <w:rsid w:val="005773BE"/>
    <w:rsid w:val="00577F02"/>
    <w:rsid w:val="00577FF2"/>
    <w:rsid w:val="005821BF"/>
    <w:rsid w:val="00583135"/>
    <w:rsid w:val="0058321D"/>
    <w:rsid w:val="00584279"/>
    <w:rsid w:val="0058560D"/>
    <w:rsid w:val="00585B26"/>
    <w:rsid w:val="00585C93"/>
    <w:rsid w:val="005861FB"/>
    <w:rsid w:val="00590A85"/>
    <w:rsid w:val="005916BD"/>
    <w:rsid w:val="005917A8"/>
    <w:rsid w:val="00591AFD"/>
    <w:rsid w:val="005923BF"/>
    <w:rsid w:val="005937BA"/>
    <w:rsid w:val="00593CCB"/>
    <w:rsid w:val="00594335"/>
    <w:rsid w:val="005961B6"/>
    <w:rsid w:val="005961F0"/>
    <w:rsid w:val="00596983"/>
    <w:rsid w:val="00597BD2"/>
    <w:rsid w:val="005A23B9"/>
    <w:rsid w:val="005A28B1"/>
    <w:rsid w:val="005A3314"/>
    <w:rsid w:val="005A4A9C"/>
    <w:rsid w:val="005A564A"/>
    <w:rsid w:val="005A59F5"/>
    <w:rsid w:val="005A7693"/>
    <w:rsid w:val="005A7984"/>
    <w:rsid w:val="005A7CA5"/>
    <w:rsid w:val="005B2972"/>
    <w:rsid w:val="005B2ABD"/>
    <w:rsid w:val="005B302B"/>
    <w:rsid w:val="005B453A"/>
    <w:rsid w:val="005B48FE"/>
    <w:rsid w:val="005B5D78"/>
    <w:rsid w:val="005B65C4"/>
    <w:rsid w:val="005B7D21"/>
    <w:rsid w:val="005C0118"/>
    <w:rsid w:val="005C0181"/>
    <w:rsid w:val="005C11EC"/>
    <w:rsid w:val="005C13BB"/>
    <w:rsid w:val="005C34AD"/>
    <w:rsid w:val="005C364D"/>
    <w:rsid w:val="005C39A3"/>
    <w:rsid w:val="005C4C5A"/>
    <w:rsid w:val="005C5D8F"/>
    <w:rsid w:val="005C6077"/>
    <w:rsid w:val="005C643E"/>
    <w:rsid w:val="005C6521"/>
    <w:rsid w:val="005C6D85"/>
    <w:rsid w:val="005D05E1"/>
    <w:rsid w:val="005D0BEB"/>
    <w:rsid w:val="005D1A77"/>
    <w:rsid w:val="005D23E2"/>
    <w:rsid w:val="005D2466"/>
    <w:rsid w:val="005D3614"/>
    <w:rsid w:val="005D3AC5"/>
    <w:rsid w:val="005D41B9"/>
    <w:rsid w:val="005D48AB"/>
    <w:rsid w:val="005D53B2"/>
    <w:rsid w:val="005D6D34"/>
    <w:rsid w:val="005E02D4"/>
    <w:rsid w:val="005E2396"/>
    <w:rsid w:val="005E27CC"/>
    <w:rsid w:val="005E55E5"/>
    <w:rsid w:val="005E61DE"/>
    <w:rsid w:val="005E6379"/>
    <w:rsid w:val="005E729E"/>
    <w:rsid w:val="005E7945"/>
    <w:rsid w:val="005F02FB"/>
    <w:rsid w:val="005F0F38"/>
    <w:rsid w:val="005F169B"/>
    <w:rsid w:val="005F2610"/>
    <w:rsid w:val="005F359B"/>
    <w:rsid w:val="005F3949"/>
    <w:rsid w:val="005F5AE6"/>
    <w:rsid w:val="005F5B5C"/>
    <w:rsid w:val="005F6AF7"/>
    <w:rsid w:val="005F7A72"/>
    <w:rsid w:val="0060002F"/>
    <w:rsid w:val="006011ED"/>
    <w:rsid w:val="00601F2E"/>
    <w:rsid w:val="006028D8"/>
    <w:rsid w:val="006038E2"/>
    <w:rsid w:val="00603936"/>
    <w:rsid w:val="006059B5"/>
    <w:rsid w:val="006068EE"/>
    <w:rsid w:val="00607E76"/>
    <w:rsid w:val="006102CB"/>
    <w:rsid w:val="00611AC6"/>
    <w:rsid w:val="006122BB"/>
    <w:rsid w:val="006126C3"/>
    <w:rsid w:val="00612FE4"/>
    <w:rsid w:val="00613562"/>
    <w:rsid w:val="00614568"/>
    <w:rsid w:val="0061625B"/>
    <w:rsid w:val="00617F94"/>
    <w:rsid w:val="00621091"/>
    <w:rsid w:val="0062149F"/>
    <w:rsid w:val="00623ABB"/>
    <w:rsid w:val="00623E43"/>
    <w:rsid w:val="00625878"/>
    <w:rsid w:val="00626A70"/>
    <w:rsid w:val="006302B1"/>
    <w:rsid w:val="00630D7B"/>
    <w:rsid w:val="0063117A"/>
    <w:rsid w:val="00632F2F"/>
    <w:rsid w:val="00633677"/>
    <w:rsid w:val="0063502A"/>
    <w:rsid w:val="00635A70"/>
    <w:rsid w:val="006368FF"/>
    <w:rsid w:val="00636D61"/>
    <w:rsid w:val="00637591"/>
    <w:rsid w:val="006378A1"/>
    <w:rsid w:val="00640EFD"/>
    <w:rsid w:val="0064148B"/>
    <w:rsid w:val="00643532"/>
    <w:rsid w:val="00645F85"/>
    <w:rsid w:val="00646531"/>
    <w:rsid w:val="00646707"/>
    <w:rsid w:val="0064751B"/>
    <w:rsid w:val="00647A10"/>
    <w:rsid w:val="006500CF"/>
    <w:rsid w:val="006504A8"/>
    <w:rsid w:val="00650C46"/>
    <w:rsid w:val="00651365"/>
    <w:rsid w:val="00651479"/>
    <w:rsid w:val="00651602"/>
    <w:rsid w:val="00652072"/>
    <w:rsid w:val="00652193"/>
    <w:rsid w:val="0065250E"/>
    <w:rsid w:val="00652771"/>
    <w:rsid w:val="00655EDE"/>
    <w:rsid w:val="00657706"/>
    <w:rsid w:val="00657794"/>
    <w:rsid w:val="0065798B"/>
    <w:rsid w:val="006618C6"/>
    <w:rsid w:val="00661E51"/>
    <w:rsid w:val="00663826"/>
    <w:rsid w:val="0066463C"/>
    <w:rsid w:val="0066656E"/>
    <w:rsid w:val="0066658D"/>
    <w:rsid w:val="006669B1"/>
    <w:rsid w:val="00666A97"/>
    <w:rsid w:val="00670D87"/>
    <w:rsid w:val="00670D91"/>
    <w:rsid w:val="006727E4"/>
    <w:rsid w:val="006753AF"/>
    <w:rsid w:val="006753B5"/>
    <w:rsid w:val="00676FD0"/>
    <w:rsid w:val="00682C98"/>
    <w:rsid w:val="006837AA"/>
    <w:rsid w:val="006857D8"/>
    <w:rsid w:val="0068583A"/>
    <w:rsid w:val="00686CC8"/>
    <w:rsid w:val="00692CC9"/>
    <w:rsid w:val="00693308"/>
    <w:rsid w:val="00694D84"/>
    <w:rsid w:val="00695969"/>
    <w:rsid w:val="0069678A"/>
    <w:rsid w:val="00696B67"/>
    <w:rsid w:val="00696D57"/>
    <w:rsid w:val="00697968"/>
    <w:rsid w:val="006A3D04"/>
    <w:rsid w:val="006A56C1"/>
    <w:rsid w:val="006A5C9C"/>
    <w:rsid w:val="006A65F6"/>
    <w:rsid w:val="006B1BC8"/>
    <w:rsid w:val="006B213E"/>
    <w:rsid w:val="006B341D"/>
    <w:rsid w:val="006B34EA"/>
    <w:rsid w:val="006B5A92"/>
    <w:rsid w:val="006B66FA"/>
    <w:rsid w:val="006C0745"/>
    <w:rsid w:val="006C0C36"/>
    <w:rsid w:val="006C1EE4"/>
    <w:rsid w:val="006C2E1E"/>
    <w:rsid w:val="006C3D57"/>
    <w:rsid w:val="006C40D9"/>
    <w:rsid w:val="006C5D28"/>
    <w:rsid w:val="006C7C40"/>
    <w:rsid w:val="006C7DE5"/>
    <w:rsid w:val="006D0013"/>
    <w:rsid w:val="006D2227"/>
    <w:rsid w:val="006D3439"/>
    <w:rsid w:val="006D58CA"/>
    <w:rsid w:val="006D6133"/>
    <w:rsid w:val="006D675B"/>
    <w:rsid w:val="006D7808"/>
    <w:rsid w:val="006D7EAC"/>
    <w:rsid w:val="006E03BD"/>
    <w:rsid w:val="006E03C1"/>
    <w:rsid w:val="006E0AF1"/>
    <w:rsid w:val="006E110B"/>
    <w:rsid w:val="006E1AB8"/>
    <w:rsid w:val="006E2A10"/>
    <w:rsid w:val="006E62A2"/>
    <w:rsid w:val="006F0238"/>
    <w:rsid w:val="006F0D38"/>
    <w:rsid w:val="006F1EF2"/>
    <w:rsid w:val="006F2520"/>
    <w:rsid w:val="006F3130"/>
    <w:rsid w:val="006F3ADE"/>
    <w:rsid w:val="006F45A2"/>
    <w:rsid w:val="006F461C"/>
    <w:rsid w:val="006F5E5D"/>
    <w:rsid w:val="006F601D"/>
    <w:rsid w:val="006F6985"/>
    <w:rsid w:val="006F7042"/>
    <w:rsid w:val="006F722E"/>
    <w:rsid w:val="006F74E1"/>
    <w:rsid w:val="00700045"/>
    <w:rsid w:val="007006B4"/>
    <w:rsid w:val="00700A3F"/>
    <w:rsid w:val="00700FCD"/>
    <w:rsid w:val="00701732"/>
    <w:rsid w:val="007026A2"/>
    <w:rsid w:val="00703BB9"/>
    <w:rsid w:val="00704D31"/>
    <w:rsid w:val="007102CF"/>
    <w:rsid w:val="0071097C"/>
    <w:rsid w:val="007117F7"/>
    <w:rsid w:val="00713205"/>
    <w:rsid w:val="00713441"/>
    <w:rsid w:val="0072272C"/>
    <w:rsid w:val="00723319"/>
    <w:rsid w:val="0072340F"/>
    <w:rsid w:val="007247A7"/>
    <w:rsid w:val="0073040D"/>
    <w:rsid w:val="00730750"/>
    <w:rsid w:val="00731386"/>
    <w:rsid w:val="00731A90"/>
    <w:rsid w:val="00732FF3"/>
    <w:rsid w:val="0073573C"/>
    <w:rsid w:val="007365DD"/>
    <w:rsid w:val="00736C27"/>
    <w:rsid w:val="00736CA5"/>
    <w:rsid w:val="00740296"/>
    <w:rsid w:val="007403CA"/>
    <w:rsid w:val="00740A29"/>
    <w:rsid w:val="0074111F"/>
    <w:rsid w:val="00741CD6"/>
    <w:rsid w:val="00741D66"/>
    <w:rsid w:val="00741FB3"/>
    <w:rsid w:val="00742279"/>
    <w:rsid w:val="0074522F"/>
    <w:rsid w:val="00745403"/>
    <w:rsid w:val="007504A3"/>
    <w:rsid w:val="00750CD8"/>
    <w:rsid w:val="00752B18"/>
    <w:rsid w:val="00753365"/>
    <w:rsid w:val="00755244"/>
    <w:rsid w:val="00756280"/>
    <w:rsid w:val="00760C6B"/>
    <w:rsid w:val="00761EB6"/>
    <w:rsid w:val="00761F61"/>
    <w:rsid w:val="00762C80"/>
    <w:rsid w:val="00763FD1"/>
    <w:rsid w:val="00764D63"/>
    <w:rsid w:val="00765EEB"/>
    <w:rsid w:val="00770844"/>
    <w:rsid w:val="007717E3"/>
    <w:rsid w:val="00775A48"/>
    <w:rsid w:val="0077765F"/>
    <w:rsid w:val="00777F83"/>
    <w:rsid w:val="007806CC"/>
    <w:rsid w:val="007816A4"/>
    <w:rsid w:val="007816BE"/>
    <w:rsid w:val="007837A5"/>
    <w:rsid w:val="0078382B"/>
    <w:rsid w:val="00784BED"/>
    <w:rsid w:val="00785088"/>
    <w:rsid w:val="007857C5"/>
    <w:rsid w:val="00786141"/>
    <w:rsid w:val="00787427"/>
    <w:rsid w:val="007877EF"/>
    <w:rsid w:val="00790C2B"/>
    <w:rsid w:val="00793F49"/>
    <w:rsid w:val="0079433C"/>
    <w:rsid w:val="00795257"/>
    <w:rsid w:val="00795415"/>
    <w:rsid w:val="007957A9"/>
    <w:rsid w:val="00796692"/>
    <w:rsid w:val="00796A97"/>
    <w:rsid w:val="007A02BE"/>
    <w:rsid w:val="007A0968"/>
    <w:rsid w:val="007A2C91"/>
    <w:rsid w:val="007A34A7"/>
    <w:rsid w:val="007A4427"/>
    <w:rsid w:val="007A4A99"/>
    <w:rsid w:val="007A5B2E"/>
    <w:rsid w:val="007A6917"/>
    <w:rsid w:val="007B10B9"/>
    <w:rsid w:val="007B212D"/>
    <w:rsid w:val="007B2393"/>
    <w:rsid w:val="007B28D2"/>
    <w:rsid w:val="007B331E"/>
    <w:rsid w:val="007B3802"/>
    <w:rsid w:val="007B3883"/>
    <w:rsid w:val="007B3B2B"/>
    <w:rsid w:val="007B4262"/>
    <w:rsid w:val="007B4B21"/>
    <w:rsid w:val="007B4EDC"/>
    <w:rsid w:val="007B5D60"/>
    <w:rsid w:val="007B75F4"/>
    <w:rsid w:val="007B7674"/>
    <w:rsid w:val="007C3B17"/>
    <w:rsid w:val="007C4BE6"/>
    <w:rsid w:val="007C5371"/>
    <w:rsid w:val="007C615E"/>
    <w:rsid w:val="007C650E"/>
    <w:rsid w:val="007C7404"/>
    <w:rsid w:val="007C7FAA"/>
    <w:rsid w:val="007D2174"/>
    <w:rsid w:val="007D2754"/>
    <w:rsid w:val="007D431A"/>
    <w:rsid w:val="007D4991"/>
    <w:rsid w:val="007D4EFE"/>
    <w:rsid w:val="007D50E4"/>
    <w:rsid w:val="007D538B"/>
    <w:rsid w:val="007D5556"/>
    <w:rsid w:val="007D5B88"/>
    <w:rsid w:val="007D5E55"/>
    <w:rsid w:val="007D6797"/>
    <w:rsid w:val="007D6F6B"/>
    <w:rsid w:val="007E07B4"/>
    <w:rsid w:val="007E150A"/>
    <w:rsid w:val="007E3284"/>
    <w:rsid w:val="007E35B6"/>
    <w:rsid w:val="007E3950"/>
    <w:rsid w:val="007E4688"/>
    <w:rsid w:val="007E588B"/>
    <w:rsid w:val="007E5EED"/>
    <w:rsid w:val="007E60A8"/>
    <w:rsid w:val="007E71F7"/>
    <w:rsid w:val="007E7258"/>
    <w:rsid w:val="007E7399"/>
    <w:rsid w:val="007E763D"/>
    <w:rsid w:val="007F0038"/>
    <w:rsid w:val="007F02A8"/>
    <w:rsid w:val="007F06B6"/>
    <w:rsid w:val="007F18E3"/>
    <w:rsid w:val="007F25F6"/>
    <w:rsid w:val="007F2B3A"/>
    <w:rsid w:val="007F3605"/>
    <w:rsid w:val="007F4DC0"/>
    <w:rsid w:val="007F5729"/>
    <w:rsid w:val="007F672D"/>
    <w:rsid w:val="007F6FA6"/>
    <w:rsid w:val="007F7EC3"/>
    <w:rsid w:val="0080056D"/>
    <w:rsid w:val="00800E97"/>
    <w:rsid w:val="00801380"/>
    <w:rsid w:val="008014A8"/>
    <w:rsid w:val="00801746"/>
    <w:rsid w:val="008018A9"/>
    <w:rsid w:val="00801C74"/>
    <w:rsid w:val="00802344"/>
    <w:rsid w:val="00802E6E"/>
    <w:rsid w:val="0080346C"/>
    <w:rsid w:val="00804008"/>
    <w:rsid w:val="00804270"/>
    <w:rsid w:val="00804DD5"/>
    <w:rsid w:val="00805810"/>
    <w:rsid w:val="00805863"/>
    <w:rsid w:val="00805D0D"/>
    <w:rsid w:val="00806396"/>
    <w:rsid w:val="00806B9E"/>
    <w:rsid w:val="00807AA6"/>
    <w:rsid w:val="008108D0"/>
    <w:rsid w:val="00810B57"/>
    <w:rsid w:val="008117BB"/>
    <w:rsid w:val="00812135"/>
    <w:rsid w:val="008129D9"/>
    <w:rsid w:val="008134FF"/>
    <w:rsid w:val="00814B57"/>
    <w:rsid w:val="008150CE"/>
    <w:rsid w:val="008167C9"/>
    <w:rsid w:val="00816D4D"/>
    <w:rsid w:val="00817145"/>
    <w:rsid w:val="00822226"/>
    <w:rsid w:val="0082366B"/>
    <w:rsid w:val="0082391B"/>
    <w:rsid w:val="00824177"/>
    <w:rsid w:val="00826732"/>
    <w:rsid w:val="0082716D"/>
    <w:rsid w:val="00827E34"/>
    <w:rsid w:val="00827F44"/>
    <w:rsid w:val="0083016B"/>
    <w:rsid w:val="00830C3D"/>
    <w:rsid w:val="00830F92"/>
    <w:rsid w:val="008318CA"/>
    <w:rsid w:val="00835220"/>
    <w:rsid w:val="00836850"/>
    <w:rsid w:val="00836ECF"/>
    <w:rsid w:val="0083712D"/>
    <w:rsid w:val="008374FD"/>
    <w:rsid w:val="00837704"/>
    <w:rsid w:val="0084023A"/>
    <w:rsid w:val="008409E2"/>
    <w:rsid w:val="00841149"/>
    <w:rsid w:val="00841284"/>
    <w:rsid w:val="00841A7E"/>
    <w:rsid w:val="00841EFD"/>
    <w:rsid w:val="0084302E"/>
    <w:rsid w:val="00844991"/>
    <w:rsid w:val="00846A71"/>
    <w:rsid w:val="00846C36"/>
    <w:rsid w:val="00847F94"/>
    <w:rsid w:val="0085124F"/>
    <w:rsid w:val="00851594"/>
    <w:rsid w:val="00851D1B"/>
    <w:rsid w:val="0085273D"/>
    <w:rsid w:val="00854367"/>
    <w:rsid w:val="008546CA"/>
    <w:rsid w:val="00856F86"/>
    <w:rsid w:val="00861130"/>
    <w:rsid w:val="008615AF"/>
    <w:rsid w:val="00861817"/>
    <w:rsid w:val="00861FA2"/>
    <w:rsid w:val="008641EE"/>
    <w:rsid w:val="008645C7"/>
    <w:rsid w:val="00867A82"/>
    <w:rsid w:val="00867BB9"/>
    <w:rsid w:val="008702A4"/>
    <w:rsid w:val="00870ED2"/>
    <w:rsid w:val="00871233"/>
    <w:rsid w:val="00871578"/>
    <w:rsid w:val="00873818"/>
    <w:rsid w:val="00873C70"/>
    <w:rsid w:val="00873CD0"/>
    <w:rsid w:val="00874366"/>
    <w:rsid w:val="008745D6"/>
    <w:rsid w:val="00874845"/>
    <w:rsid w:val="00875C9E"/>
    <w:rsid w:val="00877479"/>
    <w:rsid w:val="0088099B"/>
    <w:rsid w:val="00880C74"/>
    <w:rsid w:val="00881121"/>
    <w:rsid w:val="00882F99"/>
    <w:rsid w:val="00884A49"/>
    <w:rsid w:val="00886C7C"/>
    <w:rsid w:val="00887820"/>
    <w:rsid w:val="008902E6"/>
    <w:rsid w:val="00891552"/>
    <w:rsid w:val="00891F24"/>
    <w:rsid w:val="0089249A"/>
    <w:rsid w:val="00893378"/>
    <w:rsid w:val="008947B9"/>
    <w:rsid w:val="00894A3D"/>
    <w:rsid w:val="00894E59"/>
    <w:rsid w:val="008958AA"/>
    <w:rsid w:val="008961FC"/>
    <w:rsid w:val="008A04CB"/>
    <w:rsid w:val="008A0884"/>
    <w:rsid w:val="008A10E3"/>
    <w:rsid w:val="008A11EC"/>
    <w:rsid w:val="008A2507"/>
    <w:rsid w:val="008A3799"/>
    <w:rsid w:val="008A3AD5"/>
    <w:rsid w:val="008A461C"/>
    <w:rsid w:val="008A49C3"/>
    <w:rsid w:val="008A5B74"/>
    <w:rsid w:val="008A5CE1"/>
    <w:rsid w:val="008A5F43"/>
    <w:rsid w:val="008A63EA"/>
    <w:rsid w:val="008A6D87"/>
    <w:rsid w:val="008A7362"/>
    <w:rsid w:val="008B2428"/>
    <w:rsid w:val="008B2BCA"/>
    <w:rsid w:val="008B3749"/>
    <w:rsid w:val="008B491D"/>
    <w:rsid w:val="008B4D81"/>
    <w:rsid w:val="008B5490"/>
    <w:rsid w:val="008B6C29"/>
    <w:rsid w:val="008B736B"/>
    <w:rsid w:val="008C071F"/>
    <w:rsid w:val="008C17DD"/>
    <w:rsid w:val="008C22A6"/>
    <w:rsid w:val="008C29FF"/>
    <w:rsid w:val="008C2CEC"/>
    <w:rsid w:val="008C2DF9"/>
    <w:rsid w:val="008C4DFD"/>
    <w:rsid w:val="008C62CF"/>
    <w:rsid w:val="008C72EB"/>
    <w:rsid w:val="008D05E9"/>
    <w:rsid w:val="008D31D1"/>
    <w:rsid w:val="008D521C"/>
    <w:rsid w:val="008D6FB5"/>
    <w:rsid w:val="008D7E6E"/>
    <w:rsid w:val="008E0F5D"/>
    <w:rsid w:val="008E1496"/>
    <w:rsid w:val="008E16D7"/>
    <w:rsid w:val="008E1F16"/>
    <w:rsid w:val="008E216C"/>
    <w:rsid w:val="008E2BDF"/>
    <w:rsid w:val="008E40B5"/>
    <w:rsid w:val="008E45BF"/>
    <w:rsid w:val="008E515B"/>
    <w:rsid w:val="008E5F89"/>
    <w:rsid w:val="008E6C21"/>
    <w:rsid w:val="008E77C0"/>
    <w:rsid w:val="008F1159"/>
    <w:rsid w:val="008F2F5A"/>
    <w:rsid w:val="008F37FB"/>
    <w:rsid w:val="008F5FE0"/>
    <w:rsid w:val="0090002D"/>
    <w:rsid w:val="00900901"/>
    <w:rsid w:val="009013A5"/>
    <w:rsid w:val="00902F16"/>
    <w:rsid w:val="0090494D"/>
    <w:rsid w:val="00905B38"/>
    <w:rsid w:val="00905BD8"/>
    <w:rsid w:val="00906E7D"/>
    <w:rsid w:val="009077AA"/>
    <w:rsid w:val="0091063C"/>
    <w:rsid w:val="009111E6"/>
    <w:rsid w:val="00911AF4"/>
    <w:rsid w:val="00911EB0"/>
    <w:rsid w:val="00913535"/>
    <w:rsid w:val="00913E9E"/>
    <w:rsid w:val="00916262"/>
    <w:rsid w:val="00916F55"/>
    <w:rsid w:val="009174B9"/>
    <w:rsid w:val="0091784C"/>
    <w:rsid w:val="00917994"/>
    <w:rsid w:val="00917A9C"/>
    <w:rsid w:val="00917E73"/>
    <w:rsid w:val="00920388"/>
    <w:rsid w:val="009213D4"/>
    <w:rsid w:val="00922200"/>
    <w:rsid w:val="009229B0"/>
    <w:rsid w:val="009237DF"/>
    <w:rsid w:val="009237F3"/>
    <w:rsid w:val="0092669D"/>
    <w:rsid w:val="00926FF2"/>
    <w:rsid w:val="00927284"/>
    <w:rsid w:val="00927B69"/>
    <w:rsid w:val="00930622"/>
    <w:rsid w:val="00930A77"/>
    <w:rsid w:val="00930B26"/>
    <w:rsid w:val="00932CEF"/>
    <w:rsid w:val="009346D6"/>
    <w:rsid w:val="009348EA"/>
    <w:rsid w:val="00940F1B"/>
    <w:rsid w:val="009411CF"/>
    <w:rsid w:val="0094466D"/>
    <w:rsid w:val="00944DD5"/>
    <w:rsid w:val="00952F5C"/>
    <w:rsid w:val="009540FA"/>
    <w:rsid w:val="009547FC"/>
    <w:rsid w:val="009558F8"/>
    <w:rsid w:val="00955A82"/>
    <w:rsid w:val="009562E4"/>
    <w:rsid w:val="00956BB7"/>
    <w:rsid w:val="009570E2"/>
    <w:rsid w:val="0095787F"/>
    <w:rsid w:val="009647F4"/>
    <w:rsid w:val="0096504F"/>
    <w:rsid w:val="0097430E"/>
    <w:rsid w:val="00975DEF"/>
    <w:rsid w:val="00980EFA"/>
    <w:rsid w:val="00982587"/>
    <w:rsid w:val="00982C43"/>
    <w:rsid w:val="009836AE"/>
    <w:rsid w:val="009848AA"/>
    <w:rsid w:val="00984E83"/>
    <w:rsid w:val="00985415"/>
    <w:rsid w:val="00990796"/>
    <w:rsid w:val="00991C20"/>
    <w:rsid w:val="00993885"/>
    <w:rsid w:val="00993E3C"/>
    <w:rsid w:val="00994C21"/>
    <w:rsid w:val="00995BA7"/>
    <w:rsid w:val="00995D7D"/>
    <w:rsid w:val="00996B08"/>
    <w:rsid w:val="00996C18"/>
    <w:rsid w:val="009A23B9"/>
    <w:rsid w:val="009A37B5"/>
    <w:rsid w:val="009A4246"/>
    <w:rsid w:val="009A5EC9"/>
    <w:rsid w:val="009B216B"/>
    <w:rsid w:val="009B27DC"/>
    <w:rsid w:val="009B2FC8"/>
    <w:rsid w:val="009B2FDE"/>
    <w:rsid w:val="009B52EA"/>
    <w:rsid w:val="009B55B8"/>
    <w:rsid w:val="009B756F"/>
    <w:rsid w:val="009B7D7C"/>
    <w:rsid w:val="009C006D"/>
    <w:rsid w:val="009C2D0C"/>
    <w:rsid w:val="009C4838"/>
    <w:rsid w:val="009C4D16"/>
    <w:rsid w:val="009C5948"/>
    <w:rsid w:val="009C60FD"/>
    <w:rsid w:val="009C727D"/>
    <w:rsid w:val="009C7C45"/>
    <w:rsid w:val="009D0199"/>
    <w:rsid w:val="009D0AC2"/>
    <w:rsid w:val="009D0CAA"/>
    <w:rsid w:val="009D2456"/>
    <w:rsid w:val="009D26CE"/>
    <w:rsid w:val="009D279D"/>
    <w:rsid w:val="009D28A3"/>
    <w:rsid w:val="009D3516"/>
    <w:rsid w:val="009D59F8"/>
    <w:rsid w:val="009D5E1B"/>
    <w:rsid w:val="009D67BA"/>
    <w:rsid w:val="009D68A6"/>
    <w:rsid w:val="009D7491"/>
    <w:rsid w:val="009E5222"/>
    <w:rsid w:val="009E6A53"/>
    <w:rsid w:val="009E6D35"/>
    <w:rsid w:val="009E7E1B"/>
    <w:rsid w:val="009F0118"/>
    <w:rsid w:val="009F1F66"/>
    <w:rsid w:val="009F35BE"/>
    <w:rsid w:val="009F3D6C"/>
    <w:rsid w:val="009F40E8"/>
    <w:rsid w:val="009F6E31"/>
    <w:rsid w:val="009F6F4A"/>
    <w:rsid w:val="009F7EE4"/>
    <w:rsid w:val="00A00DE4"/>
    <w:rsid w:val="00A01C25"/>
    <w:rsid w:val="00A04019"/>
    <w:rsid w:val="00A06696"/>
    <w:rsid w:val="00A0738A"/>
    <w:rsid w:val="00A10DAD"/>
    <w:rsid w:val="00A11938"/>
    <w:rsid w:val="00A1229A"/>
    <w:rsid w:val="00A12CAE"/>
    <w:rsid w:val="00A136DE"/>
    <w:rsid w:val="00A1476B"/>
    <w:rsid w:val="00A14B10"/>
    <w:rsid w:val="00A14FDB"/>
    <w:rsid w:val="00A1528C"/>
    <w:rsid w:val="00A15D92"/>
    <w:rsid w:val="00A15FA7"/>
    <w:rsid w:val="00A20381"/>
    <w:rsid w:val="00A2066F"/>
    <w:rsid w:val="00A22327"/>
    <w:rsid w:val="00A24297"/>
    <w:rsid w:val="00A25177"/>
    <w:rsid w:val="00A25A7B"/>
    <w:rsid w:val="00A268C3"/>
    <w:rsid w:val="00A269F5"/>
    <w:rsid w:val="00A27B48"/>
    <w:rsid w:val="00A32110"/>
    <w:rsid w:val="00A32536"/>
    <w:rsid w:val="00A32757"/>
    <w:rsid w:val="00A32778"/>
    <w:rsid w:val="00A3390F"/>
    <w:rsid w:val="00A34BBA"/>
    <w:rsid w:val="00A34E7E"/>
    <w:rsid w:val="00A377D0"/>
    <w:rsid w:val="00A400D5"/>
    <w:rsid w:val="00A40426"/>
    <w:rsid w:val="00A40681"/>
    <w:rsid w:val="00A40B5B"/>
    <w:rsid w:val="00A43BD4"/>
    <w:rsid w:val="00A46A20"/>
    <w:rsid w:val="00A50E11"/>
    <w:rsid w:val="00A50E3C"/>
    <w:rsid w:val="00A52757"/>
    <w:rsid w:val="00A53716"/>
    <w:rsid w:val="00A53A9C"/>
    <w:rsid w:val="00A53D46"/>
    <w:rsid w:val="00A56330"/>
    <w:rsid w:val="00A61A83"/>
    <w:rsid w:val="00A628B9"/>
    <w:rsid w:val="00A6344A"/>
    <w:rsid w:val="00A6554B"/>
    <w:rsid w:val="00A65C3B"/>
    <w:rsid w:val="00A663E8"/>
    <w:rsid w:val="00A6677B"/>
    <w:rsid w:val="00A66C81"/>
    <w:rsid w:val="00A7091B"/>
    <w:rsid w:val="00A70FE7"/>
    <w:rsid w:val="00A713F1"/>
    <w:rsid w:val="00A7178A"/>
    <w:rsid w:val="00A719C9"/>
    <w:rsid w:val="00A73558"/>
    <w:rsid w:val="00A73B68"/>
    <w:rsid w:val="00A7470A"/>
    <w:rsid w:val="00A75F38"/>
    <w:rsid w:val="00A77174"/>
    <w:rsid w:val="00A80022"/>
    <w:rsid w:val="00A80341"/>
    <w:rsid w:val="00A80C6C"/>
    <w:rsid w:val="00A80ED4"/>
    <w:rsid w:val="00A82AB4"/>
    <w:rsid w:val="00A84E42"/>
    <w:rsid w:val="00A84F76"/>
    <w:rsid w:val="00A85277"/>
    <w:rsid w:val="00A85380"/>
    <w:rsid w:val="00A8571A"/>
    <w:rsid w:val="00A86091"/>
    <w:rsid w:val="00A865ED"/>
    <w:rsid w:val="00A87745"/>
    <w:rsid w:val="00A909A4"/>
    <w:rsid w:val="00A91667"/>
    <w:rsid w:val="00A919A0"/>
    <w:rsid w:val="00A92BD9"/>
    <w:rsid w:val="00A9425B"/>
    <w:rsid w:val="00A94C8B"/>
    <w:rsid w:val="00A9573D"/>
    <w:rsid w:val="00A96FB6"/>
    <w:rsid w:val="00AA0C14"/>
    <w:rsid w:val="00AA185C"/>
    <w:rsid w:val="00AA25EE"/>
    <w:rsid w:val="00AA3634"/>
    <w:rsid w:val="00AA3C92"/>
    <w:rsid w:val="00AA5385"/>
    <w:rsid w:val="00AB29CD"/>
    <w:rsid w:val="00AB6AC8"/>
    <w:rsid w:val="00AB7BCE"/>
    <w:rsid w:val="00AC0BFE"/>
    <w:rsid w:val="00AC1D8A"/>
    <w:rsid w:val="00AC3ED8"/>
    <w:rsid w:val="00AC50BA"/>
    <w:rsid w:val="00AC58DD"/>
    <w:rsid w:val="00AC6337"/>
    <w:rsid w:val="00AC6429"/>
    <w:rsid w:val="00AD0080"/>
    <w:rsid w:val="00AD0B38"/>
    <w:rsid w:val="00AD11EB"/>
    <w:rsid w:val="00AD1939"/>
    <w:rsid w:val="00AD2374"/>
    <w:rsid w:val="00AD30B8"/>
    <w:rsid w:val="00AD3C82"/>
    <w:rsid w:val="00AD4039"/>
    <w:rsid w:val="00AD4EF5"/>
    <w:rsid w:val="00AD4FB9"/>
    <w:rsid w:val="00AD56CC"/>
    <w:rsid w:val="00AD5879"/>
    <w:rsid w:val="00AD5903"/>
    <w:rsid w:val="00AD5CC8"/>
    <w:rsid w:val="00AE19D5"/>
    <w:rsid w:val="00AE30E1"/>
    <w:rsid w:val="00AE4A51"/>
    <w:rsid w:val="00AE4CDB"/>
    <w:rsid w:val="00AE518F"/>
    <w:rsid w:val="00AE5492"/>
    <w:rsid w:val="00AE60CB"/>
    <w:rsid w:val="00AE6F01"/>
    <w:rsid w:val="00AE7E79"/>
    <w:rsid w:val="00AF3276"/>
    <w:rsid w:val="00AF39F0"/>
    <w:rsid w:val="00AF7E86"/>
    <w:rsid w:val="00B004A9"/>
    <w:rsid w:val="00B01A94"/>
    <w:rsid w:val="00B01FDA"/>
    <w:rsid w:val="00B03111"/>
    <w:rsid w:val="00B033A7"/>
    <w:rsid w:val="00B03C09"/>
    <w:rsid w:val="00B0533F"/>
    <w:rsid w:val="00B07709"/>
    <w:rsid w:val="00B07FCE"/>
    <w:rsid w:val="00B104C0"/>
    <w:rsid w:val="00B10908"/>
    <w:rsid w:val="00B10A97"/>
    <w:rsid w:val="00B111C5"/>
    <w:rsid w:val="00B115C1"/>
    <w:rsid w:val="00B127B4"/>
    <w:rsid w:val="00B1486F"/>
    <w:rsid w:val="00B15EDA"/>
    <w:rsid w:val="00B167C1"/>
    <w:rsid w:val="00B1709A"/>
    <w:rsid w:val="00B1711C"/>
    <w:rsid w:val="00B1717B"/>
    <w:rsid w:val="00B17655"/>
    <w:rsid w:val="00B17CDA"/>
    <w:rsid w:val="00B20F04"/>
    <w:rsid w:val="00B21052"/>
    <w:rsid w:val="00B21236"/>
    <w:rsid w:val="00B22304"/>
    <w:rsid w:val="00B22ED2"/>
    <w:rsid w:val="00B237FA"/>
    <w:rsid w:val="00B241E3"/>
    <w:rsid w:val="00B242AF"/>
    <w:rsid w:val="00B246C4"/>
    <w:rsid w:val="00B256A2"/>
    <w:rsid w:val="00B2613A"/>
    <w:rsid w:val="00B26366"/>
    <w:rsid w:val="00B27C09"/>
    <w:rsid w:val="00B33075"/>
    <w:rsid w:val="00B33F99"/>
    <w:rsid w:val="00B34366"/>
    <w:rsid w:val="00B34441"/>
    <w:rsid w:val="00B34B45"/>
    <w:rsid w:val="00B35EDF"/>
    <w:rsid w:val="00B365C8"/>
    <w:rsid w:val="00B40AB9"/>
    <w:rsid w:val="00B41517"/>
    <w:rsid w:val="00B42579"/>
    <w:rsid w:val="00B457AE"/>
    <w:rsid w:val="00B466F7"/>
    <w:rsid w:val="00B47713"/>
    <w:rsid w:val="00B477BC"/>
    <w:rsid w:val="00B47D74"/>
    <w:rsid w:val="00B50419"/>
    <w:rsid w:val="00B51145"/>
    <w:rsid w:val="00B51295"/>
    <w:rsid w:val="00B541CC"/>
    <w:rsid w:val="00B55D5A"/>
    <w:rsid w:val="00B56CCF"/>
    <w:rsid w:val="00B57189"/>
    <w:rsid w:val="00B62BDF"/>
    <w:rsid w:val="00B62CA0"/>
    <w:rsid w:val="00B63AE7"/>
    <w:rsid w:val="00B66267"/>
    <w:rsid w:val="00B6658B"/>
    <w:rsid w:val="00B671C9"/>
    <w:rsid w:val="00B675C6"/>
    <w:rsid w:val="00B675F6"/>
    <w:rsid w:val="00B71828"/>
    <w:rsid w:val="00B751AB"/>
    <w:rsid w:val="00B800AF"/>
    <w:rsid w:val="00B80DE2"/>
    <w:rsid w:val="00B831F9"/>
    <w:rsid w:val="00B844E4"/>
    <w:rsid w:val="00B854CE"/>
    <w:rsid w:val="00B8672A"/>
    <w:rsid w:val="00B86F5A"/>
    <w:rsid w:val="00B877E6"/>
    <w:rsid w:val="00B91123"/>
    <w:rsid w:val="00B915A2"/>
    <w:rsid w:val="00B93530"/>
    <w:rsid w:val="00B943EC"/>
    <w:rsid w:val="00B95BF4"/>
    <w:rsid w:val="00B96D36"/>
    <w:rsid w:val="00B97366"/>
    <w:rsid w:val="00BA1FAE"/>
    <w:rsid w:val="00BA26C9"/>
    <w:rsid w:val="00BA2B55"/>
    <w:rsid w:val="00BA552A"/>
    <w:rsid w:val="00BA60A4"/>
    <w:rsid w:val="00BB0D4A"/>
    <w:rsid w:val="00BB0F9F"/>
    <w:rsid w:val="00BB27B8"/>
    <w:rsid w:val="00BB290F"/>
    <w:rsid w:val="00BB36D0"/>
    <w:rsid w:val="00BB3B60"/>
    <w:rsid w:val="00BB4BC7"/>
    <w:rsid w:val="00BB4FE0"/>
    <w:rsid w:val="00BB6D47"/>
    <w:rsid w:val="00BC0FE0"/>
    <w:rsid w:val="00BC17A5"/>
    <w:rsid w:val="00BC298C"/>
    <w:rsid w:val="00BC2E02"/>
    <w:rsid w:val="00BC2E4F"/>
    <w:rsid w:val="00BC4A63"/>
    <w:rsid w:val="00BC59C6"/>
    <w:rsid w:val="00BC605D"/>
    <w:rsid w:val="00BC684C"/>
    <w:rsid w:val="00BC6F2C"/>
    <w:rsid w:val="00BD07C3"/>
    <w:rsid w:val="00BD1C3B"/>
    <w:rsid w:val="00BD2BA7"/>
    <w:rsid w:val="00BD311F"/>
    <w:rsid w:val="00BD3294"/>
    <w:rsid w:val="00BD3549"/>
    <w:rsid w:val="00BD396D"/>
    <w:rsid w:val="00BD4560"/>
    <w:rsid w:val="00BD457F"/>
    <w:rsid w:val="00BD4A8E"/>
    <w:rsid w:val="00BD504C"/>
    <w:rsid w:val="00BD5EF4"/>
    <w:rsid w:val="00BE0FA3"/>
    <w:rsid w:val="00BE6AB7"/>
    <w:rsid w:val="00BE6E95"/>
    <w:rsid w:val="00BF09D5"/>
    <w:rsid w:val="00BF11C8"/>
    <w:rsid w:val="00BF14CF"/>
    <w:rsid w:val="00BF1670"/>
    <w:rsid w:val="00BF1CA3"/>
    <w:rsid w:val="00BF36EC"/>
    <w:rsid w:val="00BF3B1D"/>
    <w:rsid w:val="00BF443C"/>
    <w:rsid w:val="00BF49A4"/>
    <w:rsid w:val="00BF51C8"/>
    <w:rsid w:val="00BF53F6"/>
    <w:rsid w:val="00BF5CD5"/>
    <w:rsid w:val="00BF64F9"/>
    <w:rsid w:val="00BF68C4"/>
    <w:rsid w:val="00BF6A2F"/>
    <w:rsid w:val="00BF7A80"/>
    <w:rsid w:val="00C008E7"/>
    <w:rsid w:val="00C010FB"/>
    <w:rsid w:val="00C012DB"/>
    <w:rsid w:val="00C03DEB"/>
    <w:rsid w:val="00C052FF"/>
    <w:rsid w:val="00C056A1"/>
    <w:rsid w:val="00C05886"/>
    <w:rsid w:val="00C05EF9"/>
    <w:rsid w:val="00C06DE8"/>
    <w:rsid w:val="00C07DC0"/>
    <w:rsid w:val="00C101E0"/>
    <w:rsid w:val="00C1059A"/>
    <w:rsid w:val="00C1130D"/>
    <w:rsid w:val="00C14B5B"/>
    <w:rsid w:val="00C15DCC"/>
    <w:rsid w:val="00C16481"/>
    <w:rsid w:val="00C17020"/>
    <w:rsid w:val="00C2261D"/>
    <w:rsid w:val="00C233C6"/>
    <w:rsid w:val="00C24852"/>
    <w:rsid w:val="00C26358"/>
    <w:rsid w:val="00C27CB3"/>
    <w:rsid w:val="00C31267"/>
    <w:rsid w:val="00C31347"/>
    <w:rsid w:val="00C33B60"/>
    <w:rsid w:val="00C3404D"/>
    <w:rsid w:val="00C3453B"/>
    <w:rsid w:val="00C34E46"/>
    <w:rsid w:val="00C3516F"/>
    <w:rsid w:val="00C35A2F"/>
    <w:rsid w:val="00C36719"/>
    <w:rsid w:val="00C367FD"/>
    <w:rsid w:val="00C36876"/>
    <w:rsid w:val="00C41CF1"/>
    <w:rsid w:val="00C43441"/>
    <w:rsid w:val="00C43AE8"/>
    <w:rsid w:val="00C447BD"/>
    <w:rsid w:val="00C44B87"/>
    <w:rsid w:val="00C45D84"/>
    <w:rsid w:val="00C461EC"/>
    <w:rsid w:val="00C46FAF"/>
    <w:rsid w:val="00C50E0D"/>
    <w:rsid w:val="00C52961"/>
    <w:rsid w:val="00C529D7"/>
    <w:rsid w:val="00C52CFB"/>
    <w:rsid w:val="00C533CB"/>
    <w:rsid w:val="00C5527F"/>
    <w:rsid w:val="00C558AE"/>
    <w:rsid w:val="00C56F6B"/>
    <w:rsid w:val="00C572D2"/>
    <w:rsid w:val="00C6007E"/>
    <w:rsid w:val="00C62D38"/>
    <w:rsid w:val="00C63473"/>
    <w:rsid w:val="00C63FC8"/>
    <w:rsid w:val="00C64E15"/>
    <w:rsid w:val="00C6501E"/>
    <w:rsid w:val="00C66187"/>
    <w:rsid w:val="00C66F92"/>
    <w:rsid w:val="00C6724A"/>
    <w:rsid w:val="00C67AB5"/>
    <w:rsid w:val="00C701C0"/>
    <w:rsid w:val="00C71CE0"/>
    <w:rsid w:val="00C728ED"/>
    <w:rsid w:val="00C732EA"/>
    <w:rsid w:val="00C73326"/>
    <w:rsid w:val="00C736B0"/>
    <w:rsid w:val="00C73AD6"/>
    <w:rsid w:val="00C74FDF"/>
    <w:rsid w:val="00C75287"/>
    <w:rsid w:val="00C76669"/>
    <w:rsid w:val="00C77EC2"/>
    <w:rsid w:val="00C80EB1"/>
    <w:rsid w:val="00C814CA"/>
    <w:rsid w:val="00C82933"/>
    <w:rsid w:val="00C84014"/>
    <w:rsid w:val="00C84168"/>
    <w:rsid w:val="00C8489E"/>
    <w:rsid w:val="00C85047"/>
    <w:rsid w:val="00C865B1"/>
    <w:rsid w:val="00C872F9"/>
    <w:rsid w:val="00C87D39"/>
    <w:rsid w:val="00C90DE7"/>
    <w:rsid w:val="00C91528"/>
    <w:rsid w:val="00C92DD0"/>
    <w:rsid w:val="00C9426F"/>
    <w:rsid w:val="00C95ACA"/>
    <w:rsid w:val="00C9696B"/>
    <w:rsid w:val="00C96B0C"/>
    <w:rsid w:val="00C97054"/>
    <w:rsid w:val="00C97F5E"/>
    <w:rsid w:val="00CA1A3E"/>
    <w:rsid w:val="00CA248C"/>
    <w:rsid w:val="00CA2FBC"/>
    <w:rsid w:val="00CA5481"/>
    <w:rsid w:val="00CA737F"/>
    <w:rsid w:val="00CB03CE"/>
    <w:rsid w:val="00CB0B5C"/>
    <w:rsid w:val="00CB22A2"/>
    <w:rsid w:val="00CB4659"/>
    <w:rsid w:val="00CB4F8D"/>
    <w:rsid w:val="00CB59BE"/>
    <w:rsid w:val="00CB5B25"/>
    <w:rsid w:val="00CB7239"/>
    <w:rsid w:val="00CC03DD"/>
    <w:rsid w:val="00CC1BCD"/>
    <w:rsid w:val="00CC29BC"/>
    <w:rsid w:val="00CC2BA4"/>
    <w:rsid w:val="00CC6B72"/>
    <w:rsid w:val="00CC7AC0"/>
    <w:rsid w:val="00CC7B9B"/>
    <w:rsid w:val="00CD1348"/>
    <w:rsid w:val="00CD2013"/>
    <w:rsid w:val="00CD2400"/>
    <w:rsid w:val="00CD3716"/>
    <w:rsid w:val="00CD4D6D"/>
    <w:rsid w:val="00CD599A"/>
    <w:rsid w:val="00CD61C8"/>
    <w:rsid w:val="00CD6E23"/>
    <w:rsid w:val="00CD7E39"/>
    <w:rsid w:val="00CE24D2"/>
    <w:rsid w:val="00CE25EE"/>
    <w:rsid w:val="00CE47E0"/>
    <w:rsid w:val="00CE625E"/>
    <w:rsid w:val="00CE66BC"/>
    <w:rsid w:val="00CF161E"/>
    <w:rsid w:val="00CF1675"/>
    <w:rsid w:val="00CF1FD2"/>
    <w:rsid w:val="00CF3C48"/>
    <w:rsid w:val="00CF59AD"/>
    <w:rsid w:val="00CF5EA4"/>
    <w:rsid w:val="00CF7331"/>
    <w:rsid w:val="00CF7C09"/>
    <w:rsid w:val="00D00248"/>
    <w:rsid w:val="00D021A4"/>
    <w:rsid w:val="00D02738"/>
    <w:rsid w:val="00D02BA6"/>
    <w:rsid w:val="00D03905"/>
    <w:rsid w:val="00D045E2"/>
    <w:rsid w:val="00D056CD"/>
    <w:rsid w:val="00D05A97"/>
    <w:rsid w:val="00D11961"/>
    <w:rsid w:val="00D128FE"/>
    <w:rsid w:val="00D134B2"/>
    <w:rsid w:val="00D13856"/>
    <w:rsid w:val="00D13F99"/>
    <w:rsid w:val="00D1518E"/>
    <w:rsid w:val="00D1615B"/>
    <w:rsid w:val="00D163EE"/>
    <w:rsid w:val="00D1706C"/>
    <w:rsid w:val="00D179EB"/>
    <w:rsid w:val="00D21C05"/>
    <w:rsid w:val="00D21F56"/>
    <w:rsid w:val="00D2339F"/>
    <w:rsid w:val="00D23E0A"/>
    <w:rsid w:val="00D25117"/>
    <w:rsid w:val="00D252A3"/>
    <w:rsid w:val="00D2619C"/>
    <w:rsid w:val="00D26A72"/>
    <w:rsid w:val="00D27A3B"/>
    <w:rsid w:val="00D33E2E"/>
    <w:rsid w:val="00D34F77"/>
    <w:rsid w:val="00D35169"/>
    <w:rsid w:val="00D351BC"/>
    <w:rsid w:val="00D37041"/>
    <w:rsid w:val="00D37493"/>
    <w:rsid w:val="00D425FA"/>
    <w:rsid w:val="00D42EC1"/>
    <w:rsid w:val="00D4301D"/>
    <w:rsid w:val="00D45C41"/>
    <w:rsid w:val="00D465ED"/>
    <w:rsid w:val="00D4789B"/>
    <w:rsid w:val="00D47C68"/>
    <w:rsid w:val="00D47E03"/>
    <w:rsid w:val="00D50A09"/>
    <w:rsid w:val="00D50E35"/>
    <w:rsid w:val="00D5184D"/>
    <w:rsid w:val="00D51C9D"/>
    <w:rsid w:val="00D529DC"/>
    <w:rsid w:val="00D5728F"/>
    <w:rsid w:val="00D57C15"/>
    <w:rsid w:val="00D611E0"/>
    <w:rsid w:val="00D6127F"/>
    <w:rsid w:val="00D628B1"/>
    <w:rsid w:val="00D632C4"/>
    <w:rsid w:val="00D636C5"/>
    <w:rsid w:val="00D642F9"/>
    <w:rsid w:val="00D64BF2"/>
    <w:rsid w:val="00D65269"/>
    <w:rsid w:val="00D66885"/>
    <w:rsid w:val="00D66A6D"/>
    <w:rsid w:val="00D66C30"/>
    <w:rsid w:val="00D673E5"/>
    <w:rsid w:val="00D67E25"/>
    <w:rsid w:val="00D67F79"/>
    <w:rsid w:val="00D70754"/>
    <w:rsid w:val="00D7229A"/>
    <w:rsid w:val="00D734D4"/>
    <w:rsid w:val="00D7387F"/>
    <w:rsid w:val="00D73FBD"/>
    <w:rsid w:val="00D749EC"/>
    <w:rsid w:val="00D74B53"/>
    <w:rsid w:val="00D757CF"/>
    <w:rsid w:val="00D76A0A"/>
    <w:rsid w:val="00D76A0B"/>
    <w:rsid w:val="00D76CD2"/>
    <w:rsid w:val="00D773EF"/>
    <w:rsid w:val="00D80B02"/>
    <w:rsid w:val="00D82A9E"/>
    <w:rsid w:val="00D84183"/>
    <w:rsid w:val="00D8461D"/>
    <w:rsid w:val="00D849A0"/>
    <w:rsid w:val="00D90252"/>
    <w:rsid w:val="00D90A80"/>
    <w:rsid w:val="00D9110A"/>
    <w:rsid w:val="00D946BD"/>
    <w:rsid w:val="00D94EF3"/>
    <w:rsid w:val="00D95536"/>
    <w:rsid w:val="00D96332"/>
    <w:rsid w:val="00D972F9"/>
    <w:rsid w:val="00DA02D2"/>
    <w:rsid w:val="00DA084A"/>
    <w:rsid w:val="00DA113E"/>
    <w:rsid w:val="00DA19B3"/>
    <w:rsid w:val="00DA5195"/>
    <w:rsid w:val="00DA599F"/>
    <w:rsid w:val="00DA5C7B"/>
    <w:rsid w:val="00DA5FF9"/>
    <w:rsid w:val="00DB241E"/>
    <w:rsid w:val="00DB2925"/>
    <w:rsid w:val="00DB3B99"/>
    <w:rsid w:val="00DB3DFC"/>
    <w:rsid w:val="00DB45DF"/>
    <w:rsid w:val="00DB473A"/>
    <w:rsid w:val="00DB4CA0"/>
    <w:rsid w:val="00DB5288"/>
    <w:rsid w:val="00DB6DDA"/>
    <w:rsid w:val="00DB72E4"/>
    <w:rsid w:val="00DC1A77"/>
    <w:rsid w:val="00DC3DA6"/>
    <w:rsid w:val="00DC48DF"/>
    <w:rsid w:val="00DC7465"/>
    <w:rsid w:val="00DD0EE4"/>
    <w:rsid w:val="00DD17C3"/>
    <w:rsid w:val="00DD18DE"/>
    <w:rsid w:val="00DD368E"/>
    <w:rsid w:val="00DD36A3"/>
    <w:rsid w:val="00DD53FD"/>
    <w:rsid w:val="00DD623C"/>
    <w:rsid w:val="00DD723F"/>
    <w:rsid w:val="00DE003D"/>
    <w:rsid w:val="00DE04B8"/>
    <w:rsid w:val="00DE1F2C"/>
    <w:rsid w:val="00DE2626"/>
    <w:rsid w:val="00DE2CE8"/>
    <w:rsid w:val="00DE3EB8"/>
    <w:rsid w:val="00DE42AC"/>
    <w:rsid w:val="00DE522B"/>
    <w:rsid w:val="00DE5AA0"/>
    <w:rsid w:val="00DE6A5A"/>
    <w:rsid w:val="00DE7231"/>
    <w:rsid w:val="00DF1212"/>
    <w:rsid w:val="00DF1686"/>
    <w:rsid w:val="00DF168B"/>
    <w:rsid w:val="00DF1B4E"/>
    <w:rsid w:val="00DF38A5"/>
    <w:rsid w:val="00DF47FF"/>
    <w:rsid w:val="00DF6133"/>
    <w:rsid w:val="00DF7025"/>
    <w:rsid w:val="00DF7E01"/>
    <w:rsid w:val="00E0072F"/>
    <w:rsid w:val="00E01CB6"/>
    <w:rsid w:val="00E02770"/>
    <w:rsid w:val="00E02965"/>
    <w:rsid w:val="00E02EF4"/>
    <w:rsid w:val="00E03CD2"/>
    <w:rsid w:val="00E049B3"/>
    <w:rsid w:val="00E04C04"/>
    <w:rsid w:val="00E05E40"/>
    <w:rsid w:val="00E05EB2"/>
    <w:rsid w:val="00E0659D"/>
    <w:rsid w:val="00E06EF0"/>
    <w:rsid w:val="00E11445"/>
    <w:rsid w:val="00E11837"/>
    <w:rsid w:val="00E1197B"/>
    <w:rsid w:val="00E12570"/>
    <w:rsid w:val="00E13E8A"/>
    <w:rsid w:val="00E169B7"/>
    <w:rsid w:val="00E211E0"/>
    <w:rsid w:val="00E229D6"/>
    <w:rsid w:val="00E24BAB"/>
    <w:rsid w:val="00E24F1F"/>
    <w:rsid w:val="00E2575A"/>
    <w:rsid w:val="00E27006"/>
    <w:rsid w:val="00E31647"/>
    <w:rsid w:val="00E353C9"/>
    <w:rsid w:val="00E3693B"/>
    <w:rsid w:val="00E37C0F"/>
    <w:rsid w:val="00E41C7F"/>
    <w:rsid w:val="00E42999"/>
    <w:rsid w:val="00E431C3"/>
    <w:rsid w:val="00E43274"/>
    <w:rsid w:val="00E43447"/>
    <w:rsid w:val="00E468BE"/>
    <w:rsid w:val="00E47497"/>
    <w:rsid w:val="00E51B24"/>
    <w:rsid w:val="00E53838"/>
    <w:rsid w:val="00E54863"/>
    <w:rsid w:val="00E576AF"/>
    <w:rsid w:val="00E6027F"/>
    <w:rsid w:val="00E60EC2"/>
    <w:rsid w:val="00E62138"/>
    <w:rsid w:val="00E623CA"/>
    <w:rsid w:val="00E62ACD"/>
    <w:rsid w:val="00E631FE"/>
    <w:rsid w:val="00E64386"/>
    <w:rsid w:val="00E66D2B"/>
    <w:rsid w:val="00E67030"/>
    <w:rsid w:val="00E67429"/>
    <w:rsid w:val="00E67777"/>
    <w:rsid w:val="00E67D82"/>
    <w:rsid w:val="00E67F0F"/>
    <w:rsid w:val="00E70B18"/>
    <w:rsid w:val="00E715CE"/>
    <w:rsid w:val="00E72280"/>
    <w:rsid w:val="00E72BE0"/>
    <w:rsid w:val="00E73D86"/>
    <w:rsid w:val="00E747B8"/>
    <w:rsid w:val="00E75CAF"/>
    <w:rsid w:val="00E75DD0"/>
    <w:rsid w:val="00E770CD"/>
    <w:rsid w:val="00E771DE"/>
    <w:rsid w:val="00E7766F"/>
    <w:rsid w:val="00E8028A"/>
    <w:rsid w:val="00E804FE"/>
    <w:rsid w:val="00E80D07"/>
    <w:rsid w:val="00E8191F"/>
    <w:rsid w:val="00E81E71"/>
    <w:rsid w:val="00E826CF"/>
    <w:rsid w:val="00E84997"/>
    <w:rsid w:val="00E84F92"/>
    <w:rsid w:val="00E85E85"/>
    <w:rsid w:val="00E860AC"/>
    <w:rsid w:val="00E9171C"/>
    <w:rsid w:val="00E93C79"/>
    <w:rsid w:val="00E94C03"/>
    <w:rsid w:val="00E95B1E"/>
    <w:rsid w:val="00E95F19"/>
    <w:rsid w:val="00E962B5"/>
    <w:rsid w:val="00E96D29"/>
    <w:rsid w:val="00E97AE0"/>
    <w:rsid w:val="00EA0CDA"/>
    <w:rsid w:val="00EA29BA"/>
    <w:rsid w:val="00EA319C"/>
    <w:rsid w:val="00EA35B2"/>
    <w:rsid w:val="00EA3950"/>
    <w:rsid w:val="00EA3E34"/>
    <w:rsid w:val="00EA510E"/>
    <w:rsid w:val="00EA51E8"/>
    <w:rsid w:val="00EA5CC9"/>
    <w:rsid w:val="00EA6886"/>
    <w:rsid w:val="00EA6ABD"/>
    <w:rsid w:val="00EA7167"/>
    <w:rsid w:val="00EB1FA5"/>
    <w:rsid w:val="00EB27EC"/>
    <w:rsid w:val="00EB3B1C"/>
    <w:rsid w:val="00EB44B1"/>
    <w:rsid w:val="00EB5443"/>
    <w:rsid w:val="00EB5A3F"/>
    <w:rsid w:val="00EB6460"/>
    <w:rsid w:val="00EC0EA2"/>
    <w:rsid w:val="00EC0EFE"/>
    <w:rsid w:val="00EC177A"/>
    <w:rsid w:val="00EC29C5"/>
    <w:rsid w:val="00EC4681"/>
    <w:rsid w:val="00EC4FED"/>
    <w:rsid w:val="00EC5E86"/>
    <w:rsid w:val="00ED03DF"/>
    <w:rsid w:val="00ED140C"/>
    <w:rsid w:val="00ED1EBE"/>
    <w:rsid w:val="00ED293B"/>
    <w:rsid w:val="00ED2F07"/>
    <w:rsid w:val="00ED3ADF"/>
    <w:rsid w:val="00ED44A7"/>
    <w:rsid w:val="00ED48E5"/>
    <w:rsid w:val="00ED5787"/>
    <w:rsid w:val="00ED5920"/>
    <w:rsid w:val="00ED59D4"/>
    <w:rsid w:val="00ED646C"/>
    <w:rsid w:val="00ED79E1"/>
    <w:rsid w:val="00ED7B61"/>
    <w:rsid w:val="00ED7E4B"/>
    <w:rsid w:val="00EE0368"/>
    <w:rsid w:val="00EE0FFF"/>
    <w:rsid w:val="00EE15F0"/>
    <w:rsid w:val="00EE24F5"/>
    <w:rsid w:val="00EE446D"/>
    <w:rsid w:val="00EE5F17"/>
    <w:rsid w:val="00EE75E7"/>
    <w:rsid w:val="00EE7EFD"/>
    <w:rsid w:val="00EF08EB"/>
    <w:rsid w:val="00EF167C"/>
    <w:rsid w:val="00EF17CA"/>
    <w:rsid w:val="00EF1F5B"/>
    <w:rsid w:val="00EF2A0B"/>
    <w:rsid w:val="00EF48BF"/>
    <w:rsid w:val="00F00695"/>
    <w:rsid w:val="00F01260"/>
    <w:rsid w:val="00F01565"/>
    <w:rsid w:val="00F01883"/>
    <w:rsid w:val="00F01E0F"/>
    <w:rsid w:val="00F03168"/>
    <w:rsid w:val="00F04072"/>
    <w:rsid w:val="00F05DC5"/>
    <w:rsid w:val="00F076AF"/>
    <w:rsid w:val="00F11750"/>
    <w:rsid w:val="00F11892"/>
    <w:rsid w:val="00F11F49"/>
    <w:rsid w:val="00F13AE2"/>
    <w:rsid w:val="00F13D19"/>
    <w:rsid w:val="00F148A9"/>
    <w:rsid w:val="00F15F7D"/>
    <w:rsid w:val="00F165C1"/>
    <w:rsid w:val="00F22111"/>
    <w:rsid w:val="00F22A5D"/>
    <w:rsid w:val="00F23426"/>
    <w:rsid w:val="00F23C16"/>
    <w:rsid w:val="00F24569"/>
    <w:rsid w:val="00F24F51"/>
    <w:rsid w:val="00F26114"/>
    <w:rsid w:val="00F26410"/>
    <w:rsid w:val="00F27B70"/>
    <w:rsid w:val="00F319F7"/>
    <w:rsid w:val="00F32548"/>
    <w:rsid w:val="00F32621"/>
    <w:rsid w:val="00F33263"/>
    <w:rsid w:val="00F34B23"/>
    <w:rsid w:val="00F37E1A"/>
    <w:rsid w:val="00F4422E"/>
    <w:rsid w:val="00F44A19"/>
    <w:rsid w:val="00F45627"/>
    <w:rsid w:val="00F4563B"/>
    <w:rsid w:val="00F45F1F"/>
    <w:rsid w:val="00F47B5B"/>
    <w:rsid w:val="00F515A8"/>
    <w:rsid w:val="00F526D5"/>
    <w:rsid w:val="00F5398F"/>
    <w:rsid w:val="00F568D6"/>
    <w:rsid w:val="00F56C7C"/>
    <w:rsid w:val="00F57600"/>
    <w:rsid w:val="00F57732"/>
    <w:rsid w:val="00F60DCD"/>
    <w:rsid w:val="00F6178E"/>
    <w:rsid w:val="00F622B4"/>
    <w:rsid w:val="00F6283A"/>
    <w:rsid w:val="00F63261"/>
    <w:rsid w:val="00F63480"/>
    <w:rsid w:val="00F64C61"/>
    <w:rsid w:val="00F64C6B"/>
    <w:rsid w:val="00F6512C"/>
    <w:rsid w:val="00F65835"/>
    <w:rsid w:val="00F70272"/>
    <w:rsid w:val="00F70EDA"/>
    <w:rsid w:val="00F71463"/>
    <w:rsid w:val="00F729B5"/>
    <w:rsid w:val="00F735B6"/>
    <w:rsid w:val="00F7391F"/>
    <w:rsid w:val="00F74731"/>
    <w:rsid w:val="00F74953"/>
    <w:rsid w:val="00F76BA9"/>
    <w:rsid w:val="00F77746"/>
    <w:rsid w:val="00F80694"/>
    <w:rsid w:val="00F817C3"/>
    <w:rsid w:val="00F8238F"/>
    <w:rsid w:val="00F8420D"/>
    <w:rsid w:val="00F84E18"/>
    <w:rsid w:val="00F859F4"/>
    <w:rsid w:val="00F85E3E"/>
    <w:rsid w:val="00F8642F"/>
    <w:rsid w:val="00F86CED"/>
    <w:rsid w:val="00F86D96"/>
    <w:rsid w:val="00F87019"/>
    <w:rsid w:val="00F87AEF"/>
    <w:rsid w:val="00F90B37"/>
    <w:rsid w:val="00F90D28"/>
    <w:rsid w:val="00F92235"/>
    <w:rsid w:val="00F927D7"/>
    <w:rsid w:val="00F94278"/>
    <w:rsid w:val="00F964A0"/>
    <w:rsid w:val="00F970DE"/>
    <w:rsid w:val="00F97704"/>
    <w:rsid w:val="00F97A14"/>
    <w:rsid w:val="00FA002E"/>
    <w:rsid w:val="00FA098F"/>
    <w:rsid w:val="00FA1743"/>
    <w:rsid w:val="00FA2445"/>
    <w:rsid w:val="00FA27E1"/>
    <w:rsid w:val="00FA349A"/>
    <w:rsid w:val="00FA5AAA"/>
    <w:rsid w:val="00FA726E"/>
    <w:rsid w:val="00FA7486"/>
    <w:rsid w:val="00FA7A32"/>
    <w:rsid w:val="00FB0044"/>
    <w:rsid w:val="00FB25FE"/>
    <w:rsid w:val="00FB4A60"/>
    <w:rsid w:val="00FC0082"/>
    <w:rsid w:val="00FC065A"/>
    <w:rsid w:val="00FC0B2C"/>
    <w:rsid w:val="00FC1863"/>
    <w:rsid w:val="00FC356E"/>
    <w:rsid w:val="00FC39EB"/>
    <w:rsid w:val="00FC4C47"/>
    <w:rsid w:val="00FC63D0"/>
    <w:rsid w:val="00FC68B5"/>
    <w:rsid w:val="00FC773B"/>
    <w:rsid w:val="00FC7A14"/>
    <w:rsid w:val="00FD15FE"/>
    <w:rsid w:val="00FD1D1D"/>
    <w:rsid w:val="00FD21E0"/>
    <w:rsid w:val="00FD23FA"/>
    <w:rsid w:val="00FD354D"/>
    <w:rsid w:val="00FD4A96"/>
    <w:rsid w:val="00FD7BA3"/>
    <w:rsid w:val="00FE2B81"/>
    <w:rsid w:val="00FE2F9C"/>
    <w:rsid w:val="00FE3A7C"/>
    <w:rsid w:val="00FE440F"/>
    <w:rsid w:val="00FE7D38"/>
    <w:rsid w:val="00FF029B"/>
    <w:rsid w:val="00FF0495"/>
    <w:rsid w:val="00FF1B26"/>
    <w:rsid w:val="00FF2AF7"/>
    <w:rsid w:val="00FF2F34"/>
    <w:rsid w:val="00FF3514"/>
    <w:rsid w:val="00FF57EB"/>
    <w:rsid w:val="00FF5B2E"/>
    <w:rsid w:val="00FF6B66"/>
    <w:rsid w:val="00FF6E5C"/>
    <w:rsid w:val="00FF73C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FB371FC0-2297-4869-8EE0-D71E7ABD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6">
    <w:name w:val="Normal"/>
    <w:qFormat/>
    <w:rsid w:val="00343BF9"/>
    <w:pPr>
      <w:spacing w:line="360" w:lineRule="auto"/>
      <w:ind w:firstLine="567"/>
      <w:jc w:val="both"/>
    </w:pPr>
    <w:rPr>
      <w:bCs/>
      <w:snapToGrid w:val="0"/>
      <w:sz w:val="22"/>
      <w:szCs w:val="22"/>
      <w:lang w:eastAsia="ru-RU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"/>
    <w:basedOn w:val="a6"/>
    <w:next w:val="a6"/>
    <w:uiPriority w:val="9"/>
    <w:qFormat/>
    <w:rsid w:val="00E64386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2,h2,Б2,RTC,iz2,H2 Знак,Заголовок 21,Numbered text 3,HD2,heading 2,Heading 2 Hidden,Раздел Знак,Level 2 Topic Heading,H21,Major,CHS,H2-Heading 2,l2,Header2,22,heading2,list2,A,A.B.C.,list 2,Heading2,Heading Indent No L2,H"/>
    <w:basedOn w:val="a6"/>
    <w:next w:val="a6"/>
    <w:uiPriority w:val="9"/>
    <w:qFormat/>
    <w:rsid w:val="00E64386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6"/>
    <w:next w:val="a6"/>
    <w:link w:val="30"/>
    <w:uiPriority w:val="9"/>
    <w:qFormat/>
    <w:rsid w:val="00E64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6"/>
    <w:next w:val="a6"/>
    <w:uiPriority w:val="9"/>
    <w:qFormat/>
    <w:rsid w:val="00E64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6"/>
    <w:next w:val="a6"/>
    <w:uiPriority w:val="9"/>
    <w:qFormat/>
    <w:rsid w:val="00E64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6"/>
    <w:next w:val="a6"/>
    <w:qFormat/>
    <w:rsid w:val="00E64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</w:rPr>
  </w:style>
  <w:style w:type="paragraph" w:styleId="7">
    <w:name w:val="heading 7"/>
    <w:basedOn w:val="a6"/>
    <w:next w:val="a6"/>
    <w:qFormat/>
    <w:rsid w:val="00E64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6"/>
    <w:next w:val="a6"/>
    <w:qFormat/>
    <w:rsid w:val="00E64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6"/>
    <w:next w:val="a6"/>
    <w:qFormat/>
    <w:rsid w:val="00E64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</w:rPr>
  </w:style>
  <w:style w:type="character" w:default="1" w:styleId="a7">
    <w:name w:val="Default Paragraph Font"/>
    <w:link w:val="a8"/>
    <w:semiHidden/>
  </w:style>
  <w:style w:type="table" w:default="1" w:styleId="a9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</w:style>
  <w:style w:type="character" w:customStyle="1" w:styleId="30">
    <w:name w:val="Заголовок 3 Знак"/>
    <w:aliases w:val="H3 Знак"/>
    <w:link w:val="3"/>
    <w:rsid w:val="00E64386"/>
    <w:rPr>
      <w:b/>
      <w:bCs/>
      <w:snapToGrid w:val="0"/>
      <w:sz w:val="22"/>
      <w:szCs w:val="22"/>
    </w:rPr>
  </w:style>
  <w:style w:type="paragraph" w:customStyle="1" w:styleId="a8">
    <w:name w:val="Знак"/>
    <w:basedOn w:val="a6"/>
    <w:link w:val="a7"/>
    <w:rsid w:val="003A2AE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styleId="ab">
    <w:name w:val="header"/>
    <w:aliases w:val="??????? ??????????,Aa?oiee eieiioeooe,I.L.T.,Aa?oiee eieiioeooe1"/>
    <w:basedOn w:val="a6"/>
    <w:link w:val="ac"/>
    <w:rsid w:val="00E64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d">
    <w:name w:val="footer"/>
    <w:basedOn w:val="a6"/>
    <w:link w:val="ae"/>
    <w:uiPriority w:val="99"/>
    <w:rsid w:val="00E64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e">
    <w:name w:val="Нижний колонтитул Знак"/>
    <w:link w:val="ad"/>
    <w:uiPriority w:val="99"/>
    <w:rsid w:val="00E64386"/>
    <w:rPr>
      <w:bCs/>
      <w:snapToGrid w:val="0"/>
      <w:szCs w:val="22"/>
      <w:lang w:val="ru-RU" w:eastAsia="ru-RU" w:bidi="ar-SA"/>
    </w:rPr>
  </w:style>
  <w:style w:type="character" w:styleId="af">
    <w:name w:val="Hyperlink"/>
    <w:uiPriority w:val="99"/>
    <w:rsid w:val="00E64386"/>
    <w:rPr>
      <w:color w:val="0000FF"/>
      <w:u w:val="single"/>
    </w:rPr>
  </w:style>
  <w:style w:type="character" w:styleId="af0">
    <w:name w:val="page number"/>
    <w:rsid w:val="00E64386"/>
    <w:rPr>
      <w:rFonts w:ascii="Times New Roman" w:hAnsi="Times New Roman"/>
      <w:sz w:val="20"/>
    </w:rPr>
  </w:style>
  <w:style w:type="paragraph" w:styleId="12">
    <w:name w:val="toc 1"/>
    <w:basedOn w:val="a6"/>
    <w:next w:val="a6"/>
    <w:autoRedefine/>
    <w:uiPriority w:val="39"/>
    <w:rsid w:val="00006EB7"/>
    <w:pPr>
      <w:tabs>
        <w:tab w:val="left" w:pos="284"/>
        <w:tab w:val="right" w:leader="dot" w:pos="9639"/>
      </w:tabs>
      <w:spacing w:before="120" w:after="120" w:line="240" w:lineRule="auto"/>
      <w:ind w:left="-142" w:firstLine="0"/>
      <w:jc w:val="left"/>
    </w:pPr>
    <w:rPr>
      <w:b/>
      <w:caps/>
      <w:sz w:val="20"/>
      <w:szCs w:val="20"/>
    </w:rPr>
  </w:style>
  <w:style w:type="paragraph" w:styleId="20">
    <w:name w:val="toc 2"/>
    <w:basedOn w:val="a6"/>
    <w:next w:val="a6"/>
    <w:autoRedefine/>
    <w:uiPriority w:val="39"/>
    <w:rsid w:val="00006EB7"/>
    <w:pPr>
      <w:tabs>
        <w:tab w:val="left" w:pos="-426"/>
        <w:tab w:val="left" w:pos="284"/>
        <w:tab w:val="left" w:pos="880"/>
        <w:tab w:val="right" w:leader="dot" w:pos="9639"/>
      </w:tabs>
      <w:spacing w:line="276" w:lineRule="auto"/>
      <w:ind w:left="-142" w:firstLine="0"/>
      <w:jc w:val="center"/>
    </w:pPr>
    <w:rPr>
      <w:b/>
      <w:bCs w:val="0"/>
      <w:smallCaps/>
      <w:noProof/>
      <w:sz w:val="20"/>
      <w:szCs w:val="20"/>
    </w:rPr>
  </w:style>
  <w:style w:type="paragraph" w:styleId="31">
    <w:name w:val="toc 3"/>
    <w:basedOn w:val="a6"/>
    <w:next w:val="a6"/>
    <w:autoRedefine/>
    <w:uiPriority w:val="39"/>
    <w:rsid w:val="00652193"/>
    <w:pPr>
      <w:tabs>
        <w:tab w:val="left" w:pos="1080"/>
        <w:tab w:val="right" w:leader="dot" w:pos="10065"/>
      </w:tabs>
      <w:ind w:left="440" w:hanging="440"/>
      <w:jc w:val="left"/>
    </w:pPr>
    <w:rPr>
      <w:bCs w:val="0"/>
      <w:i/>
      <w:iCs/>
      <w:sz w:val="20"/>
      <w:szCs w:val="20"/>
    </w:rPr>
  </w:style>
  <w:style w:type="paragraph" w:styleId="40">
    <w:name w:val="toc 4"/>
    <w:basedOn w:val="a6"/>
    <w:next w:val="a6"/>
    <w:autoRedefine/>
    <w:uiPriority w:val="39"/>
    <w:rsid w:val="00E64386"/>
    <w:pPr>
      <w:ind w:left="660"/>
      <w:jc w:val="left"/>
    </w:pPr>
    <w:rPr>
      <w:bCs w:val="0"/>
      <w:sz w:val="18"/>
      <w:szCs w:val="18"/>
    </w:rPr>
  </w:style>
  <w:style w:type="character" w:styleId="af1">
    <w:name w:val="FollowedHyperlink"/>
    <w:uiPriority w:val="99"/>
    <w:rsid w:val="00E64386"/>
    <w:rPr>
      <w:color w:val="800080"/>
      <w:u w:val="single"/>
    </w:rPr>
  </w:style>
  <w:style w:type="paragraph" w:styleId="af2">
    <w:name w:val="Document Map"/>
    <w:basedOn w:val="a6"/>
    <w:semiHidden/>
    <w:rsid w:val="00E64386"/>
    <w:pPr>
      <w:shd w:val="clear" w:color="auto" w:fill="000080"/>
    </w:pPr>
    <w:rPr>
      <w:rFonts w:ascii="Tahoma" w:hAnsi="Tahoma"/>
      <w:sz w:val="20"/>
    </w:rPr>
  </w:style>
  <w:style w:type="paragraph" w:customStyle="1" w:styleId="af3">
    <w:name w:val="Таблица шапка"/>
    <w:basedOn w:val="a6"/>
    <w:rsid w:val="00E64386"/>
    <w:pPr>
      <w:keepNext/>
      <w:spacing w:before="40" w:after="40" w:line="240" w:lineRule="auto"/>
      <w:ind w:left="57" w:right="57" w:firstLine="0"/>
      <w:jc w:val="left"/>
    </w:pPr>
  </w:style>
  <w:style w:type="paragraph" w:styleId="af4">
    <w:name w:val="footnote text"/>
    <w:basedOn w:val="a6"/>
    <w:link w:val="af5"/>
    <w:uiPriority w:val="99"/>
    <w:semiHidden/>
    <w:rsid w:val="00E64386"/>
    <w:pPr>
      <w:spacing w:line="240" w:lineRule="auto"/>
    </w:pPr>
    <w:rPr>
      <w:sz w:val="20"/>
    </w:rPr>
  </w:style>
  <w:style w:type="character" w:customStyle="1" w:styleId="af5">
    <w:name w:val="Текст сноски Знак"/>
    <w:link w:val="af4"/>
    <w:uiPriority w:val="99"/>
    <w:semiHidden/>
    <w:rsid w:val="00A00DE4"/>
    <w:rPr>
      <w:bCs/>
      <w:snapToGrid w:val="0"/>
      <w:szCs w:val="22"/>
    </w:rPr>
  </w:style>
  <w:style w:type="paragraph" w:customStyle="1" w:styleId="af6">
    <w:name w:val="Таблица текст"/>
    <w:basedOn w:val="a6"/>
    <w:rsid w:val="00E64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7">
    <w:name w:val="caption"/>
    <w:basedOn w:val="a6"/>
    <w:next w:val="a6"/>
    <w:qFormat/>
    <w:rsid w:val="00E64386"/>
    <w:pPr>
      <w:pageBreakBefore/>
      <w:suppressAutoHyphens/>
      <w:spacing w:before="120" w:after="120" w:line="240" w:lineRule="auto"/>
      <w:ind w:firstLine="0"/>
    </w:pPr>
    <w:rPr>
      <w:bCs w:val="0"/>
      <w:i/>
      <w:sz w:val="24"/>
    </w:rPr>
  </w:style>
  <w:style w:type="paragraph" w:styleId="50">
    <w:name w:val="toc 5"/>
    <w:basedOn w:val="a6"/>
    <w:next w:val="a6"/>
    <w:autoRedefine/>
    <w:uiPriority w:val="39"/>
    <w:rsid w:val="00E64386"/>
    <w:pPr>
      <w:ind w:left="880"/>
      <w:jc w:val="left"/>
    </w:pPr>
    <w:rPr>
      <w:bCs w:val="0"/>
      <w:sz w:val="18"/>
      <w:szCs w:val="18"/>
    </w:rPr>
  </w:style>
  <w:style w:type="paragraph" w:styleId="60">
    <w:name w:val="toc 6"/>
    <w:basedOn w:val="a6"/>
    <w:next w:val="a6"/>
    <w:autoRedefine/>
    <w:uiPriority w:val="39"/>
    <w:rsid w:val="00E64386"/>
    <w:pPr>
      <w:ind w:left="1100"/>
      <w:jc w:val="left"/>
    </w:pPr>
    <w:rPr>
      <w:bCs w:val="0"/>
      <w:sz w:val="18"/>
      <w:szCs w:val="18"/>
    </w:rPr>
  </w:style>
  <w:style w:type="paragraph" w:styleId="70">
    <w:name w:val="toc 7"/>
    <w:basedOn w:val="a6"/>
    <w:next w:val="a6"/>
    <w:autoRedefine/>
    <w:uiPriority w:val="39"/>
    <w:rsid w:val="00E64386"/>
    <w:pPr>
      <w:ind w:left="1320"/>
      <w:jc w:val="left"/>
    </w:pPr>
    <w:rPr>
      <w:bCs w:val="0"/>
      <w:sz w:val="18"/>
      <w:szCs w:val="18"/>
    </w:rPr>
  </w:style>
  <w:style w:type="paragraph" w:styleId="80">
    <w:name w:val="toc 8"/>
    <w:basedOn w:val="a6"/>
    <w:next w:val="a6"/>
    <w:autoRedefine/>
    <w:uiPriority w:val="39"/>
    <w:rsid w:val="00E64386"/>
    <w:pPr>
      <w:ind w:left="1540"/>
      <w:jc w:val="left"/>
    </w:pPr>
    <w:rPr>
      <w:bCs w:val="0"/>
      <w:sz w:val="18"/>
      <w:szCs w:val="18"/>
    </w:rPr>
  </w:style>
  <w:style w:type="paragraph" w:styleId="90">
    <w:name w:val="toc 9"/>
    <w:basedOn w:val="a6"/>
    <w:next w:val="a6"/>
    <w:autoRedefine/>
    <w:uiPriority w:val="39"/>
    <w:rsid w:val="00E64386"/>
    <w:pPr>
      <w:ind w:left="1760"/>
      <w:jc w:val="left"/>
    </w:pPr>
    <w:rPr>
      <w:bCs w:val="0"/>
      <w:sz w:val="18"/>
      <w:szCs w:val="18"/>
    </w:rPr>
  </w:style>
  <w:style w:type="paragraph" w:customStyle="1" w:styleId="af8">
    <w:name w:val="Служебный"/>
    <w:basedOn w:val="af9"/>
    <w:rsid w:val="00E64386"/>
  </w:style>
  <w:style w:type="paragraph" w:customStyle="1" w:styleId="af9">
    <w:name w:val="Главы"/>
    <w:basedOn w:val="afa"/>
    <w:next w:val="a6"/>
    <w:rsid w:val="00E64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a">
    <w:name w:val="Структура"/>
    <w:basedOn w:val="a6"/>
    <w:rsid w:val="00E64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b">
    <w:name w:val="маркированный"/>
    <w:basedOn w:val="a6"/>
    <w:semiHidden/>
    <w:rsid w:val="00E64386"/>
    <w:pPr>
      <w:tabs>
        <w:tab w:val="num" w:pos="1701"/>
      </w:tabs>
      <w:ind w:left="1701" w:hanging="567"/>
    </w:pPr>
  </w:style>
  <w:style w:type="paragraph" w:customStyle="1" w:styleId="afc">
    <w:name w:val="Пункт"/>
    <w:basedOn w:val="a6"/>
    <w:link w:val="13"/>
    <w:rsid w:val="00E64386"/>
    <w:pPr>
      <w:ind w:firstLine="0"/>
    </w:pPr>
  </w:style>
  <w:style w:type="character" w:customStyle="1" w:styleId="13">
    <w:name w:val="Пункт Знак1"/>
    <w:link w:val="afc"/>
    <w:rsid w:val="00E64386"/>
    <w:rPr>
      <w:bCs/>
      <w:snapToGrid w:val="0"/>
      <w:sz w:val="22"/>
      <w:szCs w:val="22"/>
    </w:rPr>
  </w:style>
  <w:style w:type="character" w:customStyle="1" w:styleId="afd">
    <w:name w:val="Пункт Знак"/>
    <w:rsid w:val="00E64386"/>
    <w:rPr>
      <w:sz w:val="28"/>
      <w:lang w:val="ru-RU" w:eastAsia="ru-RU" w:bidi="ar-SA"/>
    </w:rPr>
  </w:style>
  <w:style w:type="paragraph" w:customStyle="1" w:styleId="afe">
    <w:name w:val="Подпункт"/>
    <w:basedOn w:val="afc"/>
    <w:link w:val="14"/>
    <w:rsid w:val="00E64386"/>
  </w:style>
  <w:style w:type="character" w:customStyle="1" w:styleId="14">
    <w:name w:val="Подпункт Знак1"/>
    <w:link w:val="afe"/>
    <w:locked/>
    <w:rsid w:val="006C1EE4"/>
    <w:rPr>
      <w:bCs/>
      <w:snapToGrid w:val="0"/>
      <w:sz w:val="22"/>
      <w:szCs w:val="22"/>
    </w:rPr>
  </w:style>
  <w:style w:type="character" w:customStyle="1" w:styleId="aff">
    <w:name w:val="Подпункт Знак"/>
    <w:basedOn w:val="afd"/>
    <w:rsid w:val="00E64386"/>
    <w:rPr>
      <w:sz w:val="28"/>
      <w:lang w:val="ru-RU" w:eastAsia="ru-RU" w:bidi="ar-SA"/>
    </w:rPr>
  </w:style>
  <w:style w:type="character" w:customStyle="1" w:styleId="aff0">
    <w:name w:val="комментарий"/>
    <w:rsid w:val="00E64386"/>
    <w:rPr>
      <w:b/>
      <w:i/>
      <w:shd w:val="clear" w:color="auto" w:fill="FFFF99"/>
    </w:rPr>
  </w:style>
  <w:style w:type="paragraph" w:customStyle="1" w:styleId="21">
    <w:name w:val="Пункт2"/>
    <w:basedOn w:val="afc"/>
    <w:link w:val="22"/>
    <w:rsid w:val="00E64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2">
    <w:name w:val="Пункт2 Знак"/>
    <w:link w:val="21"/>
    <w:rsid w:val="00E64386"/>
    <w:rPr>
      <w:b/>
      <w:bCs/>
      <w:snapToGrid w:val="0"/>
      <w:sz w:val="22"/>
      <w:szCs w:val="22"/>
    </w:rPr>
  </w:style>
  <w:style w:type="paragraph" w:customStyle="1" w:styleId="aff1">
    <w:name w:val="Подподпункт"/>
    <w:basedOn w:val="afe"/>
    <w:rsid w:val="00E64386"/>
  </w:style>
  <w:style w:type="paragraph" w:styleId="aff2">
    <w:name w:val="List Number"/>
    <w:basedOn w:val="a6"/>
    <w:rsid w:val="00E64386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">
    <w:name w:val="Текст таблицы"/>
    <w:basedOn w:val="a6"/>
    <w:semiHidden/>
    <w:rsid w:val="00E64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3">
    <w:name w:val="Пункт б/н"/>
    <w:basedOn w:val="a6"/>
    <w:rsid w:val="00E64386"/>
    <w:pPr>
      <w:tabs>
        <w:tab w:val="left" w:pos="1134"/>
      </w:tabs>
    </w:pPr>
  </w:style>
  <w:style w:type="paragraph" w:styleId="aff4">
    <w:name w:val="List Bullet"/>
    <w:basedOn w:val="a6"/>
    <w:autoRedefine/>
    <w:rsid w:val="00E64386"/>
    <w:pPr>
      <w:numPr>
        <w:numId w:val="3"/>
      </w:numPr>
    </w:pPr>
  </w:style>
  <w:style w:type="paragraph" w:styleId="aff5">
    <w:name w:val="Balloon Text"/>
    <w:basedOn w:val="a6"/>
    <w:semiHidden/>
    <w:rsid w:val="00E64386"/>
    <w:rPr>
      <w:rFonts w:ascii="Tahoma" w:hAnsi="Tahoma" w:cs="Tahoma"/>
      <w:sz w:val="16"/>
      <w:szCs w:val="16"/>
    </w:rPr>
  </w:style>
  <w:style w:type="paragraph" w:styleId="aff6">
    <w:name w:val="Body Text"/>
    <w:aliases w:val="Основной текст таблиц,в таблице,таблицы,в таблицах, в таблице, в таблицах"/>
    <w:basedOn w:val="a6"/>
    <w:rsid w:val="00E64386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f7">
    <w:name w:val="annotation text"/>
    <w:basedOn w:val="a6"/>
    <w:semiHidden/>
    <w:rsid w:val="00E64386"/>
    <w:rPr>
      <w:snapToGrid/>
      <w:sz w:val="20"/>
    </w:rPr>
  </w:style>
  <w:style w:type="paragraph" w:styleId="aff8">
    <w:name w:val="annotation subject"/>
    <w:basedOn w:val="aff7"/>
    <w:next w:val="aff7"/>
    <w:semiHidden/>
    <w:rsid w:val="00E64386"/>
    <w:rPr>
      <w:b/>
      <w:bCs w:val="0"/>
    </w:rPr>
  </w:style>
  <w:style w:type="paragraph" w:styleId="32">
    <w:name w:val="Body Text 3"/>
    <w:basedOn w:val="a6"/>
    <w:rsid w:val="00E64386"/>
    <w:pPr>
      <w:spacing w:after="120"/>
    </w:pPr>
    <w:rPr>
      <w:sz w:val="16"/>
      <w:szCs w:val="16"/>
    </w:rPr>
  </w:style>
  <w:style w:type="paragraph" w:customStyle="1" w:styleId="aff9">
    <w:name w:val="Подподподподпункт"/>
    <w:basedOn w:val="a6"/>
    <w:rsid w:val="00E64386"/>
    <w:pPr>
      <w:tabs>
        <w:tab w:val="num" w:pos="2835"/>
      </w:tabs>
      <w:ind w:left="2835" w:hanging="567"/>
    </w:pPr>
  </w:style>
  <w:style w:type="paragraph" w:customStyle="1" w:styleId="affa">
    <w:name w:val="Подподподпункт"/>
    <w:basedOn w:val="a6"/>
    <w:rsid w:val="00E64386"/>
    <w:pPr>
      <w:tabs>
        <w:tab w:val="num" w:pos="2268"/>
      </w:tabs>
      <w:ind w:left="2268" w:hanging="567"/>
    </w:pPr>
  </w:style>
  <w:style w:type="paragraph" w:styleId="affb">
    <w:name w:val="Body Text Indent"/>
    <w:aliases w:val="текст"/>
    <w:basedOn w:val="a6"/>
    <w:link w:val="affc"/>
    <w:rsid w:val="00E64386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fc">
    <w:name w:val="Основной текст с отступом Знак"/>
    <w:link w:val="affb"/>
    <w:rsid w:val="00C16481"/>
    <w:rPr>
      <w:bCs/>
      <w:i/>
      <w:snapToGrid w:val="0"/>
      <w:color w:val="000000"/>
      <w:sz w:val="22"/>
      <w:szCs w:val="28"/>
    </w:rPr>
  </w:style>
  <w:style w:type="paragraph" w:styleId="affd">
    <w:name w:val="Название"/>
    <w:basedOn w:val="a6"/>
    <w:qFormat/>
    <w:rsid w:val="00E6438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napToGrid/>
      <w:sz w:val="24"/>
    </w:rPr>
  </w:style>
  <w:style w:type="paragraph" w:customStyle="1" w:styleId="BodyText2">
    <w:name w:val="Body Tex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459"/>
      <w:textAlignment w:val="baseline"/>
    </w:pPr>
    <w:rPr>
      <w:rFonts w:ascii="Arial" w:hAnsi="Arial"/>
      <w:snapToGrid/>
      <w:color w:val="000000"/>
      <w:sz w:val="24"/>
    </w:rPr>
  </w:style>
  <w:style w:type="paragraph" w:customStyle="1" w:styleId="Times12">
    <w:name w:val="Times 12"/>
    <w:basedOn w:val="a6"/>
    <w:rsid w:val="00E64386"/>
    <w:pPr>
      <w:overflowPunct w:val="0"/>
      <w:autoSpaceDE w:val="0"/>
      <w:autoSpaceDN w:val="0"/>
      <w:adjustRightInd w:val="0"/>
      <w:spacing w:line="240" w:lineRule="auto"/>
    </w:pPr>
    <w:rPr>
      <w:snapToGrid/>
      <w:sz w:val="24"/>
    </w:rPr>
  </w:style>
  <w:style w:type="paragraph" w:customStyle="1" w:styleId="-2">
    <w:name w:val="Пункт-2"/>
    <w:basedOn w:val="afc"/>
    <w:rsid w:val="00E64386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23">
    <w:name w:val="Body Text Indent 2"/>
    <w:basedOn w:val="a6"/>
    <w:rsid w:val="00E64386"/>
    <w:pPr>
      <w:shd w:val="clear" w:color="auto" w:fill="FFFFFF"/>
      <w:spacing w:line="240" w:lineRule="auto"/>
    </w:pPr>
    <w:rPr>
      <w:sz w:val="24"/>
    </w:rPr>
  </w:style>
  <w:style w:type="paragraph" w:customStyle="1" w:styleId="Aieoiaio">
    <w:name w:val="Aieoiaio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napToGrid/>
      <w:sz w:val="24"/>
    </w:rPr>
  </w:style>
  <w:style w:type="paragraph" w:customStyle="1" w:styleId="ConsNormal">
    <w:name w:val="ConsNormal"/>
    <w:rsid w:val="00E64386"/>
    <w:pPr>
      <w:widowControl w:val="0"/>
      <w:ind w:firstLine="720"/>
    </w:pPr>
    <w:rPr>
      <w:rFonts w:ascii="Arial" w:hAnsi="Arial"/>
      <w:lang w:eastAsia="ru-RU"/>
    </w:rPr>
  </w:style>
  <w:style w:type="paragraph" w:styleId="24">
    <w:name w:val="Body Text 2"/>
    <w:basedOn w:val="a6"/>
    <w:rsid w:val="00E64386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napToGrid/>
    </w:rPr>
  </w:style>
  <w:style w:type="paragraph" w:styleId="25">
    <w:name w:val="List Bullet 2"/>
    <w:basedOn w:val="a6"/>
    <w:autoRedefine/>
    <w:rsid w:val="00E64386"/>
    <w:pPr>
      <w:tabs>
        <w:tab w:val="num" w:pos="0"/>
        <w:tab w:val="num" w:pos="624"/>
      </w:tabs>
      <w:spacing w:line="240" w:lineRule="auto"/>
      <w:ind w:firstLine="360"/>
    </w:pPr>
    <w:rPr>
      <w:snapToGrid/>
      <w:sz w:val="24"/>
      <w:szCs w:val="24"/>
    </w:rPr>
  </w:style>
  <w:style w:type="paragraph" w:styleId="33">
    <w:name w:val="Body Text Indent 3"/>
    <w:basedOn w:val="a6"/>
    <w:rsid w:val="00E64386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hAnsi="Arial" w:cs="Arial"/>
      <w:snapToGrid/>
      <w:sz w:val="24"/>
      <w:szCs w:val="24"/>
    </w:rPr>
  </w:style>
  <w:style w:type="paragraph" w:customStyle="1" w:styleId="15">
    <w:name w:val="Обычный1"/>
    <w:rsid w:val="00E6438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  <w:lang w:eastAsia="ru-RU"/>
    </w:rPr>
  </w:style>
  <w:style w:type="paragraph" w:customStyle="1" w:styleId="Body">
    <w:name w:val="Body"/>
    <w:basedOn w:val="a6"/>
    <w:rsid w:val="00E64386"/>
    <w:pPr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napToGrid/>
      <w:sz w:val="24"/>
    </w:rPr>
  </w:style>
  <w:style w:type="paragraph" w:customStyle="1" w:styleId="BodyText3">
    <w:name w:val="Body Text 3"/>
    <w:basedOn w:val="a6"/>
    <w:rsid w:val="00E6438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paragraph" w:customStyle="1" w:styleId="220">
    <w:name w:val="Заголовок 2.Б2"/>
    <w:basedOn w:val="a6"/>
    <w:next w:val="a6"/>
    <w:rsid w:val="00E64386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  <w:outlineLvl w:val="1"/>
    </w:pPr>
    <w:rPr>
      <w:b/>
      <w:smallCaps/>
      <w:snapToGrid/>
      <w:sz w:val="24"/>
    </w:rPr>
  </w:style>
  <w:style w:type="paragraph" w:customStyle="1" w:styleId="Normal1">
    <w:name w:val="Normal1"/>
    <w:rsid w:val="00E643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Normal">
    <w:name w:val="Normal"/>
    <w:rsid w:val="00E64386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BodyTextIndent2">
    <w:name w:val="Body Text Indent 2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napToGrid/>
      <w:szCs w:val="20"/>
    </w:rPr>
  </w:style>
  <w:style w:type="paragraph" w:styleId="affe">
    <w:name w:val="Block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napToGrid/>
      <w:sz w:val="28"/>
      <w:szCs w:val="20"/>
    </w:rPr>
  </w:style>
  <w:style w:type="paragraph" w:customStyle="1" w:styleId="afff">
    <w:name w:val="АриалНум"/>
    <w:basedOn w:val="a6"/>
    <w:rsid w:val="00E64386"/>
    <w:pPr>
      <w:numPr>
        <w:numId w:val="4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0">
    <w:name w:val="АриалСписок"/>
    <w:basedOn w:val="a6"/>
    <w:rsid w:val="00E64386"/>
    <w:pPr>
      <w:numPr>
        <w:numId w:val="5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1">
    <w:name w:val="Ариал"/>
    <w:basedOn w:val="a6"/>
    <w:link w:val="16"/>
    <w:rsid w:val="00E64386"/>
    <w:pPr>
      <w:spacing w:before="120" w:after="120"/>
      <w:ind w:firstLine="851"/>
    </w:pPr>
    <w:rPr>
      <w:rFonts w:ascii="Arial" w:hAnsi="Arial" w:cs="Arial"/>
      <w:bCs w:val="0"/>
      <w:snapToGrid/>
      <w:sz w:val="24"/>
      <w:szCs w:val="24"/>
    </w:rPr>
  </w:style>
  <w:style w:type="paragraph" w:customStyle="1" w:styleId="BodyText24">
    <w:name w:val="Body Text 24"/>
    <w:basedOn w:val="a6"/>
    <w:rsid w:val="00E64386"/>
    <w:pPr>
      <w:spacing w:before="80" w:line="240" w:lineRule="auto"/>
      <w:ind w:left="113" w:firstLine="0"/>
      <w:jc w:val="left"/>
    </w:pPr>
    <w:rPr>
      <w:bCs w:val="0"/>
      <w:snapToGrid/>
      <w:sz w:val="28"/>
      <w:szCs w:val="20"/>
    </w:rPr>
  </w:style>
  <w:style w:type="paragraph" w:customStyle="1" w:styleId="BodyText22">
    <w:name w:val="Body Text 22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BodyText25">
    <w:name w:val="Body Text 25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BodyText213">
    <w:name w:val="Body Text 213"/>
    <w:basedOn w:val="a6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ConsNonformat">
    <w:name w:val="ConsNonformat"/>
    <w:rsid w:val="00E64386"/>
    <w:pPr>
      <w:widowControl w:val="0"/>
    </w:pPr>
    <w:rPr>
      <w:rFonts w:ascii="Courier New" w:hAnsi="Courier New"/>
      <w:lang w:eastAsia="ru-RU"/>
    </w:rPr>
  </w:style>
  <w:style w:type="paragraph" w:customStyle="1" w:styleId="BodyText28">
    <w:name w:val="Body Text 28"/>
    <w:basedOn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caaieiaie51">
    <w:name w:val="caaieiaie 51"/>
    <w:basedOn w:val="a6"/>
    <w:next w:val="a6"/>
    <w:rsid w:val="00E64386"/>
    <w:pPr>
      <w:keepNext/>
      <w:spacing w:line="240" w:lineRule="auto"/>
      <w:ind w:firstLine="0"/>
      <w:jc w:val="center"/>
    </w:pPr>
    <w:rPr>
      <w:b/>
      <w:bCs w:val="0"/>
      <w:snapToGrid/>
      <w:sz w:val="28"/>
      <w:szCs w:val="20"/>
    </w:rPr>
  </w:style>
  <w:style w:type="paragraph" w:styleId="34">
    <w:name w:val="List Bullet 3"/>
    <w:basedOn w:val="a6"/>
    <w:autoRedefine/>
    <w:rsid w:val="00E64386"/>
    <w:pPr>
      <w:numPr>
        <w:numId w:val="7"/>
      </w:numPr>
      <w:tabs>
        <w:tab w:val="clear" w:pos="1800"/>
        <w:tab w:val="num" w:pos="1080"/>
      </w:tabs>
      <w:autoSpaceDE w:val="0"/>
      <w:autoSpaceDN w:val="0"/>
      <w:spacing w:line="240" w:lineRule="auto"/>
      <w:ind w:left="1080" w:hanging="720"/>
    </w:pPr>
    <w:rPr>
      <w:bCs w:val="0"/>
      <w:i/>
      <w:iCs/>
      <w:snapToGrid/>
      <w:sz w:val="24"/>
      <w:szCs w:val="24"/>
    </w:rPr>
  </w:style>
  <w:style w:type="paragraph" w:styleId="26">
    <w:name w:val="List Number 2"/>
    <w:basedOn w:val="aff2"/>
    <w:rsid w:val="00E64386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2">
    <w:name w:val="текст сноски"/>
    <w:basedOn w:val="a6"/>
    <w:rsid w:val="00E64386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napToGrid/>
      <w:sz w:val="24"/>
      <w:szCs w:val="20"/>
      <w:lang w:val="en-US"/>
    </w:rPr>
  </w:style>
  <w:style w:type="paragraph" w:customStyle="1" w:styleId="110">
    <w:name w:val="заголовок 11"/>
    <w:basedOn w:val="a6"/>
    <w:next w:val="a6"/>
    <w:rsid w:val="00E64386"/>
    <w:pPr>
      <w:keepNext/>
      <w:autoSpaceDE w:val="0"/>
      <w:autoSpaceDN w:val="0"/>
      <w:spacing w:line="240" w:lineRule="auto"/>
      <w:ind w:firstLine="0"/>
      <w:jc w:val="center"/>
    </w:pPr>
    <w:rPr>
      <w:bCs w:val="0"/>
      <w:snapToGrid/>
      <w:sz w:val="20"/>
      <w:szCs w:val="24"/>
    </w:rPr>
  </w:style>
  <w:style w:type="paragraph" w:customStyle="1" w:styleId="xl39">
    <w:name w:val="xl39"/>
    <w:basedOn w:val="a6"/>
    <w:rsid w:val="00E64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Normal-dog">
    <w:name w:val="Normal-dog"/>
    <w:rsid w:val="00E64386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snapToGrid/>
      <w:sz w:val="24"/>
      <w:szCs w:val="24"/>
    </w:rPr>
  </w:style>
  <w:style w:type="paragraph" w:styleId="afff3">
    <w:name w:val="Salutation"/>
    <w:basedOn w:val="a6"/>
    <w:next w:val="a6"/>
    <w:rsid w:val="00E64386"/>
    <w:pPr>
      <w:spacing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25">
    <w:name w:val="xl25"/>
    <w:basedOn w:val="a6"/>
    <w:rsid w:val="00E64386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napToGrid/>
      <w:sz w:val="26"/>
      <w:szCs w:val="26"/>
    </w:rPr>
  </w:style>
  <w:style w:type="paragraph" w:customStyle="1" w:styleId="xl29">
    <w:name w:val="xl29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napToGrid/>
      <w:sz w:val="28"/>
      <w:szCs w:val="28"/>
    </w:rPr>
  </w:style>
  <w:style w:type="paragraph" w:customStyle="1" w:styleId="xl47">
    <w:name w:val="xl47"/>
    <w:basedOn w:val="a6"/>
    <w:rsid w:val="00E64386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Cs w:val="0"/>
      <w:snapToGrid/>
      <w:sz w:val="32"/>
      <w:szCs w:val="32"/>
    </w:rPr>
  </w:style>
  <w:style w:type="paragraph" w:customStyle="1" w:styleId="BodyTextIndent3">
    <w:name w:val="Body Text Indent 3"/>
    <w:basedOn w:val="Normal"/>
    <w:rsid w:val="00E64386"/>
    <w:pPr>
      <w:widowControl/>
      <w:spacing w:line="220" w:lineRule="auto"/>
      <w:ind w:firstLine="426"/>
    </w:pPr>
    <w:rPr>
      <w:snapToGrid/>
      <w:sz w:val="20"/>
    </w:rPr>
  </w:style>
  <w:style w:type="paragraph" w:customStyle="1" w:styleId="PlainText">
    <w:name w:val="Plain Text"/>
    <w:basedOn w:val="a6"/>
    <w:rsid w:val="00E64386"/>
    <w:pPr>
      <w:overflowPunct w:val="0"/>
      <w:autoSpaceDE w:val="0"/>
      <w:autoSpaceDN w:val="0"/>
      <w:adjustRightInd w:val="0"/>
      <w:spacing w:line="240" w:lineRule="auto"/>
      <w:ind w:right="-851" w:firstLine="0"/>
      <w:textAlignment w:val="baseline"/>
    </w:pPr>
    <w:rPr>
      <w:rFonts w:ascii="Courier New" w:hAnsi="Courier New"/>
      <w:bCs w:val="0"/>
      <w:snapToGrid/>
      <w:sz w:val="20"/>
      <w:szCs w:val="20"/>
    </w:rPr>
  </w:style>
  <w:style w:type="paragraph" w:customStyle="1" w:styleId="doc">
    <w:name w:val="doc"/>
    <w:basedOn w:val="a6"/>
    <w:rsid w:val="00E64386"/>
    <w:pPr>
      <w:spacing w:before="100" w:beforeAutospacing="1" w:after="100" w:afterAutospacing="1" w:line="240" w:lineRule="auto"/>
      <w:ind w:firstLine="0"/>
    </w:pPr>
    <w:rPr>
      <w:bCs w:val="0"/>
      <w:snapToGrid/>
      <w:sz w:val="24"/>
      <w:szCs w:val="24"/>
    </w:rPr>
  </w:style>
  <w:style w:type="paragraph" w:customStyle="1" w:styleId="xl35">
    <w:name w:val="xl35"/>
    <w:basedOn w:val="a6"/>
    <w:rsid w:val="00E64386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41">
    <w:name w:val="xl41"/>
    <w:basedOn w:val="a6"/>
    <w:rsid w:val="00E643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snapToGrid/>
      <w:sz w:val="24"/>
      <w:szCs w:val="24"/>
    </w:rPr>
  </w:style>
  <w:style w:type="paragraph" w:customStyle="1" w:styleId="FR1">
    <w:name w:val="FR1"/>
    <w:rsid w:val="00E64386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6"/>
    <w:rsid w:val="00E64386"/>
    <w:pPr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4">
    <w:name w:val="АриалТабл"/>
    <w:basedOn w:val="afff1"/>
    <w:rsid w:val="00E6438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5">
    <w:name w:val="a"/>
    <w:basedOn w:val="a6"/>
    <w:rsid w:val="00E64386"/>
    <w:pPr>
      <w:spacing w:before="120" w:after="120"/>
      <w:ind w:firstLine="851"/>
    </w:pPr>
    <w:rPr>
      <w:rFonts w:ascii="Arial" w:eastAsia="Arial Unicode MS" w:hAnsi="Arial" w:cs="Arial"/>
      <w:bCs w:val="0"/>
      <w:snapToGrid/>
      <w:sz w:val="24"/>
      <w:szCs w:val="24"/>
    </w:rPr>
  </w:style>
  <w:style w:type="paragraph" w:customStyle="1" w:styleId="BodyText31">
    <w:name w:val="Body Text 31"/>
    <w:basedOn w:val="a6"/>
    <w:rsid w:val="00E6438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character" w:customStyle="1" w:styleId="afff6">
    <w:name w:val="Пункт Знак Знак"/>
    <w:rsid w:val="00E64386"/>
    <w:rPr>
      <w:sz w:val="28"/>
      <w:lang w:val="ru-RU" w:eastAsia="ru-RU" w:bidi="ar-SA"/>
    </w:rPr>
  </w:style>
  <w:style w:type="paragraph" w:customStyle="1" w:styleId="consnormal0">
    <w:name w:val="consnormal"/>
    <w:basedOn w:val="a6"/>
    <w:rsid w:val="00E64386"/>
    <w:pPr>
      <w:autoSpaceDE w:val="0"/>
      <w:autoSpaceDN w:val="0"/>
      <w:spacing w:line="240" w:lineRule="auto"/>
      <w:ind w:right="19772" w:firstLine="720"/>
      <w:jc w:val="left"/>
    </w:pPr>
    <w:rPr>
      <w:rFonts w:ascii="Arial" w:hAnsi="Arial" w:cs="Arial"/>
      <w:bCs w:val="0"/>
      <w:snapToGrid/>
      <w:sz w:val="20"/>
      <w:szCs w:val="20"/>
    </w:rPr>
  </w:style>
  <w:style w:type="paragraph" w:customStyle="1" w:styleId="consnonformat0">
    <w:name w:val="consnonformat"/>
    <w:basedOn w:val="a6"/>
    <w:rsid w:val="00E64386"/>
    <w:pPr>
      <w:autoSpaceDE w:val="0"/>
      <w:autoSpaceDN w:val="0"/>
      <w:spacing w:line="240" w:lineRule="auto"/>
      <w:ind w:right="19772" w:firstLine="0"/>
      <w:jc w:val="left"/>
    </w:pPr>
    <w:rPr>
      <w:rFonts w:ascii="Courier New" w:hAnsi="Courier New" w:cs="Courier New"/>
      <w:bCs w:val="0"/>
      <w:snapToGrid/>
      <w:sz w:val="20"/>
      <w:szCs w:val="20"/>
    </w:rPr>
  </w:style>
  <w:style w:type="paragraph" w:styleId="afff7">
    <w:name w:val="Plain Text"/>
    <w:aliases w:val="Знак + Times New Roman,14 пт,По ширине,Первая строка:  1 см,Знак Знак,Знак2"/>
    <w:basedOn w:val="a6"/>
    <w:link w:val="a0"/>
    <w:uiPriority w:val="99"/>
    <w:rsid w:val="00E64386"/>
    <w:pPr>
      <w:spacing w:line="240" w:lineRule="auto"/>
      <w:ind w:left="567" w:right="397"/>
    </w:pPr>
    <w:rPr>
      <w:rFonts w:ascii="Courier New" w:hAnsi="Courier New"/>
      <w:bCs w:val="0"/>
      <w:snapToGrid/>
      <w:sz w:val="20"/>
      <w:szCs w:val="20"/>
    </w:rPr>
  </w:style>
  <w:style w:type="character" w:customStyle="1" w:styleId="a0">
    <w:name w:val="Текст Знак"/>
    <w:aliases w:val="Знак + Times New Roman Знак,14 пт Знак,По ширине Знак,Первая строка:  1 см Знак,Знак Знак Знак,Знак2 Знак"/>
    <w:link w:val="afff7"/>
    <w:uiPriority w:val="99"/>
    <w:locked/>
    <w:rsid w:val="00B34B45"/>
    <w:rPr>
      <w:rFonts w:ascii="Courier New" w:hAnsi="Courier New"/>
    </w:rPr>
  </w:style>
  <w:style w:type="paragraph" w:customStyle="1" w:styleId="xl34">
    <w:name w:val="xl34"/>
    <w:basedOn w:val="a6"/>
    <w:rsid w:val="00E64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5">
    <w:name w:val=" 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a4">
    <w:name w:val="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tztxtlist">
    <w:name w:val="tz_txt_list"/>
    <w:basedOn w:val="a6"/>
    <w:rsid w:val="00E64386"/>
    <w:pPr>
      <w:numPr>
        <w:numId w:val="9"/>
      </w:numPr>
    </w:pPr>
    <w:rPr>
      <w:bCs w:val="0"/>
      <w:sz w:val="28"/>
      <w:szCs w:val="20"/>
    </w:rPr>
  </w:style>
  <w:style w:type="paragraph" w:customStyle="1" w:styleId="10">
    <w:name w:val="Стиль1"/>
    <w:basedOn w:val="afe"/>
    <w:rsid w:val="00E64386"/>
    <w:pPr>
      <w:spacing w:line="240" w:lineRule="auto"/>
    </w:pPr>
    <w:rPr>
      <w:bCs w:val="0"/>
      <w:sz w:val="28"/>
      <w:szCs w:val="28"/>
    </w:rPr>
  </w:style>
  <w:style w:type="paragraph" w:customStyle="1" w:styleId="17">
    <w:name w:val="Пункт1"/>
    <w:basedOn w:val="a6"/>
    <w:rsid w:val="00E64386"/>
    <w:pPr>
      <w:numPr>
        <w:numId w:val="6"/>
      </w:numPr>
      <w:spacing w:before="240"/>
      <w:jc w:val="center"/>
    </w:pPr>
    <w:rPr>
      <w:rFonts w:ascii="Arial" w:hAnsi="Arial"/>
      <w:b/>
      <w:bCs w:val="0"/>
      <w:sz w:val="28"/>
      <w:szCs w:val="28"/>
    </w:rPr>
  </w:style>
  <w:style w:type="paragraph" w:customStyle="1" w:styleId="27">
    <w:name w:val="Пункт_2"/>
    <w:basedOn w:val="a6"/>
    <w:rsid w:val="00E64386"/>
    <w:pPr>
      <w:numPr>
        <w:ilvl w:val="1"/>
        <w:numId w:val="10"/>
      </w:numPr>
      <w:tabs>
        <w:tab w:val="left" w:pos="1134"/>
      </w:tabs>
    </w:pPr>
    <w:rPr>
      <w:bCs w:val="0"/>
      <w:sz w:val="28"/>
      <w:szCs w:val="20"/>
    </w:rPr>
  </w:style>
  <w:style w:type="paragraph" w:customStyle="1" w:styleId="35">
    <w:name w:val="Пункт_3"/>
    <w:basedOn w:val="27"/>
    <w:rsid w:val="00E6438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5"/>
    <w:rsid w:val="00E6438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6"/>
    <w:rsid w:val="00E64386"/>
    <w:pPr>
      <w:tabs>
        <w:tab w:val="left" w:pos="1134"/>
        <w:tab w:val="left" w:pos="1701"/>
        <w:tab w:val="num" w:pos="3560"/>
      </w:tabs>
      <w:ind w:left="3560" w:hanging="1008"/>
    </w:pPr>
    <w:rPr>
      <w:bCs w:val="0"/>
      <w:sz w:val="28"/>
      <w:szCs w:val="20"/>
    </w:rPr>
  </w:style>
  <w:style w:type="paragraph" w:customStyle="1" w:styleId="18">
    <w:name w:val="Пункт_1"/>
    <w:basedOn w:val="a6"/>
    <w:rsid w:val="00E64386"/>
    <w:pPr>
      <w:keepNext/>
      <w:tabs>
        <w:tab w:val="num" w:pos="567"/>
      </w:tabs>
      <w:spacing w:before="240"/>
      <w:ind w:left="567" w:hanging="278"/>
      <w:jc w:val="center"/>
    </w:pPr>
    <w:rPr>
      <w:rFonts w:ascii="Arial" w:hAnsi="Arial"/>
      <w:b/>
      <w:bCs w:val="0"/>
      <w:sz w:val="28"/>
      <w:szCs w:val="28"/>
    </w:rPr>
  </w:style>
  <w:style w:type="paragraph" w:styleId="a3">
    <w:name w:val="List"/>
    <w:basedOn w:val="a6"/>
    <w:rsid w:val="00E64386"/>
    <w:pPr>
      <w:numPr>
        <w:numId w:val="12"/>
      </w:numPr>
    </w:pPr>
  </w:style>
  <w:style w:type="paragraph" w:customStyle="1" w:styleId="19">
    <w:name w:val="1 уровень"/>
    <w:basedOn w:val="affb"/>
    <w:rsid w:val="00E64386"/>
    <w:pPr>
      <w:tabs>
        <w:tab w:val="num" w:pos="360"/>
      </w:tabs>
      <w:spacing w:line="240" w:lineRule="auto"/>
      <w:ind w:left="360" w:hanging="360"/>
      <w:jc w:val="center"/>
    </w:pPr>
    <w:rPr>
      <w:b/>
      <w:bCs w:val="0"/>
      <w:i w:val="0"/>
      <w:sz w:val="24"/>
      <w:szCs w:val="24"/>
    </w:rPr>
  </w:style>
  <w:style w:type="table" w:styleId="afff8">
    <w:name w:val="Table Grid"/>
    <w:basedOn w:val="a9"/>
    <w:uiPriority w:val="59"/>
    <w:rsid w:val="00E64386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Знак Знак Знак Знак Знак Знак Знак"/>
    <w:basedOn w:val="a6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BodyTextIndent">
    <w:name w:val="Body Text Indent"/>
    <w:basedOn w:val="a6"/>
    <w:rsid w:val="00F01E0F"/>
    <w:pPr>
      <w:spacing w:line="240" w:lineRule="auto"/>
      <w:ind w:firstLine="720"/>
    </w:pPr>
    <w:rPr>
      <w:bCs w:val="0"/>
      <w:snapToGrid/>
      <w:sz w:val="24"/>
      <w:szCs w:val="24"/>
    </w:rPr>
  </w:style>
  <w:style w:type="paragraph" w:customStyle="1" w:styleId="xl16">
    <w:name w:val="xl16"/>
    <w:basedOn w:val="a6"/>
    <w:rsid w:val="00B95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7">
    <w:name w:val="xl17"/>
    <w:basedOn w:val="a6"/>
    <w:rsid w:val="00B95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8">
    <w:name w:val="xl18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9">
    <w:name w:val="xl19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snapToGrid/>
      <w:sz w:val="24"/>
      <w:szCs w:val="24"/>
    </w:rPr>
  </w:style>
  <w:style w:type="paragraph" w:customStyle="1" w:styleId="xl20">
    <w:name w:val="xl20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1">
    <w:name w:val="xl21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Cs w:val="0"/>
      <w:snapToGrid/>
      <w:sz w:val="24"/>
      <w:szCs w:val="24"/>
    </w:rPr>
  </w:style>
  <w:style w:type="paragraph" w:customStyle="1" w:styleId="xl22">
    <w:name w:val="xl22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3">
    <w:name w:val="xl23"/>
    <w:basedOn w:val="a6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character" w:styleId="a2">
    <w:name w:val="Book Title"/>
    <w:uiPriority w:val="33"/>
    <w:qFormat/>
    <w:rsid w:val="00BF443C"/>
    <w:rPr>
      <w:b/>
      <w:bCs/>
      <w:smallCaps/>
      <w:spacing w:val="5"/>
    </w:rPr>
  </w:style>
  <w:style w:type="character" w:styleId="a1">
    <w:name w:val="Strong"/>
    <w:uiPriority w:val="22"/>
    <w:qFormat/>
    <w:rsid w:val="00F24569"/>
    <w:rPr>
      <w:b/>
      <w:bCs/>
      <w:strike w:val="0"/>
      <w:dstrike w:val="0"/>
      <w:u w:val="none"/>
      <w:bdr w:val="none" w:sz="0" w:space="0" w:color="auto"/>
      <w:vertAlign w:val="baseline"/>
    </w:rPr>
  </w:style>
  <w:style w:type="paragraph" w:customStyle="1" w:styleId="1">
    <w:name w:val="Стиль Заголовок 1 + По ширине"/>
    <w:basedOn w:val="11"/>
    <w:next w:val="28"/>
    <w:rsid w:val="00F24569"/>
    <w:pPr>
      <w:keepLines w:val="0"/>
      <w:pageBreakBefore w:val="0"/>
      <w:numPr>
        <w:numId w:val="14"/>
      </w:numPr>
      <w:suppressAutoHyphens w:val="0"/>
      <w:spacing w:before="0" w:after="0"/>
      <w:jc w:val="center"/>
    </w:pPr>
    <w:rPr>
      <w:rFonts w:ascii="Times New Roman" w:hAnsi="Times New Roman"/>
      <w:kern w:val="0"/>
      <w:sz w:val="28"/>
      <w:szCs w:val="20"/>
    </w:rPr>
  </w:style>
  <w:style w:type="paragraph" w:styleId="28">
    <w:name w:val="List Continue 2"/>
    <w:basedOn w:val="a6"/>
    <w:rsid w:val="00F24569"/>
    <w:pPr>
      <w:spacing w:after="120" w:line="240" w:lineRule="auto"/>
      <w:ind w:left="566" w:firstLine="0"/>
      <w:contextualSpacing/>
      <w:jc w:val="left"/>
    </w:pPr>
    <w:rPr>
      <w:bCs w:val="0"/>
      <w:snapToGrid/>
      <w:sz w:val="20"/>
      <w:szCs w:val="20"/>
    </w:rPr>
  </w:style>
  <w:style w:type="paragraph" w:customStyle="1" w:styleId="afffa">
    <w:name w:val="Стиль номер обычный"/>
    <w:basedOn w:val="28"/>
    <w:qFormat/>
    <w:rsid w:val="006D0013"/>
    <w:pPr>
      <w:numPr>
        <w:ilvl w:val="2"/>
        <w:numId w:val="15"/>
      </w:numPr>
      <w:jc w:val="both"/>
    </w:pPr>
    <w:rPr>
      <w:sz w:val="28"/>
    </w:rPr>
  </w:style>
  <w:style w:type="paragraph" w:customStyle="1" w:styleId="29">
    <w:name w:val="Стиль уровень 2"/>
    <w:basedOn w:val="1"/>
    <w:next w:val="afffa"/>
    <w:qFormat/>
    <w:rsid w:val="006D0013"/>
    <w:pPr>
      <w:numPr>
        <w:ilvl w:val="1"/>
        <w:numId w:val="15"/>
      </w:numPr>
      <w:jc w:val="both"/>
    </w:pPr>
  </w:style>
  <w:style w:type="paragraph" w:customStyle="1" w:styleId="afffb">
    <w:name w:val="Стиль номер продолжение"/>
    <w:basedOn w:val="afffa"/>
    <w:qFormat/>
    <w:rsid w:val="006D0013"/>
    <w:pPr>
      <w:numPr>
        <w:ilvl w:val="3"/>
      </w:numPr>
      <w:spacing w:after="0"/>
    </w:pPr>
    <w:rPr>
      <w:color w:val="000000"/>
    </w:rPr>
  </w:style>
  <w:style w:type="character" w:styleId="afffc">
    <w:name w:val="Emphasis"/>
    <w:qFormat/>
    <w:rsid w:val="004D7465"/>
    <w:rPr>
      <w:i/>
      <w:iCs/>
    </w:rPr>
  </w:style>
  <w:style w:type="character" w:customStyle="1" w:styleId="afffd">
    <w:name w:val="коммент"/>
    <w:rsid w:val="006C1EE4"/>
    <w:rPr>
      <w:i/>
      <w:u w:val="single"/>
      <w:shd w:val="clear" w:color="auto" w:fill="FFFF99"/>
    </w:rPr>
  </w:style>
  <w:style w:type="paragraph" w:customStyle="1" w:styleId="2a">
    <w:name w:val="Обычный2"/>
    <w:rsid w:val="00CC7B9B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ConsPlusNonformat">
    <w:name w:val="ConsPlusNonformat"/>
    <w:uiPriority w:val="99"/>
    <w:rsid w:val="00C1648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a">
    <w:name w:val="Абзац списка1"/>
    <w:basedOn w:val="a6"/>
    <w:rsid w:val="00C16481"/>
    <w:pPr>
      <w:spacing w:line="240" w:lineRule="auto"/>
      <w:ind w:left="720" w:firstLine="0"/>
      <w:contextualSpacing/>
      <w:jc w:val="left"/>
    </w:pPr>
    <w:rPr>
      <w:bCs w:val="0"/>
      <w:snapToGrid/>
      <w:sz w:val="24"/>
      <w:szCs w:val="24"/>
    </w:rPr>
  </w:style>
  <w:style w:type="paragraph" w:customStyle="1" w:styleId="consplusnonformat0">
    <w:name w:val="consplusnonformat"/>
    <w:basedOn w:val="a6"/>
    <w:rsid w:val="00C16481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styleId="afffe">
    <w:name w:val="footnote reference"/>
    <w:uiPriority w:val="99"/>
    <w:unhideWhenUsed/>
    <w:rsid w:val="00A00DE4"/>
    <w:rPr>
      <w:vertAlign w:val="superscript"/>
    </w:rPr>
  </w:style>
  <w:style w:type="paragraph" w:styleId="affff">
    <w:name w:val="List Paragraph"/>
    <w:basedOn w:val="a6"/>
    <w:link w:val="affff0"/>
    <w:uiPriority w:val="34"/>
    <w:qFormat/>
    <w:rsid w:val="00D67E25"/>
    <w:pPr>
      <w:ind w:left="708"/>
    </w:pPr>
  </w:style>
  <w:style w:type="table" w:customStyle="1" w:styleId="1b">
    <w:name w:val="Сетка таблицы1"/>
    <w:basedOn w:val="a9"/>
    <w:next w:val="afff8"/>
    <w:uiPriority w:val="59"/>
    <w:locked/>
    <w:rsid w:val="0062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1">
    <w:name w:val="Подпись к таблице_"/>
    <w:link w:val="affff2"/>
    <w:rsid w:val="00E623CA"/>
    <w:rPr>
      <w:b/>
      <w:bCs/>
      <w:shd w:val="clear" w:color="auto" w:fill="FFFFFF"/>
    </w:rPr>
  </w:style>
  <w:style w:type="paragraph" w:customStyle="1" w:styleId="affff2">
    <w:name w:val="Подпись к таблице"/>
    <w:basedOn w:val="a6"/>
    <w:link w:val="affff1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affff3">
    <w:name w:val="Основной текст_"/>
    <w:link w:val="1c"/>
    <w:rsid w:val="00E623CA"/>
    <w:rPr>
      <w:b/>
      <w:bCs/>
      <w:shd w:val="clear" w:color="auto" w:fill="FFFFFF"/>
    </w:rPr>
  </w:style>
  <w:style w:type="paragraph" w:customStyle="1" w:styleId="1c">
    <w:name w:val="Основной текст1"/>
    <w:basedOn w:val="a6"/>
    <w:link w:val="affff3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95pt">
    <w:name w:val="Основной текст + 9;5 pt;Не полужирный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0827F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6"/>
    <w:uiPriority w:val="99"/>
    <w:rsid w:val="000827F3"/>
    <w:pPr>
      <w:widowControl w:val="0"/>
      <w:autoSpaceDE w:val="0"/>
      <w:autoSpaceDN w:val="0"/>
      <w:adjustRightInd w:val="0"/>
      <w:spacing w:line="317" w:lineRule="exact"/>
      <w:ind w:firstLine="682"/>
    </w:pPr>
    <w:rPr>
      <w:bCs w:val="0"/>
      <w:snapToGrid/>
      <w:sz w:val="24"/>
      <w:szCs w:val="24"/>
    </w:rPr>
  </w:style>
  <w:style w:type="paragraph" w:customStyle="1" w:styleId="Style3">
    <w:name w:val="Style3"/>
    <w:basedOn w:val="a6"/>
    <w:uiPriority w:val="99"/>
    <w:rsid w:val="000827F3"/>
    <w:pPr>
      <w:widowControl w:val="0"/>
      <w:autoSpaceDE w:val="0"/>
      <w:autoSpaceDN w:val="0"/>
      <w:adjustRightInd w:val="0"/>
      <w:spacing w:line="336" w:lineRule="exact"/>
      <w:ind w:firstLine="691"/>
    </w:pPr>
    <w:rPr>
      <w:bCs w:val="0"/>
      <w:snapToGrid/>
      <w:sz w:val="24"/>
      <w:szCs w:val="24"/>
    </w:rPr>
  </w:style>
  <w:style w:type="character" w:customStyle="1" w:styleId="42">
    <w:name w:val="Основной текст (4)"/>
    <w:rsid w:val="00B34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TNtxt">
    <w:name w:val="FTN_txt"/>
    <w:basedOn w:val="a6"/>
    <w:rsid w:val="00B34B45"/>
    <w:pPr>
      <w:widowControl w:val="0"/>
      <w:numPr>
        <w:ilvl w:val="1"/>
        <w:numId w:val="17"/>
      </w:numPr>
      <w:tabs>
        <w:tab w:val="left" w:pos="1080"/>
      </w:tabs>
      <w:spacing w:line="288" w:lineRule="auto"/>
    </w:pPr>
    <w:rPr>
      <w:rFonts w:eastAsia="Arial Unicode MS"/>
      <w:bCs w:val="0"/>
      <w:snapToGrid/>
      <w:sz w:val="24"/>
      <w:szCs w:val="24"/>
    </w:rPr>
  </w:style>
  <w:style w:type="paragraph" w:styleId="affff4">
    <w:name w:val="Обычный (веб)"/>
    <w:basedOn w:val="a6"/>
    <w:rsid w:val="00955A82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styleId="affff5">
    <w:name w:val="endnote text"/>
    <w:basedOn w:val="a6"/>
    <w:link w:val="affff6"/>
    <w:rsid w:val="001C439B"/>
    <w:rPr>
      <w:sz w:val="20"/>
      <w:szCs w:val="20"/>
    </w:rPr>
  </w:style>
  <w:style w:type="character" w:customStyle="1" w:styleId="affff6">
    <w:name w:val="Текст концевой сноски Знак"/>
    <w:link w:val="affff5"/>
    <w:rsid w:val="001C439B"/>
    <w:rPr>
      <w:bCs/>
      <w:snapToGrid w:val="0"/>
    </w:rPr>
  </w:style>
  <w:style w:type="character" w:styleId="affff7">
    <w:name w:val="endnote reference"/>
    <w:rsid w:val="001C439B"/>
    <w:rPr>
      <w:vertAlign w:val="superscript"/>
    </w:rPr>
  </w:style>
  <w:style w:type="character" w:customStyle="1" w:styleId="16">
    <w:name w:val="Ариал Знак1"/>
    <w:link w:val="afff1"/>
    <w:locked/>
    <w:rsid w:val="00A628B9"/>
    <w:rPr>
      <w:rFonts w:ascii="Arial" w:hAnsi="Arial" w:cs="Arial"/>
      <w:sz w:val="24"/>
      <w:szCs w:val="24"/>
    </w:rPr>
  </w:style>
  <w:style w:type="character" w:customStyle="1" w:styleId="affff0">
    <w:name w:val="Абзац списка Знак"/>
    <w:link w:val="affff"/>
    <w:uiPriority w:val="34"/>
    <w:locked/>
    <w:rsid w:val="0030399F"/>
    <w:rPr>
      <w:bCs/>
      <w:snapToGrid w:val="0"/>
      <w:sz w:val="22"/>
      <w:szCs w:val="22"/>
    </w:rPr>
  </w:style>
  <w:style w:type="paragraph" w:styleId="affff8">
    <w:name w:val="Revision"/>
    <w:hidden/>
    <w:uiPriority w:val="99"/>
    <w:semiHidden/>
    <w:rsid w:val="002F3A83"/>
    <w:rPr>
      <w:bCs/>
      <w:snapToGrid w:val="0"/>
      <w:sz w:val="22"/>
      <w:szCs w:val="22"/>
      <w:lang w:eastAsia="ru-RU"/>
    </w:rPr>
  </w:style>
  <w:style w:type="character" w:styleId="affff9">
    <w:name w:val="Unresolved Mention"/>
    <w:uiPriority w:val="99"/>
    <w:semiHidden/>
    <w:unhideWhenUsed/>
    <w:rsid w:val="00BF36EC"/>
    <w:rPr>
      <w:color w:val="605E5C"/>
      <w:shd w:val="clear" w:color="auto" w:fill="E1DFDD"/>
    </w:rPr>
  </w:style>
  <w:style w:type="paragraph" w:customStyle="1" w:styleId="Style43">
    <w:name w:val="Style43"/>
    <w:basedOn w:val="a6"/>
    <w:uiPriority w:val="99"/>
    <w:rsid w:val="003A3AFD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bCs w:val="0"/>
      <w:snapToGrid/>
      <w:sz w:val="24"/>
      <w:szCs w:val="20"/>
    </w:rPr>
  </w:style>
  <w:style w:type="character" w:customStyle="1" w:styleId="ac">
    <w:name w:val="Верхний колонтитул Знак"/>
    <w:aliases w:val="??????? ?????????? Знак,Aa?oiee eieiioeooe Знак,I.L.T. Знак,Aa?oiee eieiioeooe1 Знак"/>
    <w:link w:val="ab"/>
    <w:locked/>
    <w:rsid w:val="003D001B"/>
    <w:rPr>
      <w:bCs/>
      <w:i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spg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spg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gspg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pg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FFC3-7CA5-41C6-9676-7DAAE12ED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1</Pages>
  <Words>3855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Газпром газомоторное топливо</Company>
  <LinksUpToDate>false</LinksUpToDate>
  <CharactersWithSpaces>25783</CharactersWithSpaces>
  <SharedDoc>false</SharedDoc>
  <HLinks>
    <vt:vector size="144" baseType="variant">
      <vt:variant>
        <vt:i4>1376287</vt:i4>
      </vt:variant>
      <vt:variant>
        <vt:i4>129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6422618</vt:i4>
      </vt:variant>
      <vt:variant>
        <vt:i4>126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6422618</vt:i4>
      </vt:variant>
      <vt:variant>
        <vt:i4>123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458833</vt:i4>
      </vt:variant>
      <vt:variant>
        <vt:i4>119</vt:i4>
      </vt:variant>
      <vt:variant>
        <vt:i4>0</vt:i4>
      </vt:variant>
      <vt:variant>
        <vt:i4>5</vt:i4>
      </vt:variant>
      <vt:variant>
        <vt:lpwstr>https://www.gspgt.ru/</vt:lpwstr>
      </vt:variant>
      <vt:variant>
        <vt:lpwstr/>
      </vt:variant>
      <vt:variant>
        <vt:i4>1376287</vt:i4>
      </vt:variant>
      <vt:variant>
        <vt:i4>117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1441849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_Toc36218107</vt:lpwstr>
      </vt:variant>
      <vt:variant>
        <vt:i4>1507385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_Toc36218106</vt:lpwstr>
      </vt:variant>
      <vt:variant>
        <vt:i4>1310777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_Toc36218105</vt:lpwstr>
      </vt:variant>
      <vt:variant>
        <vt:i4>1376313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_Toc36218104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_Toc36218103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_Toc36218102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_Toc36218101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_Toc36218100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_Toc36218099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_Toc36218098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_Toc36218097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_Toc36218096</vt:lpwstr>
      </vt:variant>
      <vt:variant>
        <vt:i4>1376304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_Toc36218095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_Toc36218094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_Toc36218093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_Toc36218092</vt:lpwstr>
      </vt:variant>
      <vt:variant>
        <vt:i4>1114160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_Toc36218091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_Toc36218090</vt:lpwstr>
      </vt:variant>
      <vt:variant>
        <vt:i4>1638449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_Toc36218089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Корлякова Виктория Викторовна</dc:creator>
  <cp:keywords/>
  <cp:lastModifiedBy>Конотопкина Наталья Олеговна</cp:lastModifiedBy>
  <cp:revision>48</cp:revision>
  <cp:lastPrinted>2018-12-12T22:31:00Z</cp:lastPrinted>
  <dcterms:created xsi:type="dcterms:W3CDTF">2021-05-11T14:44:00Z</dcterms:created>
  <dcterms:modified xsi:type="dcterms:W3CDTF">2021-05-11T14:44:00Z</dcterms:modified>
</cp:coreProperties>
</file>