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3F721" w14:textId="01E3DE85" w:rsidR="00CE764C" w:rsidRPr="004E4EB6" w:rsidRDefault="00F8148C" w:rsidP="0017777B">
      <w:pPr>
        <w:pStyle w:val="a3"/>
        <w:jc w:val="center"/>
        <w:rPr>
          <w:rFonts w:cs="Tahoma"/>
          <w:b/>
          <w:szCs w:val="20"/>
        </w:rPr>
      </w:pPr>
      <w:r>
        <w:rPr>
          <w:rFonts w:cs="Tahoma"/>
          <w:b/>
          <w:szCs w:val="20"/>
        </w:rPr>
        <w:t>Д</w:t>
      </w:r>
      <w:r w:rsidR="00EE670A" w:rsidRPr="004E4EB6">
        <w:rPr>
          <w:rFonts w:cs="Tahoma"/>
          <w:b/>
          <w:szCs w:val="20"/>
        </w:rPr>
        <w:t>оговор</w:t>
      </w:r>
      <w:r w:rsidR="00F32270">
        <w:rPr>
          <w:rFonts w:cs="Tahoma"/>
          <w:b/>
          <w:szCs w:val="20"/>
        </w:rPr>
        <w:t xml:space="preserve"> </w:t>
      </w:r>
    </w:p>
    <w:p w14:paraId="5813F722" w14:textId="77777777" w:rsidR="00CE764C" w:rsidRPr="004E4EB6" w:rsidRDefault="00CE764C" w:rsidP="0017777B">
      <w:pPr>
        <w:pStyle w:val="a3"/>
        <w:jc w:val="center"/>
        <w:rPr>
          <w:rFonts w:cs="Tahoma"/>
          <w:szCs w:val="20"/>
        </w:rPr>
      </w:pPr>
    </w:p>
    <w:p w14:paraId="5813F723" w14:textId="4D356364" w:rsidR="00043B12" w:rsidRPr="004E4EB6" w:rsidRDefault="000F3FCD" w:rsidP="0017777B">
      <w:pPr>
        <w:tabs>
          <w:tab w:val="right" w:pos="9350"/>
        </w:tabs>
        <w:rPr>
          <w:rFonts w:cs="Tahoma"/>
        </w:rPr>
      </w:pPr>
      <w:r>
        <w:rPr>
          <w:rFonts w:cs="Tahoma"/>
        </w:rPr>
        <w:t>г. Санкт-Петербург</w:t>
      </w:r>
      <w:r w:rsidR="00043B12" w:rsidRPr="004E4EB6">
        <w:rPr>
          <w:rFonts w:cs="Tahoma"/>
        </w:rPr>
        <w:tab/>
      </w:r>
      <w:r w:rsidR="00CB36EC">
        <w:rPr>
          <w:rStyle w:val="af2"/>
          <w:rFonts w:cs="Tahoma"/>
        </w:rPr>
        <w:t>Дата</w:t>
      </w:r>
    </w:p>
    <w:p w14:paraId="5813F724" w14:textId="77777777" w:rsidR="00CE764C" w:rsidRPr="004E4EB6" w:rsidRDefault="00CE764C" w:rsidP="0017777B">
      <w:pPr>
        <w:pStyle w:val="a3"/>
        <w:jc w:val="center"/>
        <w:rPr>
          <w:rFonts w:cs="Tahoma"/>
          <w:szCs w:val="20"/>
        </w:rPr>
      </w:pPr>
    </w:p>
    <w:p w14:paraId="5813F725" w14:textId="4BB62393" w:rsidR="00CE764C" w:rsidRPr="004E4EB6" w:rsidRDefault="00D4170E" w:rsidP="0017777B">
      <w:pPr>
        <w:pStyle w:val="Tahoma10"/>
        <w:spacing w:line="240" w:lineRule="auto"/>
        <w:rPr>
          <w:rFonts w:cs="Tahoma"/>
        </w:rPr>
      </w:pPr>
      <w:r w:rsidRPr="00D4170E">
        <w:rPr>
          <w:rFonts w:cs="Tahoma"/>
          <w:b/>
        </w:rPr>
        <w:t>____________</w:t>
      </w:r>
      <w:r w:rsidR="008459F2" w:rsidRPr="004E4EB6">
        <w:rPr>
          <w:rFonts w:cs="Tahoma"/>
        </w:rPr>
        <w:t>,</w:t>
      </w:r>
      <w:r w:rsidR="00F32270">
        <w:rPr>
          <w:rFonts w:cs="Tahoma"/>
        </w:rPr>
        <w:t xml:space="preserve"> </w:t>
      </w:r>
      <w:r w:rsidR="008459F2" w:rsidRPr="004E4EB6">
        <w:rPr>
          <w:rFonts w:cs="Tahoma"/>
        </w:rPr>
        <w:t>именуемое</w:t>
      </w:r>
      <w:r w:rsidR="00F32270">
        <w:rPr>
          <w:rFonts w:cs="Tahoma"/>
        </w:rPr>
        <w:t xml:space="preserve"> </w:t>
      </w:r>
      <w:r w:rsidR="008459F2" w:rsidRPr="004E4EB6">
        <w:rPr>
          <w:rFonts w:cs="Tahoma"/>
        </w:rPr>
        <w:t>в</w:t>
      </w:r>
      <w:r w:rsidR="00F32270">
        <w:rPr>
          <w:rFonts w:cs="Tahoma"/>
        </w:rPr>
        <w:t xml:space="preserve"> </w:t>
      </w:r>
      <w:r w:rsidR="008459F2" w:rsidRPr="004E4EB6">
        <w:rPr>
          <w:rFonts w:cs="Tahoma"/>
        </w:rPr>
        <w:t>дальнейшем</w:t>
      </w:r>
      <w:r w:rsidR="00F32270">
        <w:rPr>
          <w:rFonts w:cs="Tahoma"/>
        </w:rPr>
        <w:t xml:space="preserve"> </w:t>
      </w:r>
      <w:r w:rsidR="008459F2" w:rsidRPr="004E4EB6">
        <w:rPr>
          <w:rFonts w:cs="Tahoma"/>
          <w:b/>
        </w:rPr>
        <w:t>«Лицензиат»</w:t>
      </w:r>
      <w:r w:rsidR="008459F2" w:rsidRPr="004E4EB6">
        <w:rPr>
          <w:rFonts w:cs="Tahoma"/>
        </w:rPr>
        <w:t>,</w:t>
      </w:r>
      <w:r w:rsidR="00F32270">
        <w:rPr>
          <w:rFonts w:cs="Tahoma"/>
        </w:rPr>
        <w:t xml:space="preserve"> </w:t>
      </w:r>
      <w:r w:rsidR="008459F2" w:rsidRPr="004E4EB6">
        <w:rPr>
          <w:rFonts w:cs="Tahoma"/>
        </w:rPr>
        <w:t>в</w:t>
      </w:r>
      <w:r w:rsidR="00F32270">
        <w:rPr>
          <w:rFonts w:cs="Tahoma"/>
        </w:rPr>
        <w:t xml:space="preserve"> </w:t>
      </w:r>
      <w:r w:rsidR="008459F2" w:rsidRPr="004E4EB6">
        <w:rPr>
          <w:rFonts w:cs="Tahoma"/>
        </w:rPr>
        <w:t>лице</w:t>
      </w:r>
      <w:r w:rsidR="00F32270">
        <w:rPr>
          <w:rFonts w:cs="Tahoma"/>
        </w:rPr>
        <w:t xml:space="preserve"> </w:t>
      </w:r>
      <w:r w:rsidR="00043B12" w:rsidRPr="004E4EB6">
        <w:rPr>
          <w:rFonts w:cs="Tahoma"/>
        </w:rPr>
        <w:fldChar w:fldCharType="begin">
          <w:ffData>
            <w:name w:val=""/>
            <w:enabled/>
            <w:calcOnExit w:val="0"/>
            <w:textInput/>
          </w:ffData>
        </w:fldChar>
      </w:r>
      <w:r w:rsidR="00043B12" w:rsidRPr="004E4EB6">
        <w:rPr>
          <w:rFonts w:cs="Tahoma"/>
        </w:rPr>
        <w:instrText xml:space="preserve"> FORMTEXT </w:instrText>
      </w:r>
      <w:r w:rsidR="00043B12" w:rsidRPr="004E4EB6">
        <w:rPr>
          <w:rFonts w:cs="Tahoma"/>
        </w:rPr>
      </w:r>
      <w:r w:rsidR="00043B12" w:rsidRPr="004E4EB6">
        <w:rPr>
          <w:rFonts w:cs="Tahoma"/>
        </w:rPr>
        <w:fldChar w:fldCharType="separate"/>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cs="Tahoma"/>
        </w:rPr>
        <w:fldChar w:fldCharType="end"/>
      </w:r>
      <w:r w:rsidR="008459F2" w:rsidRPr="004E4EB6">
        <w:rPr>
          <w:rFonts w:cs="Tahoma"/>
        </w:rPr>
        <w:t>,</w:t>
      </w:r>
      <w:r w:rsidR="00F32270">
        <w:rPr>
          <w:rFonts w:cs="Tahoma"/>
        </w:rPr>
        <w:t xml:space="preserve"> </w:t>
      </w:r>
      <w:r w:rsidR="008459F2" w:rsidRPr="004E4EB6">
        <w:rPr>
          <w:rFonts w:cs="Tahoma"/>
        </w:rPr>
        <w:t>действующего</w:t>
      </w:r>
      <w:r w:rsidR="00F32270">
        <w:rPr>
          <w:rFonts w:cs="Tahoma"/>
        </w:rPr>
        <w:t xml:space="preserve"> </w:t>
      </w:r>
      <w:r w:rsidR="008459F2" w:rsidRPr="004E4EB6">
        <w:rPr>
          <w:rFonts w:cs="Tahoma"/>
        </w:rPr>
        <w:t>на</w:t>
      </w:r>
      <w:r w:rsidR="00F32270">
        <w:rPr>
          <w:rFonts w:cs="Tahoma"/>
        </w:rPr>
        <w:t xml:space="preserve"> </w:t>
      </w:r>
      <w:r w:rsidR="008459F2" w:rsidRPr="004E4EB6">
        <w:rPr>
          <w:rFonts w:cs="Tahoma"/>
        </w:rPr>
        <w:t>основании</w:t>
      </w:r>
      <w:r w:rsidR="00F32270">
        <w:rPr>
          <w:rFonts w:cs="Tahoma"/>
        </w:rPr>
        <w:t xml:space="preserve"> </w:t>
      </w:r>
      <w:r w:rsidR="00043B12" w:rsidRPr="004E4EB6">
        <w:rPr>
          <w:rFonts w:cs="Tahoma"/>
        </w:rPr>
        <w:fldChar w:fldCharType="begin">
          <w:ffData>
            <w:name w:val=""/>
            <w:enabled/>
            <w:calcOnExit w:val="0"/>
            <w:textInput/>
          </w:ffData>
        </w:fldChar>
      </w:r>
      <w:r w:rsidR="00043B12" w:rsidRPr="004E4EB6">
        <w:rPr>
          <w:rFonts w:cs="Tahoma"/>
        </w:rPr>
        <w:instrText xml:space="preserve"> FORMTEXT </w:instrText>
      </w:r>
      <w:r w:rsidR="00043B12" w:rsidRPr="004E4EB6">
        <w:rPr>
          <w:rFonts w:cs="Tahoma"/>
        </w:rPr>
      </w:r>
      <w:r w:rsidR="00043B12" w:rsidRPr="004E4EB6">
        <w:rPr>
          <w:rFonts w:cs="Tahoma"/>
        </w:rPr>
        <w:fldChar w:fldCharType="separate"/>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cs="Tahoma"/>
        </w:rPr>
        <w:fldChar w:fldCharType="end"/>
      </w:r>
      <w:r w:rsidR="008459F2" w:rsidRPr="004E4EB6">
        <w:rPr>
          <w:rFonts w:cs="Tahoma"/>
        </w:rPr>
        <w:t>,</w:t>
      </w:r>
      <w:r w:rsidR="00F32270">
        <w:rPr>
          <w:rFonts w:cs="Tahoma"/>
        </w:rPr>
        <w:t xml:space="preserve"> </w:t>
      </w:r>
      <w:r w:rsidR="008459F2" w:rsidRPr="004E4EB6">
        <w:rPr>
          <w:rFonts w:cs="Tahoma"/>
        </w:rPr>
        <w:t>с</w:t>
      </w:r>
      <w:r w:rsidR="00F32270">
        <w:rPr>
          <w:rFonts w:cs="Tahoma"/>
        </w:rPr>
        <w:t xml:space="preserve"> </w:t>
      </w:r>
      <w:r w:rsidR="008459F2" w:rsidRPr="004E4EB6">
        <w:rPr>
          <w:rFonts w:cs="Tahoma"/>
        </w:rPr>
        <w:t>одной</w:t>
      </w:r>
      <w:r w:rsidR="00F32270">
        <w:rPr>
          <w:rFonts w:cs="Tahoma"/>
        </w:rPr>
        <w:t xml:space="preserve"> </w:t>
      </w:r>
      <w:r w:rsidR="008459F2" w:rsidRPr="004E4EB6">
        <w:rPr>
          <w:rFonts w:cs="Tahoma"/>
        </w:rPr>
        <w:t>стороны,</w:t>
      </w:r>
      <w:bookmarkStart w:id="0" w:name="ТекстовоеПоле8"/>
      <w:r w:rsidR="00F32270">
        <w:rPr>
          <w:rFonts w:cs="Tahoma"/>
        </w:rPr>
        <w:t xml:space="preserve"> </w:t>
      </w:r>
      <w:r w:rsidR="008459F2" w:rsidRPr="004E4EB6">
        <w:rPr>
          <w:rFonts w:cs="Tahoma"/>
        </w:rPr>
        <w:t>и</w:t>
      </w:r>
      <w:r w:rsidR="00F32270">
        <w:rPr>
          <w:rFonts w:cs="Tahoma"/>
        </w:rPr>
        <w:t xml:space="preserve"> </w:t>
      </w:r>
      <w:bookmarkEnd w:id="0"/>
      <w:r w:rsidR="00380B44">
        <w:rPr>
          <w:rFonts w:cs="Tahoma"/>
          <w:b/>
        </w:rPr>
        <w:t>Общество с ограниченной ответственностью «Газпром СПГ Технологии»</w:t>
      </w:r>
      <w:r w:rsidR="008459F2" w:rsidRPr="004E4EB6">
        <w:rPr>
          <w:rFonts w:cs="Tahoma"/>
        </w:rPr>
        <w:t>,</w:t>
      </w:r>
      <w:r w:rsidR="00F32270">
        <w:rPr>
          <w:rFonts w:cs="Tahoma"/>
        </w:rPr>
        <w:t xml:space="preserve"> </w:t>
      </w:r>
      <w:r w:rsidR="008459F2" w:rsidRPr="004E4EB6">
        <w:rPr>
          <w:rFonts w:cs="Tahoma"/>
        </w:rPr>
        <w:t>именуемое</w:t>
      </w:r>
      <w:r w:rsidR="00F32270">
        <w:rPr>
          <w:rFonts w:cs="Tahoma"/>
        </w:rPr>
        <w:t xml:space="preserve"> </w:t>
      </w:r>
      <w:r w:rsidR="008459F2" w:rsidRPr="004E4EB6">
        <w:rPr>
          <w:rFonts w:cs="Tahoma"/>
        </w:rPr>
        <w:t>в</w:t>
      </w:r>
      <w:r w:rsidR="00F32270">
        <w:rPr>
          <w:rFonts w:cs="Tahoma"/>
        </w:rPr>
        <w:t xml:space="preserve"> </w:t>
      </w:r>
      <w:r w:rsidR="008459F2" w:rsidRPr="004E4EB6">
        <w:rPr>
          <w:rFonts w:cs="Tahoma"/>
        </w:rPr>
        <w:t>дальнейшем</w:t>
      </w:r>
      <w:r w:rsidR="00F32270">
        <w:rPr>
          <w:rFonts w:cs="Tahoma"/>
        </w:rPr>
        <w:t xml:space="preserve"> </w:t>
      </w:r>
      <w:r w:rsidR="008459F2" w:rsidRPr="004E4EB6">
        <w:rPr>
          <w:rFonts w:cs="Tahoma"/>
          <w:b/>
        </w:rPr>
        <w:t>«Сублицензиат»</w:t>
      </w:r>
      <w:r w:rsidR="008459F2" w:rsidRPr="004E4EB6">
        <w:rPr>
          <w:rFonts w:cs="Tahoma"/>
        </w:rPr>
        <w:t>,</w:t>
      </w:r>
      <w:r w:rsidR="00F32270">
        <w:rPr>
          <w:rFonts w:cs="Tahoma"/>
        </w:rPr>
        <w:t xml:space="preserve"> </w:t>
      </w:r>
      <w:r w:rsidR="008459F2" w:rsidRPr="004E4EB6">
        <w:rPr>
          <w:rFonts w:cs="Tahoma"/>
        </w:rPr>
        <w:t>в</w:t>
      </w:r>
      <w:r w:rsidR="00F32270">
        <w:rPr>
          <w:rFonts w:cs="Tahoma"/>
        </w:rPr>
        <w:t xml:space="preserve"> </w:t>
      </w:r>
      <w:r w:rsidR="008459F2" w:rsidRPr="004E4EB6">
        <w:rPr>
          <w:rFonts w:cs="Tahoma"/>
        </w:rPr>
        <w:t>лице</w:t>
      </w:r>
      <w:r w:rsidR="00F32270">
        <w:rPr>
          <w:rFonts w:cs="Tahoma"/>
        </w:rPr>
        <w:t xml:space="preserve"> </w:t>
      </w:r>
      <w:r w:rsidR="00380B44">
        <w:rPr>
          <w:rFonts w:cs="Tahoma"/>
          <w:b/>
        </w:rPr>
        <w:t>Генерального директора Белоусова Константина Юрьевича</w:t>
      </w:r>
      <w:r w:rsidR="008459F2" w:rsidRPr="004E4EB6">
        <w:rPr>
          <w:rFonts w:cs="Tahoma"/>
          <w:b/>
        </w:rPr>
        <w:t>,</w:t>
      </w:r>
      <w:r w:rsidR="00F32270">
        <w:rPr>
          <w:rFonts w:cs="Tahoma"/>
        </w:rPr>
        <w:t xml:space="preserve"> </w:t>
      </w:r>
      <w:r w:rsidR="008459F2" w:rsidRPr="004E4EB6">
        <w:rPr>
          <w:rFonts w:cs="Tahoma"/>
        </w:rPr>
        <w:t>действующего</w:t>
      </w:r>
      <w:r w:rsidR="00F32270">
        <w:rPr>
          <w:rFonts w:cs="Tahoma"/>
        </w:rPr>
        <w:t xml:space="preserve"> </w:t>
      </w:r>
      <w:r w:rsidR="008459F2" w:rsidRPr="004E4EB6">
        <w:rPr>
          <w:rFonts w:cs="Tahoma"/>
        </w:rPr>
        <w:t>на</w:t>
      </w:r>
      <w:r w:rsidR="00F32270">
        <w:rPr>
          <w:rFonts w:cs="Tahoma"/>
        </w:rPr>
        <w:t xml:space="preserve"> </w:t>
      </w:r>
      <w:r w:rsidR="008459F2" w:rsidRPr="004E4EB6">
        <w:rPr>
          <w:rFonts w:cs="Tahoma"/>
        </w:rPr>
        <w:t>основании</w:t>
      </w:r>
      <w:r w:rsidR="00F32270">
        <w:rPr>
          <w:rFonts w:cs="Tahoma"/>
        </w:rPr>
        <w:t xml:space="preserve"> </w:t>
      </w:r>
      <w:r w:rsidR="00380B44">
        <w:rPr>
          <w:rFonts w:cs="Tahoma"/>
        </w:rPr>
        <w:t>Устава</w:t>
      </w:r>
      <w:r w:rsidR="008459F2" w:rsidRPr="004E4EB6">
        <w:rPr>
          <w:rFonts w:cs="Tahoma"/>
        </w:rPr>
        <w:t>,</w:t>
      </w:r>
      <w:r w:rsidR="00F32270">
        <w:rPr>
          <w:rFonts w:cs="Tahoma"/>
        </w:rPr>
        <w:t xml:space="preserve"> </w:t>
      </w:r>
      <w:r w:rsidR="008459F2" w:rsidRPr="004E4EB6">
        <w:rPr>
          <w:rFonts w:cs="Tahoma"/>
        </w:rPr>
        <w:t>с</w:t>
      </w:r>
      <w:r w:rsidR="00F32270">
        <w:rPr>
          <w:rFonts w:cs="Tahoma"/>
        </w:rPr>
        <w:t xml:space="preserve"> </w:t>
      </w:r>
      <w:r w:rsidR="008459F2" w:rsidRPr="004E4EB6">
        <w:rPr>
          <w:rFonts w:cs="Tahoma"/>
        </w:rPr>
        <w:t>другой</w:t>
      </w:r>
      <w:r w:rsidR="00F32270">
        <w:rPr>
          <w:rFonts w:cs="Tahoma"/>
        </w:rPr>
        <w:t xml:space="preserve"> </w:t>
      </w:r>
      <w:r w:rsidR="008459F2" w:rsidRPr="004E4EB6">
        <w:rPr>
          <w:rFonts w:cs="Tahoma"/>
        </w:rPr>
        <w:t>стороны,</w:t>
      </w:r>
      <w:r w:rsidR="00F32270">
        <w:rPr>
          <w:rFonts w:cs="Tahoma"/>
        </w:rPr>
        <w:t xml:space="preserve"> </w:t>
      </w:r>
      <w:r w:rsidR="008459F2" w:rsidRPr="004E4EB6">
        <w:rPr>
          <w:rFonts w:cs="Tahoma"/>
        </w:rPr>
        <w:t>принимая</w:t>
      </w:r>
      <w:r w:rsidR="00F32270">
        <w:rPr>
          <w:rFonts w:cs="Tahoma"/>
        </w:rPr>
        <w:t xml:space="preserve"> </w:t>
      </w:r>
      <w:r w:rsidR="008459F2" w:rsidRPr="004E4EB6">
        <w:rPr>
          <w:rFonts w:cs="Tahoma"/>
        </w:rPr>
        <w:t>во</w:t>
      </w:r>
      <w:r w:rsidR="00F32270">
        <w:rPr>
          <w:rFonts w:cs="Tahoma"/>
        </w:rPr>
        <w:t xml:space="preserve"> </w:t>
      </w:r>
      <w:r w:rsidR="008459F2" w:rsidRPr="004E4EB6">
        <w:rPr>
          <w:rFonts w:cs="Tahoma"/>
        </w:rPr>
        <w:t>внимание,</w:t>
      </w:r>
      <w:r w:rsidR="00F32270">
        <w:rPr>
          <w:rFonts w:cs="Tahoma"/>
        </w:rPr>
        <w:t xml:space="preserve"> </w:t>
      </w:r>
      <w:r w:rsidR="008459F2" w:rsidRPr="004E4EB6">
        <w:rPr>
          <w:rFonts w:cs="Tahoma"/>
        </w:rPr>
        <w:t>что</w:t>
      </w:r>
      <w:r w:rsidR="00F32270">
        <w:rPr>
          <w:rFonts w:cs="Tahoma"/>
        </w:rPr>
        <w:t xml:space="preserve"> </w:t>
      </w:r>
      <w:r w:rsidR="008459F2" w:rsidRPr="004E4EB6">
        <w:rPr>
          <w:rFonts w:cs="Tahoma"/>
        </w:rPr>
        <w:t>Лицензиат</w:t>
      </w:r>
      <w:r w:rsidR="00F32270">
        <w:rPr>
          <w:rFonts w:cs="Tahoma"/>
        </w:rPr>
        <w:t xml:space="preserve"> </w:t>
      </w:r>
      <w:r w:rsidR="00380B44">
        <w:rPr>
          <w:rFonts w:cs="Tahoma"/>
        </w:rPr>
        <w:t xml:space="preserve">является авторизованным партнером </w:t>
      </w:r>
      <w:r w:rsidR="008459F2" w:rsidRPr="004E4EB6">
        <w:rPr>
          <w:rFonts w:cs="Tahoma"/>
        </w:rPr>
        <w:t>и</w:t>
      </w:r>
      <w:r w:rsidR="00F32270">
        <w:rPr>
          <w:rFonts w:cs="Tahoma"/>
        </w:rPr>
        <w:t xml:space="preserve"> </w:t>
      </w:r>
      <w:r w:rsidR="008459F2" w:rsidRPr="004E4EB6">
        <w:rPr>
          <w:rFonts w:cs="Tahoma"/>
        </w:rPr>
        <w:t>имеет</w:t>
      </w:r>
      <w:r w:rsidR="00F32270">
        <w:rPr>
          <w:rFonts w:cs="Tahoma"/>
        </w:rPr>
        <w:t xml:space="preserve"> </w:t>
      </w:r>
      <w:r w:rsidR="008459F2" w:rsidRPr="004E4EB6">
        <w:rPr>
          <w:rFonts w:cs="Tahoma"/>
        </w:rPr>
        <w:t>право</w:t>
      </w:r>
      <w:r w:rsidR="00F32270">
        <w:rPr>
          <w:rFonts w:cs="Tahoma"/>
        </w:rPr>
        <w:t xml:space="preserve"> </w:t>
      </w:r>
      <w:r w:rsidR="008459F2" w:rsidRPr="004E4EB6">
        <w:rPr>
          <w:rFonts w:cs="Tahoma"/>
        </w:rPr>
        <w:t>на</w:t>
      </w:r>
      <w:r w:rsidR="00F32270">
        <w:rPr>
          <w:rFonts w:cs="Tahoma"/>
        </w:rPr>
        <w:t xml:space="preserve"> </w:t>
      </w:r>
      <w:r w:rsidR="008459F2" w:rsidRPr="004E4EB6">
        <w:rPr>
          <w:rFonts w:cs="Tahoma"/>
        </w:rPr>
        <w:t>предоставление</w:t>
      </w:r>
      <w:r w:rsidR="00F32270">
        <w:rPr>
          <w:rFonts w:cs="Tahoma"/>
        </w:rPr>
        <w:t xml:space="preserve"> </w:t>
      </w:r>
      <w:r w:rsidR="008459F2" w:rsidRPr="004E4EB6">
        <w:rPr>
          <w:rFonts w:cs="Tahoma"/>
        </w:rPr>
        <w:t>Сублицензиату</w:t>
      </w:r>
      <w:r w:rsidR="00F32270">
        <w:rPr>
          <w:rFonts w:cs="Tahoma"/>
        </w:rPr>
        <w:t xml:space="preserve"> </w:t>
      </w:r>
      <w:r w:rsidR="008459F2" w:rsidRPr="004E4EB6">
        <w:rPr>
          <w:rFonts w:cs="Tahoma"/>
        </w:rPr>
        <w:t>права</w:t>
      </w:r>
      <w:r w:rsidR="00F32270">
        <w:rPr>
          <w:rFonts w:cs="Tahoma"/>
        </w:rPr>
        <w:t xml:space="preserve"> </w:t>
      </w:r>
      <w:r w:rsidR="008459F2" w:rsidRPr="004E4EB6">
        <w:rPr>
          <w:rFonts w:cs="Tahoma"/>
        </w:rPr>
        <w:t>использования</w:t>
      </w:r>
      <w:r w:rsidR="00F32270">
        <w:rPr>
          <w:rFonts w:cs="Tahoma"/>
        </w:rPr>
        <w:t xml:space="preserve"> </w:t>
      </w:r>
      <w:r w:rsidR="008459F2" w:rsidRPr="004E4EB6">
        <w:rPr>
          <w:rFonts w:cs="Tahoma"/>
        </w:rPr>
        <w:t>программ</w:t>
      </w:r>
      <w:r w:rsidR="00F32270">
        <w:rPr>
          <w:rFonts w:cs="Tahoma"/>
        </w:rPr>
        <w:t xml:space="preserve"> </w:t>
      </w:r>
      <w:r w:rsidR="008459F2" w:rsidRPr="004E4EB6">
        <w:rPr>
          <w:rFonts w:cs="Tahoma"/>
        </w:rPr>
        <w:t>для</w:t>
      </w:r>
      <w:r w:rsidR="00F32270">
        <w:rPr>
          <w:rFonts w:cs="Tahoma"/>
        </w:rPr>
        <w:t xml:space="preserve"> </w:t>
      </w:r>
      <w:r w:rsidR="008459F2" w:rsidRPr="004E4EB6">
        <w:rPr>
          <w:rFonts w:cs="Tahoma"/>
        </w:rPr>
        <w:t>ЭВМ</w:t>
      </w:r>
      <w:r w:rsidR="00F32270">
        <w:rPr>
          <w:rFonts w:cs="Tahoma"/>
        </w:rPr>
        <w:t xml:space="preserve"> </w:t>
      </w:r>
      <w:r w:rsidR="008459F2" w:rsidRPr="004E4EB6">
        <w:rPr>
          <w:rFonts w:cs="Tahoma"/>
        </w:rPr>
        <w:t>компании</w:t>
      </w:r>
      <w:r w:rsidR="00F32270">
        <w:rPr>
          <w:rFonts w:cs="Tahoma"/>
        </w:rPr>
        <w:t xml:space="preserve"> </w:t>
      </w:r>
      <w:r w:rsidR="008459F2" w:rsidRPr="004E4EB6">
        <w:rPr>
          <w:rFonts w:cs="Tahoma"/>
          <w:lang w:val="en-US"/>
        </w:rPr>
        <w:t>Microsoft</w:t>
      </w:r>
      <w:r w:rsidR="00F32270">
        <w:rPr>
          <w:rFonts w:cs="Tahoma"/>
        </w:rPr>
        <w:t xml:space="preserve"> </w:t>
      </w:r>
      <w:r w:rsidR="008459F2" w:rsidRPr="004E4EB6">
        <w:rPr>
          <w:rFonts w:cs="Tahoma"/>
          <w:lang w:val="en-US"/>
        </w:rPr>
        <w:t>Ireland</w:t>
      </w:r>
      <w:r w:rsidR="00F32270">
        <w:rPr>
          <w:rFonts w:cs="Tahoma"/>
        </w:rPr>
        <w:t xml:space="preserve"> </w:t>
      </w:r>
      <w:r w:rsidR="008459F2" w:rsidRPr="004E4EB6">
        <w:rPr>
          <w:rFonts w:cs="Tahoma"/>
          <w:lang w:val="en-US"/>
        </w:rPr>
        <w:t>Operations</w:t>
      </w:r>
      <w:r w:rsidR="00F32270">
        <w:rPr>
          <w:rFonts w:cs="Tahoma"/>
        </w:rPr>
        <w:t xml:space="preserve"> </w:t>
      </w:r>
      <w:r w:rsidR="008459F2" w:rsidRPr="004E4EB6">
        <w:rPr>
          <w:rFonts w:cs="Tahoma"/>
          <w:lang w:val="en-US"/>
        </w:rPr>
        <w:t>Limited</w:t>
      </w:r>
      <w:r w:rsidR="008459F2" w:rsidRPr="004E4EB6">
        <w:rPr>
          <w:rFonts w:cs="Tahoma"/>
        </w:rPr>
        <w:t>,</w:t>
      </w:r>
      <w:r w:rsidR="00F32270">
        <w:rPr>
          <w:rFonts w:cs="Tahoma"/>
        </w:rPr>
        <w:t xml:space="preserve"> </w:t>
      </w:r>
      <w:r w:rsidR="008459F2" w:rsidRPr="004E4EB6">
        <w:rPr>
          <w:rFonts w:cs="Tahoma"/>
        </w:rPr>
        <w:t>далее</w:t>
      </w:r>
      <w:r w:rsidR="00F32270">
        <w:rPr>
          <w:rFonts w:cs="Tahoma"/>
        </w:rPr>
        <w:t xml:space="preserve"> </w:t>
      </w:r>
      <w:r w:rsidR="008459F2" w:rsidRPr="004E4EB6">
        <w:rPr>
          <w:rFonts w:cs="Tahoma"/>
        </w:rPr>
        <w:t>вместе</w:t>
      </w:r>
      <w:r w:rsidR="00F32270">
        <w:rPr>
          <w:rFonts w:cs="Tahoma"/>
        </w:rPr>
        <w:t xml:space="preserve"> </w:t>
      </w:r>
      <w:r w:rsidR="008459F2" w:rsidRPr="004E4EB6">
        <w:rPr>
          <w:rFonts w:cs="Tahoma"/>
        </w:rPr>
        <w:t>именуемые</w:t>
      </w:r>
      <w:r w:rsidR="00F32270">
        <w:rPr>
          <w:rFonts w:cs="Tahoma"/>
        </w:rPr>
        <w:t xml:space="preserve"> </w:t>
      </w:r>
      <w:r w:rsidR="008459F2" w:rsidRPr="004E4EB6">
        <w:rPr>
          <w:rFonts w:cs="Tahoma"/>
        </w:rPr>
        <w:t>–</w:t>
      </w:r>
      <w:r w:rsidR="00F32270">
        <w:rPr>
          <w:rFonts w:cs="Tahoma"/>
        </w:rPr>
        <w:t xml:space="preserve"> </w:t>
      </w:r>
      <w:r w:rsidR="008459F2" w:rsidRPr="004E4EB6">
        <w:rPr>
          <w:rFonts w:cs="Tahoma"/>
        </w:rPr>
        <w:t>Стороны,</w:t>
      </w:r>
      <w:r w:rsidR="00F32270">
        <w:rPr>
          <w:rFonts w:cs="Tahoma"/>
        </w:rPr>
        <w:t xml:space="preserve"> </w:t>
      </w:r>
      <w:r w:rsidR="008459F2" w:rsidRPr="004E4EB6">
        <w:rPr>
          <w:rFonts w:cs="Tahoma"/>
        </w:rPr>
        <w:t>а</w:t>
      </w:r>
      <w:r w:rsidR="00F32270">
        <w:rPr>
          <w:rFonts w:cs="Tahoma"/>
        </w:rPr>
        <w:t xml:space="preserve"> </w:t>
      </w:r>
      <w:r w:rsidR="008459F2" w:rsidRPr="004E4EB6">
        <w:rPr>
          <w:rFonts w:cs="Tahoma"/>
        </w:rPr>
        <w:t>каждое</w:t>
      </w:r>
      <w:r w:rsidR="00F32270">
        <w:rPr>
          <w:rFonts w:cs="Tahoma"/>
        </w:rPr>
        <w:t xml:space="preserve"> </w:t>
      </w:r>
      <w:r w:rsidR="008459F2" w:rsidRPr="004E4EB6">
        <w:rPr>
          <w:rFonts w:cs="Tahoma"/>
        </w:rPr>
        <w:t>по</w:t>
      </w:r>
      <w:r w:rsidR="00F32270">
        <w:rPr>
          <w:rFonts w:cs="Tahoma"/>
        </w:rPr>
        <w:t xml:space="preserve"> </w:t>
      </w:r>
      <w:r w:rsidR="008459F2" w:rsidRPr="004E4EB6">
        <w:rPr>
          <w:rFonts w:cs="Tahoma"/>
        </w:rPr>
        <w:t>отдельности</w:t>
      </w:r>
      <w:r w:rsidR="00F32270">
        <w:rPr>
          <w:rFonts w:cs="Tahoma"/>
        </w:rPr>
        <w:t xml:space="preserve"> </w:t>
      </w:r>
      <w:r w:rsidR="008459F2" w:rsidRPr="004E4EB6">
        <w:rPr>
          <w:rFonts w:cs="Tahoma"/>
        </w:rPr>
        <w:t>–</w:t>
      </w:r>
      <w:r w:rsidR="00F32270">
        <w:rPr>
          <w:rFonts w:cs="Tahoma"/>
        </w:rPr>
        <w:t xml:space="preserve"> </w:t>
      </w:r>
      <w:r w:rsidR="008459F2" w:rsidRPr="004E4EB6">
        <w:rPr>
          <w:rFonts w:cs="Tahoma"/>
        </w:rPr>
        <w:t>Сторона,</w:t>
      </w:r>
      <w:r w:rsidR="00F32270">
        <w:rPr>
          <w:rFonts w:cs="Tahoma"/>
        </w:rPr>
        <w:t xml:space="preserve"> </w:t>
      </w:r>
      <w:r w:rsidR="008459F2" w:rsidRPr="004E4EB6">
        <w:rPr>
          <w:rFonts w:cs="Tahoma"/>
        </w:rPr>
        <w:t>заключили</w:t>
      </w:r>
      <w:r w:rsidR="00F32270">
        <w:rPr>
          <w:rFonts w:cs="Tahoma"/>
        </w:rPr>
        <w:t xml:space="preserve"> </w:t>
      </w:r>
      <w:r w:rsidR="008459F2" w:rsidRPr="004E4EB6">
        <w:rPr>
          <w:rFonts w:cs="Tahoma"/>
        </w:rPr>
        <w:t>настоящий</w:t>
      </w:r>
      <w:r w:rsidR="00F32270">
        <w:rPr>
          <w:rFonts w:cs="Tahoma"/>
        </w:rPr>
        <w:t xml:space="preserve"> </w:t>
      </w:r>
      <w:r w:rsidR="008459F2" w:rsidRPr="004E4EB6">
        <w:rPr>
          <w:rFonts w:cs="Tahoma"/>
        </w:rPr>
        <w:t>договор</w:t>
      </w:r>
      <w:r w:rsidR="00F32270">
        <w:rPr>
          <w:rFonts w:cs="Tahoma"/>
        </w:rPr>
        <w:t xml:space="preserve"> </w:t>
      </w:r>
      <w:r w:rsidR="008459F2" w:rsidRPr="004E4EB6">
        <w:rPr>
          <w:rFonts w:cs="Tahoma"/>
        </w:rPr>
        <w:t>(далее</w:t>
      </w:r>
      <w:r w:rsidR="00F32270">
        <w:rPr>
          <w:rFonts w:cs="Tahoma"/>
        </w:rPr>
        <w:t xml:space="preserve"> </w:t>
      </w:r>
      <w:r w:rsidR="008459F2" w:rsidRPr="004E4EB6">
        <w:rPr>
          <w:rFonts w:cs="Tahoma"/>
        </w:rPr>
        <w:t>–</w:t>
      </w:r>
      <w:r w:rsidR="00F32270">
        <w:rPr>
          <w:rFonts w:cs="Tahoma"/>
        </w:rPr>
        <w:t xml:space="preserve"> </w:t>
      </w:r>
      <w:r w:rsidR="008459F2" w:rsidRPr="004E4EB6">
        <w:rPr>
          <w:rFonts w:cs="Tahoma"/>
        </w:rPr>
        <w:t>Договор)</w:t>
      </w:r>
      <w:r w:rsidR="00F32270">
        <w:rPr>
          <w:rFonts w:cs="Tahoma"/>
        </w:rPr>
        <w:t xml:space="preserve"> </w:t>
      </w:r>
      <w:r w:rsidR="008459F2" w:rsidRPr="004E4EB6">
        <w:rPr>
          <w:rFonts w:cs="Tahoma"/>
        </w:rPr>
        <w:t>о</w:t>
      </w:r>
      <w:r w:rsidR="00F32270">
        <w:rPr>
          <w:rFonts w:cs="Tahoma"/>
        </w:rPr>
        <w:t xml:space="preserve"> </w:t>
      </w:r>
      <w:r w:rsidR="008459F2" w:rsidRPr="004E4EB6">
        <w:rPr>
          <w:rFonts w:cs="Tahoma"/>
        </w:rPr>
        <w:t>нижеследующем:</w:t>
      </w:r>
    </w:p>
    <w:p w14:paraId="5813F726" w14:textId="77777777" w:rsidR="00CE764C" w:rsidRPr="004E4EB6" w:rsidRDefault="00CE764C" w:rsidP="0017777B">
      <w:pPr>
        <w:pStyle w:val="Tahoma10"/>
        <w:spacing w:line="240" w:lineRule="auto"/>
        <w:rPr>
          <w:rFonts w:cs="Tahoma"/>
        </w:rPr>
      </w:pPr>
    </w:p>
    <w:p w14:paraId="5813F727" w14:textId="310D6AED" w:rsidR="00CE764C" w:rsidRPr="004E4EB6" w:rsidRDefault="008459F2" w:rsidP="0017777B">
      <w:pPr>
        <w:jc w:val="both"/>
        <w:rPr>
          <w:rFonts w:cs="Tahoma"/>
          <w:b/>
        </w:rPr>
      </w:pPr>
      <w:r w:rsidRPr="004E4EB6">
        <w:rPr>
          <w:rFonts w:cs="Tahoma"/>
          <w:b/>
        </w:rPr>
        <w:t>Термины</w:t>
      </w:r>
      <w:r w:rsidR="00F32270">
        <w:rPr>
          <w:rFonts w:cs="Tahoma"/>
          <w:b/>
        </w:rPr>
        <w:t xml:space="preserve"> </w:t>
      </w:r>
      <w:r w:rsidRPr="004E4EB6">
        <w:rPr>
          <w:rFonts w:cs="Tahoma"/>
          <w:b/>
        </w:rPr>
        <w:t>и</w:t>
      </w:r>
      <w:r w:rsidR="00F32270">
        <w:rPr>
          <w:rFonts w:cs="Tahoma"/>
          <w:b/>
        </w:rPr>
        <w:t xml:space="preserve"> </w:t>
      </w:r>
      <w:r w:rsidRPr="004E4EB6">
        <w:rPr>
          <w:rFonts w:cs="Tahoma"/>
          <w:b/>
        </w:rPr>
        <w:t>определения</w:t>
      </w:r>
    </w:p>
    <w:p w14:paraId="291A2F09" w14:textId="72D11942" w:rsidR="00B37F72" w:rsidRPr="004E4EB6" w:rsidRDefault="00B37F72" w:rsidP="0017777B">
      <w:pPr>
        <w:jc w:val="both"/>
        <w:rPr>
          <w:rFonts w:cs="Tahoma"/>
        </w:rPr>
      </w:pPr>
      <w:r w:rsidRPr="004E4EB6">
        <w:rPr>
          <w:rFonts w:cs="Tahoma"/>
          <w:i/>
        </w:rPr>
        <w:t>Правообладатель</w:t>
      </w:r>
      <w:r w:rsidR="00F32270">
        <w:rPr>
          <w:rFonts w:cs="Tahoma"/>
        </w:rPr>
        <w:t xml:space="preserve"> </w:t>
      </w:r>
      <w:r w:rsidRPr="004E4EB6">
        <w:rPr>
          <w:rFonts w:cs="Tahoma"/>
        </w:rPr>
        <w:t>–</w:t>
      </w:r>
      <w:r w:rsidR="00F32270">
        <w:rPr>
          <w:rFonts w:cs="Tahoma"/>
        </w:rPr>
        <w:t xml:space="preserve"> </w:t>
      </w:r>
      <w:r w:rsidRPr="004E4EB6">
        <w:rPr>
          <w:rFonts w:cs="Tahoma"/>
        </w:rPr>
        <w:t>компания</w:t>
      </w:r>
      <w:r w:rsidR="00F32270">
        <w:rPr>
          <w:rFonts w:cs="Tahoma"/>
        </w:rPr>
        <w:t xml:space="preserve"> </w:t>
      </w:r>
      <w:r w:rsidRPr="004E4EB6">
        <w:rPr>
          <w:rFonts w:cs="Tahoma"/>
          <w:lang w:val="en-US"/>
        </w:rPr>
        <w:t>Microsoft</w:t>
      </w:r>
      <w:r w:rsidR="00F32270">
        <w:rPr>
          <w:rFonts w:cs="Tahoma"/>
        </w:rPr>
        <w:t xml:space="preserve"> </w:t>
      </w:r>
      <w:r w:rsidRPr="004E4EB6">
        <w:rPr>
          <w:rFonts w:cs="Tahoma"/>
          <w:lang w:val="en-US"/>
        </w:rPr>
        <w:t>Ireland</w:t>
      </w:r>
      <w:r w:rsidR="00F32270">
        <w:rPr>
          <w:rFonts w:cs="Tahoma"/>
        </w:rPr>
        <w:t xml:space="preserve"> </w:t>
      </w:r>
      <w:r w:rsidRPr="004E4EB6">
        <w:rPr>
          <w:rFonts w:cs="Tahoma"/>
          <w:lang w:val="en-US"/>
        </w:rPr>
        <w:t>Operations</w:t>
      </w:r>
      <w:r w:rsidR="00F32270">
        <w:rPr>
          <w:rFonts w:cs="Tahoma"/>
        </w:rPr>
        <w:t xml:space="preserve"> </w:t>
      </w:r>
      <w:r w:rsidRPr="004E4EB6">
        <w:rPr>
          <w:rFonts w:cs="Tahoma"/>
          <w:lang w:val="en-US"/>
        </w:rPr>
        <w:t>Limited</w:t>
      </w:r>
      <w:r w:rsidRPr="004E4EB6">
        <w:rPr>
          <w:rFonts w:cs="Tahoma"/>
        </w:rPr>
        <w:t>,</w:t>
      </w:r>
      <w:r w:rsidR="00F32270">
        <w:rPr>
          <w:rFonts w:cs="Tahoma"/>
        </w:rPr>
        <w:t xml:space="preserve"> </w:t>
      </w:r>
      <w:r w:rsidRPr="004E4EB6">
        <w:rPr>
          <w:rFonts w:cs="Tahoma"/>
        </w:rPr>
        <w:t>обладающая</w:t>
      </w:r>
      <w:r w:rsidR="00F32270">
        <w:rPr>
          <w:rFonts w:cs="Tahoma"/>
        </w:rPr>
        <w:t xml:space="preserve"> </w:t>
      </w:r>
      <w:r w:rsidRPr="004E4EB6">
        <w:rPr>
          <w:rFonts w:cs="Tahoma"/>
        </w:rPr>
        <w:t>исключительным</w:t>
      </w:r>
      <w:r w:rsidR="00F32270">
        <w:rPr>
          <w:rFonts w:cs="Tahoma"/>
        </w:rPr>
        <w:t xml:space="preserve"> </w:t>
      </w:r>
      <w:r w:rsidRPr="004E4EB6">
        <w:rPr>
          <w:rFonts w:cs="Tahoma"/>
        </w:rPr>
        <w:t>правом</w:t>
      </w:r>
      <w:r w:rsidR="00F32270">
        <w:rPr>
          <w:rFonts w:cs="Tahoma"/>
        </w:rPr>
        <w:t xml:space="preserve"> </w:t>
      </w:r>
      <w:r w:rsidRPr="004E4EB6">
        <w:rPr>
          <w:rFonts w:cs="Tahoma"/>
        </w:rPr>
        <w:t>на</w:t>
      </w:r>
      <w:r w:rsidR="00F32270">
        <w:rPr>
          <w:rFonts w:cs="Tahoma"/>
        </w:rPr>
        <w:t xml:space="preserve"> </w:t>
      </w:r>
      <w:r w:rsidRPr="004E4EB6">
        <w:rPr>
          <w:rFonts w:cs="Tahoma"/>
        </w:rPr>
        <w:t>программы</w:t>
      </w:r>
      <w:r w:rsidR="00F32270">
        <w:rPr>
          <w:rFonts w:cs="Tahoma"/>
        </w:rPr>
        <w:t xml:space="preserve"> </w:t>
      </w:r>
      <w:r w:rsidRPr="004E4EB6">
        <w:rPr>
          <w:rFonts w:cs="Tahoma"/>
        </w:rPr>
        <w:t>для</w:t>
      </w:r>
      <w:r w:rsidR="00F32270">
        <w:rPr>
          <w:rFonts w:cs="Tahoma"/>
        </w:rPr>
        <w:t xml:space="preserve"> </w:t>
      </w:r>
      <w:r w:rsidRPr="004E4EB6">
        <w:rPr>
          <w:rFonts w:cs="Tahoma"/>
        </w:rPr>
        <w:t>ЭВМ.</w:t>
      </w:r>
    </w:p>
    <w:p w14:paraId="3677B2FC" w14:textId="3FAA5079" w:rsidR="00B37F72" w:rsidRPr="004E4EB6" w:rsidRDefault="00B37F72" w:rsidP="0017777B">
      <w:pPr>
        <w:jc w:val="both"/>
        <w:rPr>
          <w:rFonts w:cs="Tahoma"/>
        </w:rPr>
      </w:pPr>
      <w:r w:rsidRPr="004E4EB6">
        <w:rPr>
          <w:rFonts w:cs="Tahoma"/>
          <w:i/>
        </w:rPr>
        <w:t>Программы</w:t>
      </w:r>
      <w:r w:rsidR="00F32270">
        <w:rPr>
          <w:rFonts w:cs="Tahoma"/>
          <w:i/>
        </w:rPr>
        <w:t xml:space="preserve"> </w:t>
      </w:r>
      <w:r w:rsidRPr="004E4EB6">
        <w:rPr>
          <w:rFonts w:cs="Tahoma"/>
          <w:i/>
        </w:rPr>
        <w:t>для</w:t>
      </w:r>
      <w:r w:rsidR="00F32270">
        <w:rPr>
          <w:rFonts w:cs="Tahoma"/>
          <w:i/>
        </w:rPr>
        <w:t xml:space="preserve"> </w:t>
      </w:r>
      <w:r w:rsidRPr="004E4EB6">
        <w:rPr>
          <w:rFonts w:cs="Tahoma"/>
          <w:i/>
        </w:rPr>
        <w:t>ЭВМ</w:t>
      </w:r>
      <w:r w:rsidR="00F32270">
        <w:rPr>
          <w:rFonts w:cs="Tahoma"/>
        </w:rPr>
        <w:t xml:space="preserve"> </w:t>
      </w:r>
      <w:r w:rsidRPr="004E4EB6">
        <w:rPr>
          <w:rFonts w:cs="Tahoma"/>
        </w:rPr>
        <w:t>–</w:t>
      </w:r>
      <w:r w:rsidR="00F32270">
        <w:rPr>
          <w:rFonts w:cs="Tahoma"/>
        </w:rPr>
        <w:t xml:space="preserve"> </w:t>
      </w:r>
      <w:r w:rsidRPr="004E4EB6">
        <w:rPr>
          <w:rFonts w:cs="Tahoma"/>
        </w:rPr>
        <w:t>программы</w:t>
      </w:r>
      <w:r w:rsidR="00F32270">
        <w:rPr>
          <w:rFonts w:cs="Tahoma"/>
        </w:rPr>
        <w:t xml:space="preserve"> </w:t>
      </w:r>
      <w:r w:rsidRPr="004E4EB6">
        <w:rPr>
          <w:rFonts w:cs="Tahoma"/>
        </w:rPr>
        <w:t>для</w:t>
      </w:r>
      <w:r w:rsidR="00F32270">
        <w:rPr>
          <w:rFonts w:cs="Tahoma"/>
        </w:rPr>
        <w:t xml:space="preserve"> </w:t>
      </w:r>
      <w:r w:rsidRPr="004E4EB6">
        <w:rPr>
          <w:rFonts w:cs="Tahoma"/>
        </w:rPr>
        <w:t>электронных</w:t>
      </w:r>
      <w:r w:rsidR="00F32270">
        <w:rPr>
          <w:rFonts w:cs="Tahoma"/>
        </w:rPr>
        <w:t xml:space="preserve"> </w:t>
      </w:r>
      <w:r w:rsidRPr="004E4EB6">
        <w:rPr>
          <w:rFonts w:cs="Tahoma"/>
        </w:rPr>
        <w:t>вычислительных</w:t>
      </w:r>
      <w:r w:rsidR="00F32270">
        <w:rPr>
          <w:rFonts w:cs="Tahoma"/>
        </w:rPr>
        <w:t xml:space="preserve"> </w:t>
      </w:r>
      <w:r w:rsidRPr="004E4EB6">
        <w:rPr>
          <w:rFonts w:cs="Tahoma"/>
        </w:rPr>
        <w:t>машин,</w:t>
      </w:r>
      <w:r w:rsidR="00F32270">
        <w:rPr>
          <w:rFonts w:cs="Tahoma"/>
        </w:rPr>
        <w:t xml:space="preserve"> </w:t>
      </w:r>
      <w:r w:rsidRPr="004E4EB6">
        <w:rPr>
          <w:rFonts w:cs="Tahoma"/>
        </w:rPr>
        <w:t>исключительное</w:t>
      </w:r>
      <w:r w:rsidR="00F32270">
        <w:rPr>
          <w:rFonts w:cs="Tahoma"/>
        </w:rPr>
        <w:t xml:space="preserve"> </w:t>
      </w:r>
      <w:r w:rsidRPr="004E4EB6">
        <w:rPr>
          <w:rFonts w:cs="Tahoma"/>
        </w:rPr>
        <w:t>право</w:t>
      </w:r>
      <w:r w:rsidR="00F32270">
        <w:rPr>
          <w:rFonts w:cs="Tahoma"/>
        </w:rPr>
        <w:t xml:space="preserve"> </w:t>
      </w:r>
      <w:r w:rsidRPr="004E4EB6">
        <w:rPr>
          <w:rFonts w:cs="Tahoma"/>
        </w:rPr>
        <w:t>на</w:t>
      </w:r>
      <w:r w:rsidR="00F32270">
        <w:rPr>
          <w:rFonts w:cs="Tahoma"/>
        </w:rPr>
        <w:t xml:space="preserve"> </w:t>
      </w:r>
      <w:r w:rsidRPr="004E4EB6">
        <w:rPr>
          <w:rFonts w:cs="Tahoma"/>
        </w:rPr>
        <w:t>которые</w:t>
      </w:r>
      <w:r w:rsidR="00F32270">
        <w:rPr>
          <w:rFonts w:cs="Tahoma"/>
        </w:rPr>
        <w:t xml:space="preserve"> </w:t>
      </w:r>
      <w:r w:rsidRPr="004E4EB6">
        <w:rPr>
          <w:rFonts w:cs="Tahoma"/>
        </w:rPr>
        <w:t>принадлежит</w:t>
      </w:r>
      <w:r w:rsidR="00F32270">
        <w:rPr>
          <w:rFonts w:cs="Tahoma"/>
        </w:rPr>
        <w:t xml:space="preserve"> </w:t>
      </w:r>
      <w:r w:rsidR="004E4EB6" w:rsidRPr="004E4EB6">
        <w:rPr>
          <w:rFonts w:cs="Tahoma"/>
        </w:rPr>
        <w:t>Правообладателю,</w:t>
      </w:r>
      <w:r w:rsidR="00F32270">
        <w:rPr>
          <w:rFonts w:cs="Tahoma"/>
        </w:rPr>
        <w:t xml:space="preserve"> </w:t>
      </w:r>
      <w:r w:rsidR="004E4EB6" w:rsidRPr="004E4EB6">
        <w:rPr>
          <w:rFonts w:cs="Tahoma"/>
        </w:rPr>
        <w:t>и</w:t>
      </w:r>
      <w:r w:rsidR="00F32270">
        <w:rPr>
          <w:rFonts w:cs="Tahoma"/>
        </w:rPr>
        <w:t xml:space="preserve"> </w:t>
      </w:r>
      <w:r w:rsidR="004E4EB6" w:rsidRPr="004E4EB6">
        <w:rPr>
          <w:rFonts w:cs="Tahoma"/>
        </w:rPr>
        <w:t>право</w:t>
      </w:r>
      <w:r w:rsidR="00F32270">
        <w:rPr>
          <w:rFonts w:cs="Tahoma"/>
        </w:rPr>
        <w:t xml:space="preserve"> </w:t>
      </w:r>
      <w:r w:rsidR="004E4EB6" w:rsidRPr="004E4EB6">
        <w:rPr>
          <w:rFonts w:cs="Tahoma"/>
        </w:rPr>
        <w:t>использования</w:t>
      </w:r>
      <w:r w:rsidR="00F32270">
        <w:rPr>
          <w:rFonts w:cs="Tahoma"/>
        </w:rPr>
        <w:t xml:space="preserve"> </w:t>
      </w:r>
      <w:r w:rsidR="004E4EB6" w:rsidRPr="004E4EB6">
        <w:rPr>
          <w:rFonts w:cs="Tahoma"/>
        </w:rPr>
        <w:t>которых</w:t>
      </w:r>
      <w:r w:rsidR="00F32270">
        <w:rPr>
          <w:rFonts w:cs="Tahoma"/>
        </w:rPr>
        <w:t xml:space="preserve"> </w:t>
      </w:r>
      <w:r w:rsidR="004E4EB6" w:rsidRPr="004E4EB6">
        <w:rPr>
          <w:rFonts w:cs="Tahoma"/>
        </w:rPr>
        <w:t>предоставляется</w:t>
      </w:r>
      <w:r w:rsidR="00F32270">
        <w:rPr>
          <w:rFonts w:cs="Tahoma"/>
        </w:rPr>
        <w:t xml:space="preserve"> </w:t>
      </w:r>
      <w:r w:rsidR="00FA3C57">
        <w:rPr>
          <w:rFonts w:cs="Tahoma"/>
        </w:rPr>
        <w:t>Лицензиатом</w:t>
      </w:r>
      <w:r w:rsidR="00F32270">
        <w:rPr>
          <w:rFonts w:cs="Tahoma"/>
        </w:rPr>
        <w:t xml:space="preserve"> </w:t>
      </w:r>
      <w:r w:rsidR="004E4EB6" w:rsidRPr="004E4EB6">
        <w:rPr>
          <w:rFonts w:cs="Tahoma"/>
        </w:rPr>
        <w:t>Сублицензиату</w:t>
      </w:r>
      <w:r w:rsidR="00F32270">
        <w:rPr>
          <w:rFonts w:cs="Tahoma"/>
        </w:rPr>
        <w:t xml:space="preserve"> </w:t>
      </w:r>
      <w:r w:rsidR="004E4EB6" w:rsidRPr="004E4EB6">
        <w:rPr>
          <w:rFonts w:cs="Tahoma"/>
        </w:rPr>
        <w:t>на</w:t>
      </w:r>
      <w:r w:rsidR="00F32270">
        <w:rPr>
          <w:rFonts w:cs="Tahoma"/>
        </w:rPr>
        <w:t xml:space="preserve"> </w:t>
      </w:r>
      <w:r w:rsidR="004E4EB6" w:rsidRPr="004E4EB6">
        <w:rPr>
          <w:rFonts w:cs="Tahoma"/>
        </w:rPr>
        <w:t>условиях</w:t>
      </w:r>
      <w:r w:rsidR="00F32270">
        <w:rPr>
          <w:rFonts w:cs="Tahoma"/>
        </w:rPr>
        <w:t xml:space="preserve"> </w:t>
      </w:r>
      <w:r w:rsidR="004E4EB6" w:rsidRPr="004E4EB6">
        <w:rPr>
          <w:rFonts w:cs="Tahoma"/>
        </w:rPr>
        <w:t>настоящего</w:t>
      </w:r>
      <w:r w:rsidR="00F32270">
        <w:rPr>
          <w:rFonts w:cs="Tahoma"/>
        </w:rPr>
        <w:t xml:space="preserve"> </w:t>
      </w:r>
      <w:r w:rsidR="004E4EB6" w:rsidRPr="004E4EB6">
        <w:rPr>
          <w:rFonts w:cs="Tahoma"/>
        </w:rPr>
        <w:t>Договора</w:t>
      </w:r>
      <w:r w:rsidR="00F32270">
        <w:rPr>
          <w:rFonts w:cs="Tahoma"/>
        </w:rPr>
        <w:t xml:space="preserve"> </w:t>
      </w:r>
      <w:r w:rsidR="004E4EB6" w:rsidRPr="004E4EB6">
        <w:rPr>
          <w:rFonts w:cs="Tahoma"/>
        </w:rPr>
        <w:t>и</w:t>
      </w:r>
      <w:r w:rsidR="00F32270">
        <w:rPr>
          <w:rFonts w:cs="Tahoma"/>
        </w:rPr>
        <w:t xml:space="preserve"> </w:t>
      </w:r>
      <w:r w:rsidR="004E4EB6" w:rsidRPr="004E4EB6">
        <w:rPr>
          <w:rFonts w:cs="Tahoma"/>
        </w:rPr>
        <w:t>Приложений</w:t>
      </w:r>
      <w:r w:rsidR="00F32270">
        <w:rPr>
          <w:rFonts w:cs="Tahoma"/>
        </w:rPr>
        <w:t xml:space="preserve"> </w:t>
      </w:r>
      <w:r w:rsidR="004E4EB6" w:rsidRPr="004E4EB6">
        <w:rPr>
          <w:rFonts w:cs="Tahoma"/>
        </w:rPr>
        <w:t>к</w:t>
      </w:r>
      <w:r w:rsidR="00F32270">
        <w:rPr>
          <w:rFonts w:cs="Tahoma"/>
        </w:rPr>
        <w:t xml:space="preserve"> </w:t>
      </w:r>
      <w:r w:rsidR="004E4EB6" w:rsidRPr="004E4EB6">
        <w:rPr>
          <w:rFonts w:cs="Tahoma"/>
        </w:rPr>
        <w:t>нему</w:t>
      </w:r>
      <w:r w:rsidRPr="004E4EB6">
        <w:rPr>
          <w:rFonts w:cs="Tahoma"/>
        </w:rPr>
        <w:t>.</w:t>
      </w:r>
    </w:p>
    <w:p w14:paraId="49D23533" w14:textId="1A5C87E7" w:rsidR="009E42F6" w:rsidRPr="004E4EB6" w:rsidRDefault="009E42F6" w:rsidP="0017777B">
      <w:pPr>
        <w:jc w:val="both"/>
        <w:rPr>
          <w:rFonts w:cs="Tahoma"/>
          <w:i/>
        </w:rPr>
      </w:pPr>
      <w:r w:rsidRPr="004E4EB6">
        <w:rPr>
          <w:rFonts w:cs="Tahoma"/>
          <w:i/>
        </w:rPr>
        <w:t>Веб-службы</w:t>
      </w:r>
      <w:r>
        <w:rPr>
          <w:rFonts w:cs="Tahoma"/>
          <w:i/>
        </w:rPr>
        <w:t xml:space="preserve"> </w:t>
      </w:r>
      <w:r w:rsidRPr="004E4EB6">
        <w:rPr>
          <w:rFonts w:cs="Tahoma"/>
          <w:i/>
        </w:rPr>
        <w:t>–</w:t>
      </w:r>
      <w:r>
        <w:rPr>
          <w:rFonts w:cs="Tahoma"/>
          <w:i/>
        </w:rPr>
        <w:t xml:space="preserve"> </w:t>
      </w:r>
      <w:r w:rsidRPr="004E4EB6">
        <w:rPr>
          <w:rFonts w:cs="Tahoma"/>
        </w:rPr>
        <w:t>программ</w:t>
      </w:r>
      <w:r>
        <w:rPr>
          <w:rFonts w:cs="Tahoma"/>
        </w:rPr>
        <w:t xml:space="preserve">ы </w:t>
      </w:r>
      <w:r w:rsidRPr="004E4EB6">
        <w:rPr>
          <w:rFonts w:cs="Tahoma"/>
        </w:rPr>
        <w:t>для</w:t>
      </w:r>
      <w:r>
        <w:rPr>
          <w:rFonts w:cs="Tahoma"/>
        </w:rPr>
        <w:t xml:space="preserve"> </w:t>
      </w:r>
      <w:r w:rsidRPr="004E4EB6">
        <w:rPr>
          <w:rFonts w:cs="Tahoma"/>
        </w:rPr>
        <w:t>ЭВМ</w:t>
      </w:r>
      <w:r>
        <w:rPr>
          <w:rFonts w:cs="Tahoma"/>
        </w:rPr>
        <w:t xml:space="preserve"> </w:t>
      </w:r>
      <w:r w:rsidRPr="004E4EB6">
        <w:rPr>
          <w:rFonts w:cs="Tahoma"/>
        </w:rPr>
        <w:t>в</w:t>
      </w:r>
      <w:r>
        <w:rPr>
          <w:rFonts w:cs="Tahoma"/>
        </w:rPr>
        <w:t xml:space="preserve"> </w:t>
      </w:r>
      <w:r w:rsidRPr="004E4EB6">
        <w:rPr>
          <w:rFonts w:cs="Tahoma"/>
        </w:rPr>
        <w:t>электронной</w:t>
      </w:r>
      <w:r>
        <w:rPr>
          <w:rFonts w:cs="Tahoma"/>
        </w:rPr>
        <w:t xml:space="preserve"> </w:t>
      </w:r>
      <w:r w:rsidRPr="004E4EB6">
        <w:rPr>
          <w:rFonts w:cs="Tahoma"/>
        </w:rPr>
        <w:t>форме</w:t>
      </w:r>
      <w:r>
        <w:rPr>
          <w:rFonts w:cs="Tahoma"/>
        </w:rPr>
        <w:t xml:space="preserve">, </w:t>
      </w:r>
      <w:r w:rsidRPr="009E42F6">
        <w:rPr>
          <w:rFonts w:cs="Tahoma"/>
        </w:rPr>
        <w:t>программные системы</w:t>
      </w:r>
      <w:r>
        <w:rPr>
          <w:rFonts w:cs="Tahoma"/>
        </w:rPr>
        <w:t>, сервисы</w:t>
      </w:r>
      <w:r w:rsidRPr="009E42F6">
        <w:rPr>
          <w:rFonts w:cs="Tahoma"/>
        </w:rPr>
        <w:t xml:space="preserve"> или платформы</w:t>
      </w:r>
      <w:r>
        <w:rPr>
          <w:rFonts w:cs="Tahoma"/>
        </w:rPr>
        <w:t>,</w:t>
      </w:r>
      <w:r w:rsidRPr="009E42F6">
        <w:rPr>
          <w:rFonts w:cs="Tahoma"/>
        </w:rPr>
        <w:t xml:space="preserve"> </w:t>
      </w:r>
      <w:r>
        <w:rPr>
          <w:rFonts w:cs="Tahoma"/>
        </w:rPr>
        <w:t xml:space="preserve">доступ к которым </w:t>
      </w:r>
      <w:r w:rsidR="0017777B">
        <w:rPr>
          <w:rFonts w:cs="Tahoma"/>
        </w:rPr>
        <w:t xml:space="preserve">оформляется </w:t>
      </w:r>
      <w:r w:rsidRPr="004E4EB6">
        <w:rPr>
          <w:rFonts w:cs="Tahoma"/>
        </w:rPr>
        <w:t>через</w:t>
      </w:r>
      <w:r>
        <w:rPr>
          <w:rFonts w:cs="Tahoma"/>
        </w:rPr>
        <w:t xml:space="preserve"> </w:t>
      </w:r>
      <w:r w:rsidRPr="004E4EB6">
        <w:rPr>
          <w:rFonts w:cs="Tahoma"/>
        </w:rPr>
        <w:t>информационно-телекоммуникационную</w:t>
      </w:r>
      <w:r>
        <w:rPr>
          <w:rFonts w:cs="Tahoma"/>
        </w:rPr>
        <w:t xml:space="preserve"> </w:t>
      </w:r>
      <w:r w:rsidRPr="004E4EB6">
        <w:rPr>
          <w:rFonts w:cs="Tahoma"/>
        </w:rPr>
        <w:t>сеть</w:t>
      </w:r>
      <w:r>
        <w:rPr>
          <w:rFonts w:cs="Tahoma"/>
        </w:rPr>
        <w:t xml:space="preserve"> </w:t>
      </w:r>
      <w:r w:rsidRPr="004E4EB6">
        <w:rPr>
          <w:rFonts w:cs="Tahoma"/>
        </w:rPr>
        <w:t>"Интернет",</w:t>
      </w:r>
      <w:r>
        <w:rPr>
          <w:rFonts w:cs="Tahoma"/>
        </w:rPr>
        <w:t xml:space="preserve"> и </w:t>
      </w:r>
      <w:r w:rsidRPr="004E4EB6">
        <w:rPr>
          <w:rFonts w:cs="Tahoma"/>
        </w:rPr>
        <w:t>возможность</w:t>
      </w:r>
      <w:r>
        <w:rPr>
          <w:rFonts w:cs="Tahoma"/>
        </w:rPr>
        <w:t xml:space="preserve"> </w:t>
      </w:r>
      <w:r w:rsidRPr="004E4EB6">
        <w:rPr>
          <w:rFonts w:cs="Tahoma"/>
        </w:rPr>
        <w:t>использования</w:t>
      </w:r>
      <w:r>
        <w:rPr>
          <w:rFonts w:cs="Tahoma"/>
        </w:rPr>
        <w:t xml:space="preserve"> </w:t>
      </w:r>
      <w:r w:rsidRPr="004E4EB6">
        <w:rPr>
          <w:rFonts w:cs="Tahoma"/>
        </w:rPr>
        <w:t>которых</w:t>
      </w:r>
      <w:r>
        <w:rPr>
          <w:rFonts w:cs="Tahoma"/>
        </w:rPr>
        <w:t xml:space="preserve"> </w:t>
      </w:r>
      <w:r w:rsidRPr="004E4EB6">
        <w:rPr>
          <w:rFonts w:cs="Tahoma"/>
        </w:rPr>
        <w:t>обеспечивается</w:t>
      </w:r>
      <w:r>
        <w:rPr>
          <w:rFonts w:cs="Tahoma"/>
        </w:rPr>
        <w:t xml:space="preserve"> </w:t>
      </w:r>
      <w:r w:rsidRPr="004E4EB6">
        <w:rPr>
          <w:rFonts w:cs="Tahoma"/>
        </w:rPr>
        <w:t>Лицензиатом</w:t>
      </w:r>
      <w:r>
        <w:rPr>
          <w:rFonts w:cs="Tahoma"/>
        </w:rPr>
        <w:t xml:space="preserve"> </w:t>
      </w:r>
      <w:r w:rsidRPr="004E4EB6">
        <w:rPr>
          <w:rFonts w:cs="Tahoma"/>
        </w:rPr>
        <w:t>для</w:t>
      </w:r>
      <w:r>
        <w:rPr>
          <w:rFonts w:cs="Tahoma"/>
        </w:rPr>
        <w:t xml:space="preserve"> </w:t>
      </w:r>
      <w:r w:rsidRPr="004E4EB6">
        <w:rPr>
          <w:rFonts w:cs="Tahoma"/>
        </w:rPr>
        <w:t>Сублицензиата</w:t>
      </w:r>
      <w:r>
        <w:rPr>
          <w:rFonts w:cs="Tahoma"/>
        </w:rPr>
        <w:t xml:space="preserve"> </w:t>
      </w:r>
      <w:r w:rsidRPr="004E4EB6">
        <w:rPr>
          <w:rFonts w:cs="Tahoma"/>
        </w:rPr>
        <w:t>по</w:t>
      </w:r>
      <w:r>
        <w:rPr>
          <w:rFonts w:cs="Tahoma"/>
        </w:rPr>
        <w:t xml:space="preserve"> </w:t>
      </w:r>
      <w:r w:rsidRPr="004E4EB6">
        <w:rPr>
          <w:rFonts w:cs="Tahoma"/>
        </w:rPr>
        <w:t>настоящему</w:t>
      </w:r>
      <w:r>
        <w:rPr>
          <w:rFonts w:cs="Tahoma"/>
        </w:rPr>
        <w:t xml:space="preserve"> </w:t>
      </w:r>
      <w:r w:rsidRPr="004E4EB6">
        <w:rPr>
          <w:rFonts w:cs="Tahoma"/>
        </w:rPr>
        <w:t>Договору</w:t>
      </w:r>
      <w:r>
        <w:rPr>
          <w:rFonts w:cs="Tahoma"/>
        </w:rPr>
        <w:t xml:space="preserve"> </w:t>
      </w:r>
      <w:r w:rsidRPr="004E4EB6">
        <w:rPr>
          <w:rFonts w:cs="Tahoma"/>
        </w:rPr>
        <w:t>и</w:t>
      </w:r>
      <w:r>
        <w:rPr>
          <w:rFonts w:cs="Tahoma"/>
        </w:rPr>
        <w:t xml:space="preserve"> </w:t>
      </w:r>
      <w:r w:rsidRPr="004E4EB6">
        <w:rPr>
          <w:rFonts w:cs="Tahoma"/>
        </w:rPr>
        <w:t>Приложениям</w:t>
      </w:r>
      <w:r>
        <w:rPr>
          <w:rFonts w:cs="Tahoma"/>
        </w:rPr>
        <w:t xml:space="preserve"> </w:t>
      </w:r>
      <w:r w:rsidRPr="004E4EB6">
        <w:rPr>
          <w:rFonts w:cs="Tahoma"/>
        </w:rPr>
        <w:t>к</w:t>
      </w:r>
      <w:r>
        <w:rPr>
          <w:rFonts w:cs="Tahoma"/>
        </w:rPr>
        <w:t xml:space="preserve"> </w:t>
      </w:r>
      <w:r w:rsidRPr="004E4EB6">
        <w:rPr>
          <w:rFonts w:cs="Tahoma"/>
        </w:rPr>
        <w:t>нему.</w:t>
      </w:r>
    </w:p>
    <w:p w14:paraId="4054B25C" w14:textId="70FB6FE1" w:rsidR="00402444" w:rsidRPr="004E4EB6" w:rsidRDefault="00402444" w:rsidP="0017777B">
      <w:pPr>
        <w:jc w:val="both"/>
        <w:rPr>
          <w:rFonts w:cs="Tahoma"/>
        </w:rPr>
      </w:pPr>
      <w:r w:rsidRPr="004E4EB6">
        <w:rPr>
          <w:rFonts w:cs="Tahoma"/>
          <w:i/>
        </w:rPr>
        <w:t>Программа</w:t>
      </w:r>
      <w:r w:rsidR="00F32270">
        <w:rPr>
          <w:rFonts w:cs="Tahoma"/>
          <w:i/>
        </w:rPr>
        <w:t xml:space="preserve"> </w:t>
      </w:r>
      <w:r w:rsidRPr="004E4EB6">
        <w:rPr>
          <w:rFonts w:cs="Tahoma"/>
          <w:i/>
        </w:rPr>
        <w:t>лицензирования</w:t>
      </w:r>
      <w:r w:rsidR="00F32270">
        <w:rPr>
          <w:rFonts w:cs="Tahoma"/>
        </w:rPr>
        <w:t xml:space="preserve"> </w:t>
      </w:r>
      <w:r w:rsidRPr="004E4EB6">
        <w:rPr>
          <w:rFonts w:cs="Tahoma"/>
        </w:rPr>
        <w:t>–</w:t>
      </w:r>
      <w:r w:rsidR="00F32270">
        <w:rPr>
          <w:rFonts w:cs="Tahoma"/>
        </w:rPr>
        <w:t xml:space="preserve"> </w:t>
      </w:r>
      <w:r w:rsidR="00B37F72" w:rsidRPr="004E4EB6">
        <w:rPr>
          <w:rFonts w:cs="Tahoma"/>
        </w:rPr>
        <w:t>предусм</w:t>
      </w:r>
      <w:r w:rsidR="00FA3C57">
        <w:rPr>
          <w:rFonts w:cs="Tahoma"/>
        </w:rPr>
        <w:t>отренные</w:t>
      </w:r>
      <w:r w:rsidR="00F32270">
        <w:rPr>
          <w:rFonts w:cs="Tahoma"/>
        </w:rPr>
        <w:t xml:space="preserve"> </w:t>
      </w:r>
      <w:r w:rsidRPr="004E4EB6">
        <w:rPr>
          <w:rFonts w:cs="Tahoma"/>
        </w:rPr>
        <w:t>Правообладателем</w:t>
      </w:r>
      <w:r w:rsidR="00F32270">
        <w:rPr>
          <w:rFonts w:cs="Tahoma"/>
        </w:rPr>
        <w:t xml:space="preserve"> </w:t>
      </w:r>
      <w:r w:rsidR="00FA3C57">
        <w:rPr>
          <w:rFonts w:cs="Tahoma"/>
        </w:rPr>
        <w:t>в</w:t>
      </w:r>
      <w:r w:rsidR="00F32270">
        <w:rPr>
          <w:rFonts w:cs="Tahoma"/>
        </w:rPr>
        <w:t xml:space="preserve"> </w:t>
      </w:r>
      <w:r w:rsidR="00FA3C57">
        <w:rPr>
          <w:rFonts w:cs="Tahoma"/>
        </w:rPr>
        <w:t>соответствующих</w:t>
      </w:r>
      <w:r w:rsidR="00F32270">
        <w:rPr>
          <w:rFonts w:cs="Tahoma"/>
        </w:rPr>
        <w:t xml:space="preserve"> </w:t>
      </w:r>
      <w:r w:rsidR="00FA3C57">
        <w:rPr>
          <w:rFonts w:cs="Tahoma"/>
        </w:rPr>
        <w:t>Соглашениях</w:t>
      </w:r>
      <w:r w:rsidR="00F32270">
        <w:rPr>
          <w:rFonts w:cs="Tahoma"/>
        </w:rPr>
        <w:t xml:space="preserve"> </w:t>
      </w:r>
      <w:r w:rsidR="00FA3C57">
        <w:rPr>
          <w:rFonts w:cs="Tahoma"/>
        </w:rPr>
        <w:t>по</w:t>
      </w:r>
      <w:r w:rsidR="00F32270">
        <w:rPr>
          <w:rFonts w:cs="Tahoma"/>
        </w:rPr>
        <w:t xml:space="preserve"> </w:t>
      </w:r>
      <w:r w:rsidR="00FA3C57">
        <w:rPr>
          <w:rFonts w:cs="Tahoma"/>
        </w:rPr>
        <w:t>программе</w:t>
      </w:r>
      <w:r w:rsidR="00F32270">
        <w:rPr>
          <w:rFonts w:cs="Tahoma"/>
        </w:rPr>
        <w:t xml:space="preserve"> </w:t>
      </w:r>
      <w:r w:rsidRPr="004E4EB6">
        <w:rPr>
          <w:rFonts w:cs="Tahoma"/>
        </w:rPr>
        <w:t>условия</w:t>
      </w:r>
      <w:r w:rsidR="00F32270">
        <w:rPr>
          <w:rFonts w:cs="Tahoma"/>
        </w:rPr>
        <w:t xml:space="preserve"> </w:t>
      </w:r>
      <w:r w:rsidR="009D1391" w:rsidRPr="004E4EB6">
        <w:rPr>
          <w:rFonts w:cs="Tahoma"/>
        </w:rPr>
        <w:t>и</w:t>
      </w:r>
      <w:r w:rsidR="00F32270">
        <w:rPr>
          <w:rFonts w:cs="Tahoma"/>
        </w:rPr>
        <w:t xml:space="preserve"> </w:t>
      </w:r>
      <w:r w:rsidR="00B37F72" w:rsidRPr="004E4EB6">
        <w:rPr>
          <w:rFonts w:cs="Tahoma"/>
        </w:rPr>
        <w:t>порядок</w:t>
      </w:r>
      <w:r w:rsidR="00F32270">
        <w:rPr>
          <w:rFonts w:cs="Tahoma"/>
        </w:rPr>
        <w:t xml:space="preserve"> </w:t>
      </w:r>
      <w:r w:rsidR="00B37F72" w:rsidRPr="004E4EB6">
        <w:rPr>
          <w:rFonts w:cs="Tahoma"/>
        </w:rPr>
        <w:t>приобретения</w:t>
      </w:r>
      <w:r w:rsidR="00F32270">
        <w:rPr>
          <w:rFonts w:cs="Tahoma"/>
        </w:rPr>
        <w:t xml:space="preserve"> </w:t>
      </w:r>
      <w:r w:rsidR="009D1391" w:rsidRPr="004E4EB6">
        <w:rPr>
          <w:rFonts w:cs="Tahoma"/>
        </w:rPr>
        <w:t>Сублицензиатом</w:t>
      </w:r>
      <w:r w:rsidR="00F32270">
        <w:rPr>
          <w:rFonts w:cs="Tahoma"/>
        </w:rPr>
        <w:t xml:space="preserve"> </w:t>
      </w:r>
      <w:r w:rsidR="00D10A13">
        <w:rPr>
          <w:rFonts w:cs="Tahoma"/>
        </w:rPr>
        <w:t xml:space="preserve">Программ для ЭВМ и/или Веб-служб </w:t>
      </w:r>
      <w:r w:rsidR="00B37F72" w:rsidRPr="004E4EB6">
        <w:rPr>
          <w:rFonts w:cs="Tahoma"/>
        </w:rPr>
        <w:t>у</w:t>
      </w:r>
      <w:r w:rsidR="00F32270">
        <w:rPr>
          <w:rFonts w:cs="Tahoma"/>
        </w:rPr>
        <w:t xml:space="preserve"> </w:t>
      </w:r>
      <w:r w:rsidR="00B37F72" w:rsidRPr="004E4EB6">
        <w:rPr>
          <w:rFonts w:cs="Tahoma"/>
        </w:rPr>
        <w:t>Лицензиата</w:t>
      </w:r>
      <w:r w:rsidR="00FA3C57">
        <w:rPr>
          <w:rFonts w:cs="Tahoma"/>
        </w:rPr>
        <w:t>,</w:t>
      </w:r>
      <w:r w:rsidR="00F32270">
        <w:rPr>
          <w:rFonts w:cs="Tahoma"/>
        </w:rPr>
        <w:t xml:space="preserve"> </w:t>
      </w:r>
      <w:r w:rsidR="00FA3C57">
        <w:rPr>
          <w:rFonts w:cs="Tahoma"/>
        </w:rPr>
        <w:t>применяющиеся</w:t>
      </w:r>
      <w:r w:rsidR="00F32270">
        <w:rPr>
          <w:rFonts w:cs="Tahoma"/>
        </w:rPr>
        <w:t xml:space="preserve"> </w:t>
      </w:r>
      <w:r w:rsidR="00FA3C57">
        <w:rPr>
          <w:rFonts w:cs="Tahoma"/>
        </w:rPr>
        <w:t>к</w:t>
      </w:r>
      <w:r w:rsidR="00F32270">
        <w:rPr>
          <w:rFonts w:cs="Tahoma"/>
        </w:rPr>
        <w:t xml:space="preserve"> </w:t>
      </w:r>
      <w:r w:rsidR="00FA3C57">
        <w:rPr>
          <w:rFonts w:cs="Tahoma"/>
        </w:rPr>
        <w:t>взаимоотношениям</w:t>
      </w:r>
      <w:r w:rsidR="00F32270">
        <w:rPr>
          <w:rFonts w:cs="Tahoma"/>
        </w:rPr>
        <w:t xml:space="preserve"> </w:t>
      </w:r>
      <w:r w:rsidR="00FA3C57">
        <w:rPr>
          <w:rFonts w:cs="Tahoma"/>
        </w:rPr>
        <w:t>Сторон</w:t>
      </w:r>
      <w:r w:rsidR="00F32270">
        <w:rPr>
          <w:rFonts w:cs="Tahoma"/>
        </w:rPr>
        <w:t xml:space="preserve"> </w:t>
      </w:r>
      <w:r w:rsidR="00FA3C57">
        <w:rPr>
          <w:rFonts w:cs="Tahoma"/>
        </w:rPr>
        <w:t>по</w:t>
      </w:r>
      <w:r w:rsidR="00F32270">
        <w:rPr>
          <w:rFonts w:cs="Tahoma"/>
        </w:rPr>
        <w:t xml:space="preserve"> </w:t>
      </w:r>
      <w:r w:rsidR="00FA3C57">
        <w:rPr>
          <w:rFonts w:cs="Tahoma"/>
        </w:rPr>
        <w:t>настоящему</w:t>
      </w:r>
      <w:r w:rsidR="00F32270">
        <w:rPr>
          <w:rFonts w:cs="Tahoma"/>
        </w:rPr>
        <w:t xml:space="preserve"> </w:t>
      </w:r>
      <w:r w:rsidR="00FA3C57">
        <w:rPr>
          <w:rFonts w:cs="Tahoma"/>
        </w:rPr>
        <w:t>Договору,</w:t>
      </w:r>
      <w:r w:rsidR="00F32270">
        <w:rPr>
          <w:rFonts w:cs="Tahoma"/>
        </w:rPr>
        <w:t xml:space="preserve"> </w:t>
      </w:r>
      <w:r w:rsidR="00FA3C57">
        <w:rPr>
          <w:rFonts w:cs="Tahoma"/>
        </w:rPr>
        <w:t>если</w:t>
      </w:r>
      <w:r w:rsidR="00F32270">
        <w:rPr>
          <w:rFonts w:cs="Tahoma"/>
        </w:rPr>
        <w:t xml:space="preserve"> </w:t>
      </w:r>
      <w:r w:rsidR="00FA3C57">
        <w:rPr>
          <w:rFonts w:cs="Tahoma"/>
        </w:rPr>
        <w:t>соответствующим</w:t>
      </w:r>
      <w:r w:rsidR="00F32270">
        <w:rPr>
          <w:rFonts w:cs="Tahoma"/>
        </w:rPr>
        <w:t xml:space="preserve"> </w:t>
      </w:r>
      <w:r w:rsidR="00FA3C57">
        <w:rPr>
          <w:rFonts w:cs="Tahoma"/>
        </w:rPr>
        <w:t>Приложением</w:t>
      </w:r>
      <w:r w:rsidR="00F32270">
        <w:rPr>
          <w:rFonts w:cs="Tahoma"/>
        </w:rPr>
        <w:t xml:space="preserve"> </w:t>
      </w:r>
      <w:r w:rsidR="00FA3C57">
        <w:rPr>
          <w:rFonts w:cs="Tahoma"/>
        </w:rPr>
        <w:t>к</w:t>
      </w:r>
      <w:r w:rsidR="00F32270">
        <w:rPr>
          <w:rFonts w:cs="Tahoma"/>
        </w:rPr>
        <w:t xml:space="preserve"> </w:t>
      </w:r>
      <w:r w:rsidR="00D10A13">
        <w:rPr>
          <w:rFonts w:cs="Tahoma"/>
        </w:rPr>
        <w:t>нему</w:t>
      </w:r>
      <w:r w:rsidR="00F32270">
        <w:rPr>
          <w:rFonts w:cs="Tahoma"/>
        </w:rPr>
        <w:t xml:space="preserve"> </w:t>
      </w:r>
      <w:r w:rsidR="00FA3C57">
        <w:rPr>
          <w:rFonts w:cs="Tahoma"/>
        </w:rPr>
        <w:t>предусмотрена</w:t>
      </w:r>
      <w:r w:rsidR="00F32270">
        <w:rPr>
          <w:rFonts w:cs="Tahoma"/>
        </w:rPr>
        <w:t xml:space="preserve"> </w:t>
      </w:r>
      <w:r w:rsidR="00FA3C57">
        <w:rPr>
          <w:rFonts w:cs="Tahoma"/>
        </w:rPr>
        <w:t>необходимость</w:t>
      </w:r>
      <w:r w:rsidR="00F32270">
        <w:rPr>
          <w:rFonts w:cs="Tahoma"/>
        </w:rPr>
        <w:t xml:space="preserve"> </w:t>
      </w:r>
      <w:r w:rsidR="00D10A13">
        <w:rPr>
          <w:rFonts w:cs="Tahoma"/>
        </w:rPr>
        <w:t xml:space="preserve">их </w:t>
      </w:r>
      <w:r w:rsidR="00FA3C57">
        <w:rPr>
          <w:rFonts w:cs="Tahoma"/>
        </w:rPr>
        <w:t>заключения</w:t>
      </w:r>
      <w:r w:rsidR="00F32270">
        <w:rPr>
          <w:rFonts w:cs="Tahoma"/>
        </w:rPr>
        <w:t xml:space="preserve"> </w:t>
      </w:r>
      <w:r w:rsidR="00FA3C57">
        <w:rPr>
          <w:rFonts w:cs="Tahoma"/>
        </w:rPr>
        <w:t>для</w:t>
      </w:r>
      <w:r w:rsidR="00F32270">
        <w:rPr>
          <w:rFonts w:cs="Tahoma"/>
        </w:rPr>
        <w:t xml:space="preserve"> </w:t>
      </w:r>
      <w:r w:rsidR="00FA3C57">
        <w:rPr>
          <w:rFonts w:cs="Tahoma"/>
        </w:rPr>
        <w:t>обеспечения</w:t>
      </w:r>
      <w:r w:rsidR="00F32270">
        <w:rPr>
          <w:rFonts w:cs="Tahoma"/>
        </w:rPr>
        <w:t xml:space="preserve"> </w:t>
      </w:r>
      <w:r w:rsidR="00FA3C57">
        <w:rPr>
          <w:rFonts w:cs="Tahoma"/>
        </w:rPr>
        <w:t>возможности</w:t>
      </w:r>
      <w:r w:rsidR="00F32270">
        <w:rPr>
          <w:rFonts w:cs="Tahoma"/>
        </w:rPr>
        <w:t xml:space="preserve"> </w:t>
      </w:r>
      <w:r w:rsidR="00FA3C57">
        <w:rPr>
          <w:rFonts w:cs="Tahoma"/>
        </w:rPr>
        <w:t>приобретения</w:t>
      </w:r>
      <w:r w:rsidR="00F32270">
        <w:rPr>
          <w:rFonts w:cs="Tahoma"/>
        </w:rPr>
        <w:t xml:space="preserve"> </w:t>
      </w:r>
      <w:r w:rsidR="00FA3C57">
        <w:rPr>
          <w:rFonts w:cs="Tahoma"/>
        </w:rPr>
        <w:t>Продуктов</w:t>
      </w:r>
      <w:r w:rsidR="00F32270">
        <w:rPr>
          <w:rFonts w:cs="Tahoma"/>
        </w:rPr>
        <w:t xml:space="preserve"> </w:t>
      </w:r>
      <w:r w:rsidR="00FA3C57">
        <w:rPr>
          <w:rFonts w:cs="Tahoma"/>
        </w:rPr>
        <w:t>у</w:t>
      </w:r>
      <w:r w:rsidR="00F32270">
        <w:rPr>
          <w:rFonts w:cs="Tahoma"/>
        </w:rPr>
        <w:t xml:space="preserve"> </w:t>
      </w:r>
      <w:r w:rsidR="00FA3C57">
        <w:rPr>
          <w:rFonts w:cs="Tahoma"/>
        </w:rPr>
        <w:t>Лицензиата</w:t>
      </w:r>
      <w:r w:rsidR="00B37F72" w:rsidRPr="004E4EB6">
        <w:rPr>
          <w:rFonts w:cs="Tahoma"/>
        </w:rPr>
        <w:t>.</w:t>
      </w:r>
    </w:p>
    <w:p w14:paraId="55A0BEE0" w14:textId="194FE9DA" w:rsidR="009D1391" w:rsidRPr="004E4EB6" w:rsidRDefault="009D1391" w:rsidP="0017777B">
      <w:pPr>
        <w:jc w:val="both"/>
        <w:rPr>
          <w:rFonts w:cs="Tahoma"/>
        </w:rPr>
      </w:pPr>
      <w:r w:rsidRPr="004E4EB6">
        <w:rPr>
          <w:rFonts w:cs="Tahoma"/>
          <w:i/>
        </w:rPr>
        <w:t>Соглашения</w:t>
      </w:r>
      <w:r w:rsidR="00F32270">
        <w:rPr>
          <w:rFonts w:cs="Tahoma"/>
        </w:rPr>
        <w:t xml:space="preserve"> </w:t>
      </w:r>
      <w:r w:rsidR="00FA3C57" w:rsidRPr="00FA3C57">
        <w:rPr>
          <w:rFonts w:cs="Tahoma"/>
          <w:i/>
        </w:rPr>
        <w:t>по</w:t>
      </w:r>
      <w:r w:rsidR="00F32270">
        <w:rPr>
          <w:rFonts w:cs="Tahoma"/>
          <w:i/>
        </w:rPr>
        <w:t xml:space="preserve"> </w:t>
      </w:r>
      <w:r w:rsidR="00FA3C57" w:rsidRPr="00FA3C57">
        <w:rPr>
          <w:rFonts w:cs="Tahoma"/>
          <w:i/>
        </w:rPr>
        <w:t>программе</w:t>
      </w:r>
      <w:r w:rsidR="00F32270">
        <w:rPr>
          <w:rFonts w:cs="Tahoma"/>
        </w:rPr>
        <w:t xml:space="preserve"> </w:t>
      </w:r>
      <w:r w:rsidRPr="004E4EB6">
        <w:rPr>
          <w:rFonts w:cs="Tahoma"/>
        </w:rPr>
        <w:t>–</w:t>
      </w:r>
      <w:r w:rsidR="00F32270">
        <w:rPr>
          <w:rFonts w:cs="Tahoma"/>
        </w:rPr>
        <w:t xml:space="preserve"> </w:t>
      </w:r>
      <w:r w:rsidRPr="004E4EB6">
        <w:rPr>
          <w:rFonts w:cs="Tahoma"/>
        </w:rPr>
        <w:t>предусматриваемый</w:t>
      </w:r>
      <w:r w:rsidR="00F32270">
        <w:rPr>
          <w:rFonts w:cs="Tahoma"/>
        </w:rPr>
        <w:t xml:space="preserve"> </w:t>
      </w:r>
      <w:r w:rsidRPr="004E4EB6">
        <w:rPr>
          <w:rFonts w:cs="Tahoma"/>
        </w:rPr>
        <w:t>соответствующим</w:t>
      </w:r>
      <w:r w:rsidR="00F32270">
        <w:rPr>
          <w:rFonts w:cs="Tahoma"/>
        </w:rPr>
        <w:t xml:space="preserve"> </w:t>
      </w:r>
      <w:r w:rsidRPr="004E4EB6">
        <w:rPr>
          <w:rFonts w:cs="Tahoma"/>
        </w:rPr>
        <w:t>Приложением</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пакет</w:t>
      </w:r>
      <w:r w:rsidR="00F32270">
        <w:rPr>
          <w:rFonts w:cs="Tahoma"/>
        </w:rPr>
        <w:t xml:space="preserve"> </w:t>
      </w:r>
      <w:r w:rsidRPr="004E4EB6">
        <w:rPr>
          <w:rFonts w:cs="Tahoma"/>
        </w:rPr>
        <w:t>документов</w:t>
      </w:r>
      <w:r w:rsidR="00F32270">
        <w:rPr>
          <w:rFonts w:cs="Tahoma"/>
        </w:rPr>
        <w:t xml:space="preserve"> </w:t>
      </w:r>
      <w:r w:rsidRPr="004E4EB6">
        <w:rPr>
          <w:rFonts w:cs="Tahoma"/>
        </w:rPr>
        <w:t>Правообладателя,</w:t>
      </w:r>
      <w:r w:rsidR="00F32270">
        <w:rPr>
          <w:rFonts w:cs="Tahoma"/>
        </w:rPr>
        <w:t xml:space="preserve"> </w:t>
      </w:r>
      <w:r w:rsidRPr="004E4EB6">
        <w:rPr>
          <w:rFonts w:cs="Tahoma"/>
        </w:rPr>
        <w:t>описывающий</w:t>
      </w:r>
      <w:r w:rsidR="00F32270">
        <w:rPr>
          <w:rFonts w:cs="Tahoma"/>
        </w:rPr>
        <w:t xml:space="preserve"> </w:t>
      </w:r>
      <w:r w:rsidRPr="004E4EB6">
        <w:rPr>
          <w:rFonts w:cs="Tahoma"/>
        </w:rPr>
        <w:t>Программу</w:t>
      </w:r>
      <w:r w:rsidR="00F32270">
        <w:rPr>
          <w:rFonts w:cs="Tahoma"/>
        </w:rPr>
        <w:t xml:space="preserve"> </w:t>
      </w:r>
      <w:r w:rsidRPr="004E4EB6">
        <w:rPr>
          <w:rFonts w:cs="Tahoma"/>
        </w:rPr>
        <w:t>лицензирования</w:t>
      </w:r>
      <w:r w:rsidR="00F32270">
        <w:rPr>
          <w:rFonts w:cs="Tahoma"/>
        </w:rPr>
        <w:t xml:space="preserve"> </w:t>
      </w:r>
      <w:r w:rsidR="00D10A13">
        <w:rPr>
          <w:rFonts w:cs="Tahoma"/>
        </w:rPr>
        <w:t xml:space="preserve">Программ для ЭВМ и/или Веб-служб </w:t>
      </w:r>
      <w:r w:rsidRPr="004E4EB6">
        <w:rPr>
          <w:rFonts w:cs="Tahoma"/>
        </w:rPr>
        <w:t>и</w:t>
      </w:r>
      <w:r w:rsidR="00F32270">
        <w:rPr>
          <w:rFonts w:cs="Tahoma"/>
        </w:rPr>
        <w:t xml:space="preserve"> </w:t>
      </w:r>
      <w:r w:rsidRPr="004E4EB6">
        <w:rPr>
          <w:rFonts w:cs="Tahoma"/>
        </w:rPr>
        <w:t>являющийся</w:t>
      </w:r>
      <w:r w:rsidR="00F32270">
        <w:rPr>
          <w:rFonts w:cs="Tahoma"/>
        </w:rPr>
        <w:t xml:space="preserve"> </w:t>
      </w:r>
      <w:r w:rsidRPr="004E4EB6">
        <w:rPr>
          <w:rFonts w:cs="Tahoma"/>
        </w:rPr>
        <w:t>обязательным</w:t>
      </w:r>
      <w:r w:rsidR="00F32270">
        <w:rPr>
          <w:rFonts w:cs="Tahoma"/>
        </w:rPr>
        <w:t xml:space="preserve"> </w:t>
      </w:r>
      <w:r w:rsidRPr="004E4EB6">
        <w:rPr>
          <w:rFonts w:cs="Tahoma"/>
        </w:rPr>
        <w:t>к</w:t>
      </w:r>
      <w:r w:rsidR="00F32270">
        <w:rPr>
          <w:rFonts w:cs="Tahoma"/>
        </w:rPr>
        <w:t xml:space="preserve"> </w:t>
      </w:r>
      <w:r w:rsidRPr="004E4EB6">
        <w:rPr>
          <w:rFonts w:cs="Tahoma"/>
        </w:rPr>
        <w:t>заключению</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с</w:t>
      </w:r>
      <w:r w:rsidR="00F32270">
        <w:rPr>
          <w:rFonts w:cs="Tahoma"/>
        </w:rPr>
        <w:t xml:space="preserve"> </w:t>
      </w:r>
      <w:r w:rsidRPr="004E4EB6">
        <w:rPr>
          <w:rFonts w:cs="Tahoma"/>
        </w:rPr>
        <w:t>целью</w:t>
      </w:r>
      <w:r w:rsidR="00F32270">
        <w:rPr>
          <w:rFonts w:cs="Tahoma"/>
        </w:rPr>
        <w:t xml:space="preserve"> </w:t>
      </w:r>
      <w:r w:rsidRPr="004E4EB6">
        <w:rPr>
          <w:rFonts w:cs="Tahoma"/>
        </w:rPr>
        <w:t>обеспечения</w:t>
      </w:r>
      <w:r w:rsidR="00F32270">
        <w:rPr>
          <w:rFonts w:cs="Tahoma"/>
        </w:rPr>
        <w:t xml:space="preserve"> </w:t>
      </w:r>
      <w:r w:rsidRPr="004E4EB6">
        <w:rPr>
          <w:rFonts w:cs="Tahoma"/>
        </w:rPr>
        <w:t>возможности</w:t>
      </w:r>
      <w:r w:rsidR="00F32270">
        <w:rPr>
          <w:rFonts w:cs="Tahoma"/>
        </w:rPr>
        <w:t xml:space="preserve"> </w:t>
      </w:r>
      <w:r w:rsidRPr="004E4EB6">
        <w:rPr>
          <w:rFonts w:cs="Tahoma"/>
        </w:rPr>
        <w:t>приобретения</w:t>
      </w:r>
      <w:r w:rsidR="00F32270">
        <w:rPr>
          <w:rFonts w:cs="Tahoma"/>
        </w:rPr>
        <w:t xml:space="preserve"> </w:t>
      </w:r>
      <w:r w:rsidRPr="004E4EB6">
        <w:rPr>
          <w:rFonts w:cs="Tahoma"/>
        </w:rPr>
        <w:t>соответствующ</w:t>
      </w:r>
      <w:r w:rsidR="00FA3C57">
        <w:rPr>
          <w:rFonts w:cs="Tahoma"/>
        </w:rPr>
        <w:t>их</w:t>
      </w:r>
      <w:r w:rsidR="00F32270">
        <w:rPr>
          <w:rFonts w:cs="Tahoma"/>
        </w:rPr>
        <w:t xml:space="preserve"> </w:t>
      </w:r>
      <w:r w:rsidR="00D10A13">
        <w:rPr>
          <w:rFonts w:cs="Tahoma"/>
        </w:rPr>
        <w:t xml:space="preserve">Программ для ЭВМ и/или Веб-служб </w:t>
      </w:r>
      <w:r w:rsidRPr="004E4EB6">
        <w:rPr>
          <w:rFonts w:cs="Tahoma"/>
        </w:rPr>
        <w:t>у</w:t>
      </w:r>
      <w:r w:rsidR="00F32270">
        <w:rPr>
          <w:rFonts w:cs="Tahoma"/>
        </w:rPr>
        <w:t xml:space="preserve"> </w:t>
      </w:r>
      <w:r w:rsidRPr="004E4EB6">
        <w:rPr>
          <w:rFonts w:cs="Tahoma"/>
        </w:rPr>
        <w:t>Лицензиата</w:t>
      </w:r>
      <w:r w:rsidRPr="004E4EB6">
        <w:rPr>
          <w:rFonts w:cs="Tahoma"/>
          <w:bCs/>
          <w:color w:val="000000"/>
        </w:rPr>
        <w:t>.</w:t>
      </w:r>
    </w:p>
    <w:p w14:paraId="01AA3686" w14:textId="56F6FF0E" w:rsidR="009D1391" w:rsidRPr="004E4EB6" w:rsidRDefault="009D1391" w:rsidP="0017777B">
      <w:pPr>
        <w:jc w:val="both"/>
        <w:rPr>
          <w:rFonts w:cs="Tahoma"/>
        </w:rPr>
      </w:pPr>
      <w:r w:rsidRPr="004E4EB6">
        <w:rPr>
          <w:rFonts w:cs="Tahoma"/>
          <w:i/>
        </w:rPr>
        <w:t>Типовое</w:t>
      </w:r>
      <w:r w:rsidR="00F32270">
        <w:rPr>
          <w:rFonts w:cs="Tahoma"/>
          <w:i/>
        </w:rPr>
        <w:t xml:space="preserve"> </w:t>
      </w:r>
      <w:r w:rsidRPr="004E4EB6">
        <w:rPr>
          <w:rFonts w:cs="Tahoma"/>
          <w:i/>
        </w:rPr>
        <w:t>соглашение</w:t>
      </w:r>
      <w:r w:rsidR="00F32270">
        <w:rPr>
          <w:rFonts w:cs="Tahoma"/>
          <w:i/>
        </w:rPr>
        <w:t xml:space="preserve"> </w:t>
      </w:r>
      <w:r w:rsidRPr="004E4EB6">
        <w:rPr>
          <w:rFonts w:cs="Tahoma"/>
          <w:i/>
        </w:rPr>
        <w:t>Правообладателя</w:t>
      </w:r>
      <w:r w:rsidR="00F32270">
        <w:rPr>
          <w:rFonts w:cs="Tahoma"/>
          <w:i/>
        </w:rPr>
        <w:t xml:space="preserve"> </w:t>
      </w:r>
      <w:r w:rsidRPr="004E4EB6">
        <w:rPr>
          <w:rFonts w:cs="Tahoma"/>
          <w:i/>
        </w:rPr>
        <w:t>с</w:t>
      </w:r>
      <w:r w:rsidR="00F32270">
        <w:rPr>
          <w:rFonts w:cs="Tahoma"/>
          <w:i/>
        </w:rPr>
        <w:t xml:space="preserve"> </w:t>
      </w:r>
      <w:r w:rsidRPr="004E4EB6">
        <w:rPr>
          <w:rFonts w:cs="Tahoma"/>
          <w:i/>
        </w:rPr>
        <w:t>конечным</w:t>
      </w:r>
      <w:r w:rsidR="00F32270">
        <w:rPr>
          <w:rFonts w:cs="Tahoma"/>
          <w:i/>
        </w:rPr>
        <w:t xml:space="preserve"> </w:t>
      </w:r>
      <w:r w:rsidRPr="004E4EB6">
        <w:rPr>
          <w:rFonts w:cs="Tahoma"/>
          <w:i/>
        </w:rPr>
        <w:t>пользователем</w:t>
      </w:r>
      <w:r w:rsidR="00F32270">
        <w:rPr>
          <w:rFonts w:cs="Tahoma"/>
        </w:rPr>
        <w:t xml:space="preserve"> </w:t>
      </w:r>
      <w:r w:rsidRPr="004E4EB6">
        <w:rPr>
          <w:rFonts w:cs="Tahoma"/>
        </w:rPr>
        <w:t>–</w:t>
      </w:r>
      <w:r w:rsidR="00F32270">
        <w:rPr>
          <w:rFonts w:cs="Tahoma"/>
        </w:rPr>
        <w:t xml:space="preserve"> </w:t>
      </w:r>
      <w:r w:rsidRPr="004E4EB6">
        <w:rPr>
          <w:rFonts w:cs="Tahoma"/>
        </w:rPr>
        <w:t>декларируемые</w:t>
      </w:r>
      <w:r w:rsidR="00F32270">
        <w:rPr>
          <w:rFonts w:cs="Tahoma"/>
        </w:rPr>
        <w:t xml:space="preserve"> </w:t>
      </w:r>
      <w:r w:rsidR="00D10A13">
        <w:rPr>
          <w:rFonts w:cs="Tahoma"/>
        </w:rPr>
        <w:t>П</w:t>
      </w:r>
      <w:r w:rsidRPr="004E4EB6">
        <w:rPr>
          <w:rFonts w:cs="Tahoma"/>
        </w:rPr>
        <w:t>равообладателем</w:t>
      </w:r>
      <w:r w:rsidR="00F32270">
        <w:rPr>
          <w:rFonts w:cs="Tahoma"/>
        </w:rPr>
        <w:t xml:space="preserve"> </w:t>
      </w:r>
      <w:r w:rsidRPr="004E4EB6">
        <w:rPr>
          <w:rFonts w:cs="Tahoma"/>
        </w:rPr>
        <w:t>и</w:t>
      </w:r>
      <w:r w:rsidR="00F32270">
        <w:rPr>
          <w:rFonts w:cs="Tahoma"/>
        </w:rPr>
        <w:t xml:space="preserve"> </w:t>
      </w:r>
      <w:r w:rsidRPr="004E4EB6">
        <w:rPr>
          <w:rFonts w:cs="Tahoma"/>
        </w:rPr>
        <w:t>размещаемые</w:t>
      </w:r>
      <w:r w:rsidR="00F32270">
        <w:rPr>
          <w:rFonts w:cs="Tahoma"/>
        </w:rPr>
        <w:t xml:space="preserve"> </w:t>
      </w:r>
      <w:r w:rsidRPr="004E4EB6">
        <w:rPr>
          <w:rFonts w:cs="Tahoma"/>
        </w:rPr>
        <w:t>в</w:t>
      </w:r>
      <w:r w:rsidR="00F32270">
        <w:rPr>
          <w:rFonts w:cs="Tahoma"/>
        </w:rPr>
        <w:t xml:space="preserve"> </w:t>
      </w:r>
      <w:r w:rsidRPr="004E4EB6">
        <w:rPr>
          <w:rFonts w:cs="Tahoma"/>
        </w:rPr>
        <w:t>установочных</w:t>
      </w:r>
      <w:r w:rsidR="00F32270">
        <w:rPr>
          <w:rFonts w:cs="Tahoma"/>
        </w:rPr>
        <w:t xml:space="preserve"> </w:t>
      </w:r>
      <w:r w:rsidRPr="004E4EB6">
        <w:rPr>
          <w:rFonts w:cs="Tahoma"/>
        </w:rPr>
        <w:t>файлах</w:t>
      </w:r>
      <w:r w:rsidR="00F32270">
        <w:rPr>
          <w:rFonts w:cs="Tahoma"/>
        </w:rPr>
        <w:t xml:space="preserve"> </w:t>
      </w:r>
      <w:r w:rsidRPr="004E4EB6">
        <w:rPr>
          <w:rFonts w:cs="Tahoma"/>
        </w:rPr>
        <w:t>общие</w:t>
      </w:r>
      <w:r w:rsidR="00F32270">
        <w:rPr>
          <w:rFonts w:cs="Tahoma"/>
        </w:rPr>
        <w:t xml:space="preserve"> </w:t>
      </w:r>
      <w:r w:rsidRPr="004E4EB6">
        <w:rPr>
          <w:rFonts w:cs="Tahoma"/>
        </w:rPr>
        <w:t>правила</w:t>
      </w:r>
      <w:r w:rsidR="00F32270">
        <w:rPr>
          <w:rFonts w:cs="Tahoma"/>
        </w:rPr>
        <w:t xml:space="preserve"> </w:t>
      </w:r>
      <w:r w:rsidRPr="004E4EB6">
        <w:rPr>
          <w:rFonts w:cs="Tahoma"/>
        </w:rPr>
        <w:t>использования</w:t>
      </w:r>
      <w:r w:rsidR="00F32270">
        <w:rPr>
          <w:rFonts w:cs="Tahoma"/>
        </w:rPr>
        <w:t xml:space="preserve"> </w:t>
      </w:r>
      <w:r w:rsidRPr="004E4EB6">
        <w:rPr>
          <w:rFonts w:cs="Tahoma"/>
        </w:rPr>
        <w:t>соответствующих</w:t>
      </w:r>
      <w:r w:rsidR="00F32270">
        <w:rPr>
          <w:rFonts w:cs="Tahoma"/>
        </w:rPr>
        <w:t xml:space="preserve"> </w:t>
      </w:r>
      <w:r w:rsidRPr="004E4EB6">
        <w:rPr>
          <w:rFonts w:cs="Tahoma"/>
        </w:rPr>
        <w:t>программ</w:t>
      </w:r>
      <w:r w:rsidR="00F32270">
        <w:rPr>
          <w:rFonts w:cs="Tahoma"/>
        </w:rPr>
        <w:t xml:space="preserve"> </w:t>
      </w:r>
      <w:r w:rsidRPr="004E4EB6">
        <w:rPr>
          <w:rFonts w:cs="Tahoma"/>
        </w:rPr>
        <w:t>для</w:t>
      </w:r>
      <w:r w:rsidR="00F32270">
        <w:rPr>
          <w:rFonts w:cs="Tahoma"/>
        </w:rPr>
        <w:t xml:space="preserve"> </w:t>
      </w:r>
      <w:r w:rsidRPr="004E4EB6">
        <w:rPr>
          <w:rFonts w:cs="Tahoma"/>
        </w:rPr>
        <w:t>ЭВМ,</w:t>
      </w:r>
      <w:r w:rsidR="00F32270">
        <w:rPr>
          <w:rFonts w:cs="Tahoma"/>
        </w:rPr>
        <w:t xml:space="preserve"> </w:t>
      </w:r>
      <w:r w:rsidRPr="004E4EB6">
        <w:rPr>
          <w:rFonts w:cs="Tahoma"/>
        </w:rPr>
        <w:t>обязательные</w:t>
      </w:r>
      <w:r w:rsidR="00F32270">
        <w:rPr>
          <w:rFonts w:cs="Tahoma"/>
        </w:rPr>
        <w:t xml:space="preserve"> </w:t>
      </w:r>
      <w:r w:rsidRPr="004E4EB6">
        <w:rPr>
          <w:rFonts w:cs="Tahoma"/>
        </w:rPr>
        <w:t>для</w:t>
      </w:r>
      <w:r w:rsidR="00F32270">
        <w:rPr>
          <w:rFonts w:cs="Tahoma"/>
        </w:rPr>
        <w:t xml:space="preserve"> </w:t>
      </w:r>
      <w:r w:rsidRPr="004E4EB6">
        <w:rPr>
          <w:rFonts w:cs="Tahoma"/>
        </w:rPr>
        <w:t>исполнения</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Типовое</w:t>
      </w:r>
      <w:r w:rsidR="00F32270">
        <w:rPr>
          <w:rFonts w:cs="Tahoma"/>
        </w:rPr>
        <w:t xml:space="preserve"> </w:t>
      </w:r>
      <w:r w:rsidRPr="004E4EB6">
        <w:rPr>
          <w:rFonts w:cs="Tahoma"/>
        </w:rPr>
        <w:t>соглашение</w:t>
      </w:r>
      <w:r w:rsidR="00F32270">
        <w:rPr>
          <w:rFonts w:cs="Tahoma"/>
        </w:rPr>
        <w:t xml:space="preserve"> </w:t>
      </w:r>
      <w:r w:rsidRPr="004E4EB6">
        <w:rPr>
          <w:rFonts w:cs="Tahoma"/>
        </w:rPr>
        <w:t>применяется</w:t>
      </w:r>
      <w:r w:rsidR="00F32270">
        <w:rPr>
          <w:rFonts w:cs="Tahoma"/>
        </w:rPr>
        <w:t xml:space="preserve"> </w:t>
      </w:r>
      <w:r w:rsidRPr="004E4EB6">
        <w:rPr>
          <w:rFonts w:cs="Tahoma"/>
        </w:rPr>
        <w:t>к</w:t>
      </w:r>
      <w:r w:rsidR="00F32270">
        <w:rPr>
          <w:rFonts w:cs="Tahoma"/>
        </w:rPr>
        <w:t xml:space="preserve"> </w:t>
      </w:r>
      <w:r w:rsidRPr="004E4EB6">
        <w:rPr>
          <w:rFonts w:cs="Tahoma"/>
        </w:rPr>
        <w:t>каждой</w:t>
      </w:r>
      <w:r w:rsidR="00F32270">
        <w:rPr>
          <w:rFonts w:cs="Tahoma"/>
        </w:rPr>
        <w:t xml:space="preserve"> </w:t>
      </w:r>
      <w:r w:rsidRPr="004E4EB6">
        <w:rPr>
          <w:rFonts w:cs="Tahoma"/>
        </w:rPr>
        <w:t>соответствующей</w:t>
      </w:r>
      <w:r w:rsidR="00F32270">
        <w:rPr>
          <w:rFonts w:cs="Tahoma"/>
        </w:rPr>
        <w:t xml:space="preserve"> </w:t>
      </w:r>
      <w:r w:rsidRPr="004E4EB6">
        <w:rPr>
          <w:rFonts w:cs="Tahoma"/>
        </w:rPr>
        <w:t>программе</w:t>
      </w:r>
      <w:r w:rsidR="00F32270">
        <w:rPr>
          <w:rFonts w:cs="Tahoma"/>
        </w:rPr>
        <w:t xml:space="preserve"> </w:t>
      </w:r>
      <w:r w:rsidRPr="004E4EB6">
        <w:rPr>
          <w:rFonts w:cs="Tahoma"/>
        </w:rPr>
        <w:t>для</w:t>
      </w:r>
      <w:r w:rsidR="00F32270">
        <w:rPr>
          <w:rFonts w:cs="Tahoma"/>
        </w:rPr>
        <w:t xml:space="preserve"> </w:t>
      </w:r>
      <w:r w:rsidRPr="004E4EB6">
        <w:rPr>
          <w:rFonts w:cs="Tahoma"/>
        </w:rPr>
        <w:t>ЭВМ,</w:t>
      </w:r>
      <w:r w:rsidR="00F32270">
        <w:rPr>
          <w:rFonts w:cs="Tahoma"/>
        </w:rPr>
        <w:t xml:space="preserve"> </w:t>
      </w:r>
      <w:r w:rsidRPr="004E4EB6">
        <w:rPr>
          <w:rFonts w:cs="Tahoma"/>
        </w:rPr>
        <w:t>независимо</w:t>
      </w:r>
      <w:r w:rsidR="00F32270">
        <w:rPr>
          <w:rFonts w:cs="Tahoma"/>
        </w:rPr>
        <w:t xml:space="preserve"> </w:t>
      </w:r>
      <w:r w:rsidRPr="004E4EB6">
        <w:rPr>
          <w:rFonts w:cs="Tahoma"/>
        </w:rPr>
        <w:t>от</w:t>
      </w:r>
      <w:r w:rsidR="00F32270">
        <w:rPr>
          <w:rFonts w:cs="Tahoma"/>
        </w:rPr>
        <w:t xml:space="preserve"> </w:t>
      </w:r>
      <w:r w:rsidRPr="004E4EB6">
        <w:rPr>
          <w:rFonts w:cs="Tahoma"/>
        </w:rPr>
        <w:t>того,</w:t>
      </w:r>
      <w:r w:rsidR="00F32270">
        <w:rPr>
          <w:rFonts w:cs="Tahoma"/>
        </w:rPr>
        <w:t xml:space="preserve"> </w:t>
      </w:r>
      <w:r w:rsidRPr="004E4EB6">
        <w:rPr>
          <w:rFonts w:cs="Tahoma"/>
        </w:rPr>
        <w:t>в</w:t>
      </w:r>
      <w:r w:rsidR="00F32270">
        <w:rPr>
          <w:rFonts w:cs="Tahoma"/>
        </w:rPr>
        <w:t xml:space="preserve"> </w:t>
      </w:r>
      <w:r w:rsidRPr="004E4EB6">
        <w:rPr>
          <w:rFonts w:cs="Tahoma"/>
        </w:rPr>
        <w:t>рамках</w:t>
      </w:r>
      <w:r w:rsidR="00F32270">
        <w:rPr>
          <w:rFonts w:cs="Tahoma"/>
        </w:rPr>
        <w:t xml:space="preserve"> </w:t>
      </w:r>
      <w:r w:rsidRPr="004E4EB6">
        <w:rPr>
          <w:rFonts w:cs="Tahoma"/>
        </w:rPr>
        <w:t>какой</w:t>
      </w:r>
      <w:r w:rsidR="00F32270">
        <w:rPr>
          <w:rFonts w:cs="Tahoma"/>
        </w:rPr>
        <w:t xml:space="preserve"> </w:t>
      </w:r>
      <w:r w:rsidRPr="004E4EB6">
        <w:rPr>
          <w:rFonts w:cs="Tahoma"/>
        </w:rPr>
        <w:t>Программы</w:t>
      </w:r>
      <w:r w:rsidR="00F32270">
        <w:rPr>
          <w:rFonts w:cs="Tahoma"/>
        </w:rPr>
        <w:t xml:space="preserve"> </w:t>
      </w:r>
      <w:r w:rsidRPr="004E4EB6">
        <w:rPr>
          <w:rFonts w:cs="Tahoma"/>
        </w:rPr>
        <w:t>лицензирования</w:t>
      </w:r>
      <w:r w:rsidR="00F32270">
        <w:rPr>
          <w:rFonts w:cs="Tahoma"/>
        </w:rPr>
        <w:t xml:space="preserve"> </w:t>
      </w:r>
      <w:r w:rsidRPr="004E4EB6">
        <w:rPr>
          <w:rFonts w:cs="Tahoma"/>
        </w:rPr>
        <w:t>был</w:t>
      </w:r>
      <w:r w:rsidR="000625D8" w:rsidRPr="004E4EB6">
        <w:rPr>
          <w:rFonts w:cs="Tahoma"/>
        </w:rPr>
        <w:t>о</w:t>
      </w:r>
      <w:r w:rsidR="00F32270">
        <w:rPr>
          <w:rFonts w:cs="Tahoma"/>
        </w:rPr>
        <w:t xml:space="preserve"> </w:t>
      </w:r>
      <w:r w:rsidRPr="004E4EB6">
        <w:rPr>
          <w:rFonts w:cs="Tahoma"/>
        </w:rPr>
        <w:t>приобретен</w:t>
      </w:r>
      <w:r w:rsidR="000625D8" w:rsidRPr="004E4EB6">
        <w:rPr>
          <w:rFonts w:cs="Tahoma"/>
        </w:rPr>
        <w:t>о</w:t>
      </w:r>
      <w:r w:rsidR="00F32270">
        <w:rPr>
          <w:rFonts w:cs="Tahoma"/>
        </w:rPr>
        <w:t xml:space="preserve"> </w:t>
      </w:r>
      <w:r w:rsidRPr="004E4EB6">
        <w:rPr>
          <w:rFonts w:cs="Tahoma"/>
        </w:rPr>
        <w:t>прав</w:t>
      </w:r>
      <w:r w:rsidR="000625D8" w:rsidRPr="004E4EB6">
        <w:rPr>
          <w:rFonts w:cs="Tahoma"/>
        </w:rPr>
        <w:t>о</w:t>
      </w:r>
      <w:r w:rsidR="00F32270">
        <w:rPr>
          <w:rFonts w:cs="Tahoma"/>
        </w:rPr>
        <w:t xml:space="preserve"> </w:t>
      </w:r>
      <w:r w:rsidRPr="004E4EB6">
        <w:rPr>
          <w:rFonts w:cs="Tahoma"/>
        </w:rPr>
        <w:t>её</w:t>
      </w:r>
      <w:r w:rsidR="00F32270">
        <w:rPr>
          <w:rFonts w:cs="Tahoma"/>
        </w:rPr>
        <w:t xml:space="preserve"> </w:t>
      </w:r>
      <w:r w:rsidRPr="004E4EB6">
        <w:rPr>
          <w:rFonts w:cs="Tahoma"/>
        </w:rPr>
        <w:t>использования.</w:t>
      </w:r>
    </w:p>
    <w:p w14:paraId="3F5745AB" w14:textId="292AB38A" w:rsidR="00E950AD" w:rsidRDefault="00E950AD" w:rsidP="0017777B">
      <w:pPr>
        <w:jc w:val="both"/>
        <w:rPr>
          <w:rFonts w:cs="Tahoma"/>
        </w:rPr>
      </w:pPr>
      <w:r w:rsidRPr="004E4EB6">
        <w:rPr>
          <w:rFonts w:cs="Tahoma"/>
          <w:i/>
        </w:rPr>
        <w:t>Аффилированные</w:t>
      </w:r>
      <w:r w:rsidR="00F32270">
        <w:rPr>
          <w:rFonts w:cs="Tahoma"/>
          <w:i/>
        </w:rPr>
        <w:t xml:space="preserve"> </w:t>
      </w:r>
      <w:r w:rsidRPr="004E4EB6">
        <w:rPr>
          <w:rFonts w:cs="Tahoma"/>
          <w:i/>
        </w:rPr>
        <w:t>лица</w:t>
      </w:r>
      <w:r w:rsidR="00F32270">
        <w:rPr>
          <w:rFonts w:cs="Tahoma"/>
          <w:i/>
        </w:rPr>
        <w:t xml:space="preserve"> </w:t>
      </w:r>
      <w:r w:rsidRPr="004E4EB6">
        <w:rPr>
          <w:rFonts w:cs="Tahoma"/>
          <w:i/>
        </w:rPr>
        <w:t>Сублицензиата</w:t>
      </w:r>
      <w:r w:rsidR="00F32270">
        <w:rPr>
          <w:rFonts w:cs="Tahoma"/>
          <w:i/>
        </w:rPr>
        <w:t xml:space="preserve"> </w:t>
      </w:r>
      <w:r w:rsidRPr="004E4EB6">
        <w:rPr>
          <w:rFonts w:cs="Tahoma"/>
        </w:rPr>
        <w:t>–</w:t>
      </w:r>
      <w:r w:rsidR="00F32270">
        <w:rPr>
          <w:rFonts w:cs="Tahoma"/>
          <w:i/>
        </w:rPr>
        <w:t xml:space="preserve"> </w:t>
      </w:r>
      <w:r w:rsidR="00B37F72" w:rsidRPr="004E4EB6">
        <w:rPr>
          <w:rFonts w:cs="Tahoma"/>
        </w:rPr>
        <w:t>если</w:t>
      </w:r>
      <w:r w:rsidR="00F32270">
        <w:rPr>
          <w:rFonts w:cs="Tahoma"/>
        </w:rPr>
        <w:t xml:space="preserve"> </w:t>
      </w:r>
      <w:r w:rsidR="00B37F72" w:rsidRPr="004E4EB6">
        <w:rPr>
          <w:rFonts w:cs="Tahoma"/>
        </w:rPr>
        <w:t>иное</w:t>
      </w:r>
      <w:r w:rsidR="00F32270">
        <w:rPr>
          <w:rFonts w:cs="Tahoma"/>
        </w:rPr>
        <w:t xml:space="preserve"> </w:t>
      </w:r>
      <w:r w:rsidR="00B37F72" w:rsidRPr="004E4EB6">
        <w:rPr>
          <w:rFonts w:cs="Tahoma"/>
        </w:rPr>
        <w:t>не</w:t>
      </w:r>
      <w:r w:rsidR="00F32270">
        <w:rPr>
          <w:rFonts w:cs="Tahoma"/>
        </w:rPr>
        <w:t xml:space="preserve"> </w:t>
      </w:r>
      <w:r w:rsidR="00B37F72" w:rsidRPr="004E4EB6">
        <w:rPr>
          <w:rFonts w:cs="Tahoma"/>
        </w:rPr>
        <w:t>предусмотрено</w:t>
      </w:r>
      <w:r w:rsidR="00F32270">
        <w:rPr>
          <w:rFonts w:cs="Tahoma"/>
        </w:rPr>
        <w:t xml:space="preserve"> </w:t>
      </w:r>
      <w:r w:rsidR="00B37F72" w:rsidRPr="004E4EB6">
        <w:rPr>
          <w:rFonts w:cs="Tahoma"/>
        </w:rPr>
        <w:t>соответствующ</w:t>
      </w:r>
      <w:r w:rsidR="00D46BB7">
        <w:rPr>
          <w:rFonts w:cs="Tahoma"/>
        </w:rPr>
        <w:t>ими</w:t>
      </w:r>
      <w:r w:rsidR="00F32270">
        <w:rPr>
          <w:rFonts w:cs="Tahoma"/>
        </w:rPr>
        <w:t xml:space="preserve"> </w:t>
      </w:r>
      <w:r w:rsidR="00D46BB7">
        <w:rPr>
          <w:rFonts w:cs="Tahoma"/>
        </w:rPr>
        <w:t>Соглашениями</w:t>
      </w:r>
      <w:r w:rsidR="00F32270">
        <w:rPr>
          <w:rFonts w:cs="Tahoma"/>
        </w:rPr>
        <w:t xml:space="preserve"> </w:t>
      </w:r>
      <w:r w:rsidR="00D46BB7">
        <w:rPr>
          <w:rFonts w:cs="Tahoma"/>
        </w:rPr>
        <w:t>по</w:t>
      </w:r>
      <w:r w:rsidR="00F32270">
        <w:rPr>
          <w:rFonts w:cs="Tahoma"/>
        </w:rPr>
        <w:t xml:space="preserve"> </w:t>
      </w:r>
      <w:r w:rsidR="00D46BB7">
        <w:rPr>
          <w:rFonts w:cs="Tahoma"/>
        </w:rPr>
        <w:t>программе</w:t>
      </w:r>
      <w:r w:rsidR="00B37F72" w:rsidRPr="004E4EB6">
        <w:rPr>
          <w:rFonts w:cs="Tahoma"/>
        </w:rPr>
        <w:t>,</w:t>
      </w:r>
      <w:r w:rsidR="00F32270">
        <w:rPr>
          <w:rFonts w:cs="Tahoma"/>
        </w:rPr>
        <w:t xml:space="preserve"> </w:t>
      </w:r>
      <w:r w:rsidR="00B37F72" w:rsidRPr="004E4EB6">
        <w:rPr>
          <w:rFonts w:cs="Tahoma"/>
        </w:rPr>
        <w:t>под</w:t>
      </w:r>
      <w:r w:rsidR="00F32270">
        <w:rPr>
          <w:rFonts w:cs="Tahoma"/>
        </w:rPr>
        <w:t xml:space="preserve"> </w:t>
      </w:r>
      <w:r w:rsidR="00B37F72" w:rsidRPr="004E4EB6">
        <w:rPr>
          <w:rFonts w:cs="Tahoma"/>
        </w:rPr>
        <w:t>Аффилированным</w:t>
      </w:r>
      <w:r w:rsidR="00F32270">
        <w:rPr>
          <w:rFonts w:cs="Tahoma"/>
        </w:rPr>
        <w:t xml:space="preserve"> </w:t>
      </w:r>
      <w:r w:rsidR="00B37F72" w:rsidRPr="004E4EB6">
        <w:rPr>
          <w:rFonts w:cs="Tahoma"/>
        </w:rPr>
        <w:t>лицом</w:t>
      </w:r>
      <w:r w:rsidR="00F32270">
        <w:rPr>
          <w:rFonts w:cs="Tahoma"/>
        </w:rPr>
        <w:t xml:space="preserve"> </w:t>
      </w:r>
      <w:r w:rsidR="00B37F72" w:rsidRPr="004E4EB6">
        <w:rPr>
          <w:rFonts w:cs="Tahoma"/>
        </w:rPr>
        <w:t>Сублицензиата</w:t>
      </w:r>
      <w:r w:rsidR="00F32270">
        <w:rPr>
          <w:rFonts w:cs="Tahoma"/>
        </w:rPr>
        <w:t xml:space="preserve"> </w:t>
      </w:r>
      <w:r w:rsidR="00B37F72" w:rsidRPr="004E4EB6">
        <w:rPr>
          <w:rFonts w:cs="Tahoma"/>
        </w:rPr>
        <w:t>понимается</w:t>
      </w:r>
      <w:r w:rsidR="00F32270">
        <w:rPr>
          <w:rFonts w:cs="Tahoma"/>
        </w:rPr>
        <w:t xml:space="preserve"> </w:t>
      </w:r>
      <w:r w:rsidRPr="004E4EB6">
        <w:rPr>
          <w:rFonts w:cs="Tahoma"/>
        </w:rPr>
        <w:t>любое</w:t>
      </w:r>
      <w:r w:rsidR="00F32270">
        <w:rPr>
          <w:rFonts w:cs="Tahoma"/>
        </w:rPr>
        <w:t xml:space="preserve"> </w:t>
      </w:r>
      <w:r w:rsidRPr="004E4EB6">
        <w:rPr>
          <w:rFonts w:cs="Tahoma"/>
        </w:rPr>
        <w:t>юридическое</w:t>
      </w:r>
      <w:r w:rsidR="00F32270">
        <w:rPr>
          <w:rFonts w:cs="Tahoma"/>
        </w:rPr>
        <w:t xml:space="preserve"> </w:t>
      </w:r>
      <w:r w:rsidRPr="004E4EB6">
        <w:rPr>
          <w:rFonts w:cs="Tahoma"/>
        </w:rPr>
        <w:t>лицо,</w:t>
      </w:r>
      <w:r w:rsidR="00F32270">
        <w:rPr>
          <w:rFonts w:cs="Tahoma"/>
        </w:rPr>
        <w:t xml:space="preserve"> </w:t>
      </w:r>
      <w:r w:rsidRPr="004E4EB6">
        <w:rPr>
          <w:rFonts w:cs="Tahoma"/>
        </w:rPr>
        <w:t>которым</w:t>
      </w:r>
      <w:r w:rsidR="00F32270">
        <w:rPr>
          <w:rFonts w:cs="Tahoma"/>
        </w:rPr>
        <w:t xml:space="preserve"> </w:t>
      </w:r>
      <w:r w:rsidRPr="004E4EB6">
        <w:rPr>
          <w:rFonts w:cs="Tahoma"/>
        </w:rPr>
        <w:t>Сублицензиат</w:t>
      </w:r>
      <w:r w:rsidR="00F32270">
        <w:rPr>
          <w:rFonts w:cs="Tahoma"/>
        </w:rPr>
        <w:t xml:space="preserve"> </w:t>
      </w:r>
      <w:r w:rsidRPr="004E4EB6">
        <w:rPr>
          <w:rFonts w:cs="Tahoma"/>
        </w:rPr>
        <w:t>владеет</w:t>
      </w:r>
      <w:r w:rsidR="00F32270">
        <w:rPr>
          <w:rFonts w:cs="Tahoma"/>
        </w:rPr>
        <w:t xml:space="preserve"> </w:t>
      </w:r>
      <w:r w:rsidRPr="004E4EB6">
        <w:rPr>
          <w:rFonts w:cs="Tahoma"/>
        </w:rPr>
        <w:t>на</w:t>
      </w:r>
      <w:r w:rsidR="00F32270">
        <w:rPr>
          <w:rFonts w:cs="Tahoma"/>
        </w:rPr>
        <w:t xml:space="preserve"> </w:t>
      </w:r>
      <w:r w:rsidRPr="004E4EB6">
        <w:rPr>
          <w:rFonts w:cs="Tahoma"/>
        </w:rPr>
        <w:t>праве</w:t>
      </w:r>
      <w:r w:rsidR="00F32270">
        <w:rPr>
          <w:rFonts w:cs="Tahoma"/>
        </w:rPr>
        <w:t xml:space="preserve"> </w:t>
      </w:r>
      <w:r w:rsidRPr="004E4EB6">
        <w:rPr>
          <w:rFonts w:cs="Tahoma"/>
        </w:rPr>
        <w:t>собственности</w:t>
      </w:r>
      <w:r w:rsidR="00F32270">
        <w:rPr>
          <w:rFonts w:cs="Tahoma"/>
        </w:rPr>
        <w:t xml:space="preserve"> </w:t>
      </w:r>
      <w:r w:rsidRPr="004E4EB6">
        <w:rPr>
          <w:rFonts w:cs="Tahoma"/>
        </w:rPr>
        <w:t>(как</w:t>
      </w:r>
      <w:r w:rsidR="00F32270">
        <w:rPr>
          <w:rFonts w:cs="Tahoma"/>
        </w:rPr>
        <w:t xml:space="preserve"> </w:t>
      </w:r>
      <w:r w:rsidRPr="004E4EB6">
        <w:rPr>
          <w:rFonts w:cs="Tahoma"/>
        </w:rPr>
        <w:t>описано</w:t>
      </w:r>
      <w:r w:rsidR="00F32270">
        <w:rPr>
          <w:rFonts w:cs="Tahoma"/>
        </w:rPr>
        <w:t xml:space="preserve"> </w:t>
      </w:r>
      <w:r w:rsidRPr="004E4EB6">
        <w:rPr>
          <w:rFonts w:cs="Tahoma"/>
        </w:rPr>
        <w:t>ниже)</w:t>
      </w:r>
      <w:r w:rsidR="00F32270">
        <w:rPr>
          <w:rFonts w:cs="Tahoma"/>
        </w:rPr>
        <w:t xml:space="preserve"> </w:t>
      </w:r>
      <w:r w:rsidRPr="004E4EB6">
        <w:rPr>
          <w:rFonts w:cs="Tahoma"/>
        </w:rPr>
        <w:t>или</w:t>
      </w:r>
      <w:r w:rsidR="00F32270">
        <w:rPr>
          <w:rFonts w:cs="Tahoma"/>
        </w:rPr>
        <w:t xml:space="preserve"> </w:t>
      </w:r>
      <w:r w:rsidRPr="004E4EB6">
        <w:rPr>
          <w:rFonts w:cs="Tahoma"/>
        </w:rPr>
        <w:t>которое</w:t>
      </w:r>
      <w:r w:rsidR="00F32270">
        <w:rPr>
          <w:rFonts w:cs="Tahoma"/>
        </w:rPr>
        <w:t xml:space="preserve"> </w:t>
      </w:r>
      <w:r w:rsidRPr="004E4EB6">
        <w:rPr>
          <w:rFonts w:cs="Tahoma"/>
        </w:rPr>
        <w:t>владеет</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на</w:t>
      </w:r>
      <w:r w:rsidR="00F32270">
        <w:rPr>
          <w:rFonts w:cs="Tahoma"/>
        </w:rPr>
        <w:t xml:space="preserve"> </w:t>
      </w:r>
      <w:r w:rsidRPr="004E4EB6">
        <w:rPr>
          <w:rFonts w:cs="Tahoma"/>
        </w:rPr>
        <w:t>праве</w:t>
      </w:r>
      <w:r w:rsidR="00F32270">
        <w:rPr>
          <w:rFonts w:cs="Tahoma"/>
        </w:rPr>
        <w:t xml:space="preserve"> </w:t>
      </w:r>
      <w:r w:rsidRPr="004E4EB6">
        <w:rPr>
          <w:rFonts w:cs="Tahoma"/>
        </w:rPr>
        <w:t>собственности</w:t>
      </w:r>
      <w:r w:rsidR="00F32270">
        <w:rPr>
          <w:rFonts w:cs="Tahoma"/>
        </w:rPr>
        <w:t xml:space="preserve"> </w:t>
      </w:r>
      <w:r w:rsidRPr="004E4EB6">
        <w:rPr>
          <w:rFonts w:cs="Tahoma"/>
        </w:rPr>
        <w:t>или</w:t>
      </w:r>
      <w:r w:rsidR="00F32270">
        <w:rPr>
          <w:rFonts w:cs="Tahoma"/>
        </w:rPr>
        <w:t xml:space="preserve"> </w:t>
      </w:r>
      <w:r w:rsidRPr="004E4EB6">
        <w:rPr>
          <w:rFonts w:cs="Tahoma"/>
        </w:rPr>
        <w:t>которое</w:t>
      </w:r>
      <w:r w:rsidR="00F32270">
        <w:rPr>
          <w:rFonts w:cs="Tahoma"/>
        </w:rPr>
        <w:t xml:space="preserve"> </w:t>
      </w:r>
      <w:r w:rsidRPr="004E4EB6">
        <w:rPr>
          <w:rFonts w:cs="Tahoma"/>
        </w:rPr>
        <w:t>находится</w:t>
      </w:r>
      <w:r w:rsidR="00F32270">
        <w:rPr>
          <w:rFonts w:cs="Tahoma"/>
        </w:rPr>
        <w:t xml:space="preserve"> </w:t>
      </w:r>
      <w:r w:rsidRPr="004E4EB6">
        <w:rPr>
          <w:rFonts w:cs="Tahoma"/>
        </w:rPr>
        <w:t>совместно</w:t>
      </w:r>
      <w:r w:rsidR="00F32270">
        <w:rPr>
          <w:rFonts w:cs="Tahoma"/>
        </w:rPr>
        <w:t xml:space="preserve"> </w:t>
      </w:r>
      <w:r w:rsidRPr="004E4EB6">
        <w:rPr>
          <w:rFonts w:cs="Tahoma"/>
        </w:rPr>
        <w:t>с</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во</w:t>
      </w:r>
      <w:r w:rsidR="00F32270">
        <w:rPr>
          <w:rFonts w:cs="Tahoma"/>
        </w:rPr>
        <w:t xml:space="preserve"> </w:t>
      </w:r>
      <w:r w:rsidRPr="004E4EB6">
        <w:rPr>
          <w:rFonts w:cs="Tahoma"/>
        </w:rPr>
        <w:t>владении</w:t>
      </w:r>
      <w:r w:rsidR="00F32270">
        <w:rPr>
          <w:rFonts w:cs="Tahoma"/>
        </w:rPr>
        <w:t xml:space="preserve"> </w:t>
      </w:r>
      <w:r w:rsidRPr="004E4EB6">
        <w:rPr>
          <w:rFonts w:cs="Tahoma"/>
        </w:rPr>
        <w:t>на</w:t>
      </w:r>
      <w:r w:rsidR="00F32270">
        <w:rPr>
          <w:rFonts w:cs="Tahoma"/>
        </w:rPr>
        <w:t xml:space="preserve"> </w:t>
      </w:r>
      <w:r w:rsidRPr="004E4EB6">
        <w:rPr>
          <w:rFonts w:cs="Tahoma"/>
        </w:rPr>
        <w:t>праве</w:t>
      </w:r>
      <w:r w:rsidR="00F32270">
        <w:rPr>
          <w:rFonts w:cs="Tahoma"/>
        </w:rPr>
        <w:t xml:space="preserve"> </w:t>
      </w:r>
      <w:r w:rsidRPr="004E4EB6">
        <w:rPr>
          <w:rFonts w:cs="Tahoma"/>
        </w:rPr>
        <w:t>собственности</w:t>
      </w:r>
      <w:r w:rsidR="00F32270">
        <w:rPr>
          <w:rFonts w:cs="Tahoma"/>
        </w:rPr>
        <w:t xml:space="preserve"> </w:t>
      </w:r>
      <w:r w:rsidRPr="004E4EB6">
        <w:rPr>
          <w:rFonts w:cs="Tahoma"/>
        </w:rPr>
        <w:t>со</w:t>
      </w:r>
      <w:r w:rsidR="00F32270">
        <w:rPr>
          <w:rFonts w:cs="Tahoma"/>
        </w:rPr>
        <w:t xml:space="preserve"> </w:t>
      </w:r>
      <w:r w:rsidRPr="004E4EB6">
        <w:rPr>
          <w:rFonts w:cs="Tahoma"/>
        </w:rPr>
        <w:t>стороны</w:t>
      </w:r>
      <w:r w:rsidR="00F32270">
        <w:rPr>
          <w:rFonts w:cs="Tahoma"/>
        </w:rPr>
        <w:t xml:space="preserve"> </w:t>
      </w:r>
      <w:r w:rsidRPr="004E4EB6">
        <w:rPr>
          <w:rFonts w:cs="Tahoma"/>
        </w:rPr>
        <w:t>третьего</w:t>
      </w:r>
      <w:r w:rsidR="00F32270">
        <w:rPr>
          <w:rFonts w:cs="Tahoma"/>
        </w:rPr>
        <w:t xml:space="preserve"> </w:t>
      </w:r>
      <w:r w:rsidRPr="004E4EB6">
        <w:rPr>
          <w:rFonts w:cs="Tahoma"/>
        </w:rPr>
        <w:t>лица,</w:t>
      </w:r>
      <w:r w:rsidR="00F32270">
        <w:rPr>
          <w:rFonts w:cs="Tahoma"/>
        </w:rPr>
        <w:t xml:space="preserve"> </w:t>
      </w:r>
      <w:r w:rsidRPr="004E4EB6">
        <w:rPr>
          <w:rFonts w:cs="Tahoma"/>
          <w:u w:val="single"/>
        </w:rPr>
        <w:t>при</w:t>
      </w:r>
      <w:r w:rsidR="00F32270">
        <w:rPr>
          <w:rFonts w:cs="Tahoma"/>
          <w:u w:val="single"/>
        </w:rPr>
        <w:t xml:space="preserve"> </w:t>
      </w:r>
      <w:r w:rsidRPr="004E4EB6">
        <w:rPr>
          <w:rFonts w:cs="Tahoma"/>
          <w:u w:val="single"/>
        </w:rPr>
        <w:t>этом</w:t>
      </w:r>
      <w:r w:rsidR="00F32270">
        <w:rPr>
          <w:rFonts w:cs="Tahoma"/>
        </w:rPr>
        <w:t xml:space="preserve"> </w:t>
      </w:r>
      <w:r w:rsidRPr="004E4EB6">
        <w:rPr>
          <w:rFonts w:cs="Tahoma"/>
        </w:rPr>
        <w:t>под</w:t>
      </w:r>
      <w:r w:rsidR="00F32270">
        <w:rPr>
          <w:rFonts w:cs="Tahoma"/>
        </w:rPr>
        <w:t xml:space="preserve"> </w:t>
      </w:r>
      <w:r w:rsidRPr="004E4EB6">
        <w:rPr>
          <w:rFonts w:cs="Tahoma"/>
        </w:rPr>
        <w:t>«владением</w:t>
      </w:r>
      <w:r w:rsidR="00F32270">
        <w:rPr>
          <w:rFonts w:cs="Tahoma"/>
        </w:rPr>
        <w:t xml:space="preserve"> </w:t>
      </w:r>
      <w:r w:rsidRPr="004E4EB6">
        <w:rPr>
          <w:rFonts w:cs="Tahoma"/>
        </w:rPr>
        <w:t>на</w:t>
      </w:r>
      <w:r w:rsidR="00F32270">
        <w:rPr>
          <w:rFonts w:cs="Tahoma"/>
        </w:rPr>
        <w:t xml:space="preserve"> </w:t>
      </w:r>
      <w:r w:rsidRPr="004E4EB6">
        <w:rPr>
          <w:rFonts w:cs="Tahoma"/>
        </w:rPr>
        <w:t>праве</w:t>
      </w:r>
      <w:r w:rsidR="00F32270">
        <w:rPr>
          <w:rFonts w:cs="Tahoma"/>
        </w:rPr>
        <w:t xml:space="preserve"> </w:t>
      </w:r>
      <w:r w:rsidRPr="004E4EB6">
        <w:rPr>
          <w:rFonts w:cs="Tahoma"/>
        </w:rPr>
        <w:t>собственности»</w:t>
      </w:r>
      <w:r w:rsidR="00F32270">
        <w:rPr>
          <w:rFonts w:cs="Tahoma"/>
        </w:rPr>
        <w:t xml:space="preserve"> </w:t>
      </w:r>
      <w:r w:rsidRPr="004E4EB6">
        <w:rPr>
          <w:rFonts w:cs="Tahoma"/>
        </w:rPr>
        <w:t>в</w:t>
      </w:r>
      <w:r w:rsidR="00F32270">
        <w:rPr>
          <w:rFonts w:cs="Tahoma"/>
        </w:rPr>
        <w:t xml:space="preserve"> </w:t>
      </w:r>
      <w:r w:rsidRPr="004E4EB6">
        <w:rPr>
          <w:rFonts w:cs="Tahoma"/>
        </w:rPr>
        <w:t>целях</w:t>
      </w:r>
      <w:r w:rsidR="00F32270">
        <w:rPr>
          <w:rFonts w:cs="Tahoma"/>
        </w:rPr>
        <w:t xml:space="preserve"> </w:t>
      </w:r>
      <w:r w:rsidRPr="004E4EB6">
        <w:rPr>
          <w:rFonts w:cs="Tahoma"/>
        </w:rPr>
        <w:t>настоящего</w:t>
      </w:r>
      <w:r w:rsidR="00F32270">
        <w:rPr>
          <w:rFonts w:cs="Tahoma"/>
        </w:rPr>
        <w:t xml:space="preserve"> </w:t>
      </w:r>
      <w:r w:rsidRPr="004E4EB6">
        <w:rPr>
          <w:rFonts w:cs="Tahoma"/>
        </w:rPr>
        <w:t>определения</w:t>
      </w:r>
      <w:r w:rsidR="00F32270">
        <w:rPr>
          <w:rFonts w:cs="Tahoma"/>
        </w:rPr>
        <w:t xml:space="preserve"> </w:t>
      </w:r>
      <w:r w:rsidRPr="004E4EB6">
        <w:rPr>
          <w:rFonts w:cs="Tahoma"/>
        </w:rPr>
        <w:t>понимается</w:t>
      </w:r>
      <w:r w:rsidR="00F32270">
        <w:rPr>
          <w:rFonts w:cs="Tahoma"/>
        </w:rPr>
        <w:t xml:space="preserve"> </w:t>
      </w:r>
      <w:r w:rsidRPr="004E4EB6">
        <w:rPr>
          <w:rFonts w:cs="Tahoma"/>
        </w:rPr>
        <w:t>контроль</w:t>
      </w:r>
      <w:r w:rsidR="00F32270">
        <w:rPr>
          <w:rFonts w:cs="Tahoma"/>
        </w:rPr>
        <w:t xml:space="preserve"> </w:t>
      </w:r>
      <w:r w:rsidRPr="004E4EB6">
        <w:rPr>
          <w:rFonts w:cs="Tahoma"/>
        </w:rPr>
        <w:t>более</w:t>
      </w:r>
      <w:r w:rsidR="00F32270">
        <w:rPr>
          <w:rFonts w:cs="Tahoma"/>
        </w:rPr>
        <w:t xml:space="preserve"> </w:t>
      </w:r>
      <w:r w:rsidRPr="004E4EB6">
        <w:rPr>
          <w:rFonts w:cs="Tahoma"/>
        </w:rPr>
        <w:t>чем</w:t>
      </w:r>
      <w:r w:rsidR="00F32270">
        <w:rPr>
          <w:rFonts w:cs="Tahoma"/>
        </w:rPr>
        <w:t xml:space="preserve"> </w:t>
      </w:r>
      <w:r w:rsidRPr="004E4EB6">
        <w:rPr>
          <w:rFonts w:cs="Tahoma"/>
        </w:rPr>
        <w:t>над</w:t>
      </w:r>
      <w:r w:rsidR="00F32270">
        <w:rPr>
          <w:rFonts w:cs="Tahoma"/>
        </w:rPr>
        <w:t xml:space="preserve"> </w:t>
      </w:r>
      <w:r w:rsidRPr="004E4EB6">
        <w:rPr>
          <w:rFonts w:cs="Tahoma"/>
        </w:rPr>
        <w:t>50</w:t>
      </w:r>
      <w:r w:rsidR="00F32270">
        <w:rPr>
          <w:rFonts w:cs="Tahoma"/>
        </w:rPr>
        <w:t xml:space="preserve"> </w:t>
      </w:r>
      <w:r w:rsidRPr="004E4EB6">
        <w:rPr>
          <w:rFonts w:cs="Tahoma"/>
        </w:rPr>
        <w:t>(пятьюдесятью)</w:t>
      </w:r>
      <w:r w:rsidR="00F32270">
        <w:rPr>
          <w:rFonts w:cs="Tahoma"/>
        </w:rPr>
        <w:t xml:space="preserve"> </w:t>
      </w:r>
      <w:r w:rsidRPr="004E4EB6">
        <w:rPr>
          <w:rFonts w:cs="Tahoma"/>
        </w:rPr>
        <w:t>процентами</w:t>
      </w:r>
      <w:r w:rsidR="00F32270">
        <w:rPr>
          <w:rFonts w:cs="Tahoma"/>
        </w:rPr>
        <w:t xml:space="preserve"> </w:t>
      </w:r>
      <w:r w:rsidRPr="004E4EB6">
        <w:rPr>
          <w:rFonts w:cs="Tahoma"/>
        </w:rPr>
        <w:t>уставного</w:t>
      </w:r>
      <w:r w:rsidR="00F32270">
        <w:rPr>
          <w:rFonts w:cs="Tahoma"/>
        </w:rPr>
        <w:t xml:space="preserve"> </w:t>
      </w:r>
      <w:r w:rsidRPr="004E4EB6">
        <w:rPr>
          <w:rFonts w:cs="Tahoma"/>
        </w:rPr>
        <w:t>или</w:t>
      </w:r>
      <w:r w:rsidR="00F32270">
        <w:rPr>
          <w:rFonts w:cs="Tahoma"/>
        </w:rPr>
        <w:t xml:space="preserve"> </w:t>
      </w:r>
      <w:r w:rsidRPr="004E4EB6">
        <w:rPr>
          <w:rFonts w:cs="Tahoma"/>
        </w:rPr>
        <w:t>складочного</w:t>
      </w:r>
      <w:r w:rsidR="00F32270">
        <w:rPr>
          <w:rFonts w:cs="Tahoma"/>
        </w:rPr>
        <w:t xml:space="preserve"> </w:t>
      </w:r>
      <w:r w:rsidRPr="004E4EB6">
        <w:rPr>
          <w:rFonts w:cs="Tahoma"/>
        </w:rPr>
        <w:t>капитала</w:t>
      </w:r>
      <w:r w:rsidR="00F32270">
        <w:rPr>
          <w:rFonts w:cs="Tahoma"/>
        </w:rPr>
        <w:t xml:space="preserve"> </w:t>
      </w:r>
      <w:r w:rsidRPr="004E4EB6">
        <w:rPr>
          <w:rFonts w:cs="Tahoma"/>
        </w:rPr>
        <w:t>юридического</w:t>
      </w:r>
      <w:r w:rsidR="00F32270">
        <w:rPr>
          <w:rFonts w:cs="Tahoma"/>
        </w:rPr>
        <w:t xml:space="preserve"> </w:t>
      </w:r>
      <w:r w:rsidRPr="004E4EB6">
        <w:rPr>
          <w:rFonts w:cs="Tahoma"/>
        </w:rPr>
        <w:t>лица.</w:t>
      </w:r>
    </w:p>
    <w:p w14:paraId="750A76EC" w14:textId="1863AE46" w:rsidR="00704739" w:rsidRPr="00F667C5" w:rsidRDefault="00704739" w:rsidP="00704739">
      <w:pPr>
        <w:jc w:val="both"/>
      </w:pPr>
      <w:r w:rsidRPr="00F667C5">
        <w:rPr>
          <w:rFonts w:cs="Tahoma"/>
          <w:i/>
        </w:rPr>
        <w:t>Корпоративный почтовый домен Сублицензиата</w:t>
      </w:r>
      <w:r>
        <w:t xml:space="preserve"> – почтовый домен, используемый Сублицензиатом для ведения официальной электронной переписки от лица Сублицензиата. Согласно требованиям Правообладателя корпоративным почтовым доменом не могут быть почтовые домены вида </w:t>
      </w:r>
      <w:r>
        <w:rPr>
          <w:lang w:val="en-US"/>
        </w:rPr>
        <w:t>mail</w:t>
      </w:r>
      <w:r w:rsidRPr="00F667C5">
        <w:t>.</w:t>
      </w:r>
      <w:proofErr w:type="spellStart"/>
      <w:r>
        <w:rPr>
          <w:lang w:val="en-US"/>
        </w:rPr>
        <w:t>ru</w:t>
      </w:r>
      <w:proofErr w:type="spellEnd"/>
      <w:r>
        <w:t xml:space="preserve">, </w:t>
      </w:r>
      <w:proofErr w:type="spellStart"/>
      <w:r>
        <w:rPr>
          <w:lang w:val="en-US"/>
        </w:rPr>
        <w:t>yandex</w:t>
      </w:r>
      <w:proofErr w:type="spellEnd"/>
      <w:r w:rsidRPr="00F667C5">
        <w:t>.</w:t>
      </w:r>
      <w:proofErr w:type="spellStart"/>
      <w:r>
        <w:rPr>
          <w:lang w:val="en-US"/>
        </w:rPr>
        <w:t>ru</w:t>
      </w:r>
      <w:proofErr w:type="spellEnd"/>
      <w:r w:rsidRPr="00F667C5">
        <w:t xml:space="preserve">, </w:t>
      </w:r>
      <w:r>
        <w:rPr>
          <w:lang w:val="en-US"/>
        </w:rPr>
        <w:t>rambler</w:t>
      </w:r>
      <w:r w:rsidRPr="00414779">
        <w:t>.</w:t>
      </w:r>
      <w:proofErr w:type="spellStart"/>
      <w:r>
        <w:rPr>
          <w:lang w:val="en-US"/>
        </w:rPr>
        <w:t>ru</w:t>
      </w:r>
      <w:proofErr w:type="spellEnd"/>
      <w:r w:rsidRPr="00414779">
        <w:t xml:space="preserve">, </w:t>
      </w:r>
      <w:proofErr w:type="spellStart"/>
      <w:r>
        <w:rPr>
          <w:lang w:val="en-US"/>
        </w:rPr>
        <w:t>gmail</w:t>
      </w:r>
      <w:proofErr w:type="spellEnd"/>
      <w:r w:rsidRPr="00F667C5">
        <w:t>.</w:t>
      </w:r>
      <w:r>
        <w:rPr>
          <w:lang w:val="en-US"/>
        </w:rPr>
        <w:t>com</w:t>
      </w:r>
      <w:r w:rsidRPr="00414779">
        <w:t xml:space="preserve">, </w:t>
      </w:r>
      <w:r>
        <w:rPr>
          <w:lang w:val="en-US"/>
        </w:rPr>
        <w:t>yahoo</w:t>
      </w:r>
      <w:r w:rsidRPr="00414779">
        <w:t>.</w:t>
      </w:r>
      <w:r>
        <w:rPr>
          <w:lang w:val="en-US"/>
        </w:rPr>
        <w:t>com</w:t>
      </w:r>
      <w:r w:rsidRPr="00F667C5">
        <w:t xml:space="preserve"> </w:t>
      </w:r>
      <w:r w:rsidR="00470F81">
        <w:t>и иные общедоступны</w:t>
      </w:r>
      <w:r>
        <w:t xml:space="preserve">е почтовые домены, регистрировать </w:t>
      </w:r>
      <w:proofErr w:type="gramStart"/>
      <w:r>
        <w:t>адреса электронной почты</w:t>
      </w:r>
      <w:proofErr w:type="gramEnd"/>
      <w:r>
        <w:t xml:space="preserve"> в которых вправе третьи лица.</w:t>
      </w:r>
    </w:p>
    <w:p w14:paraId="5813F730" w14:textId="681B64F8" w:rsidR="00CE764C" w:rsidRDefault="00CE764C" w:rsidP="0017777B">
      <w:pPr>
        <w:jc w:val="both"/>
        <w:rPr>
          <w:rFonts w:cs="Tahoma"/>
        </w:rPr>
      </w:pPr>
    </w:p>
    <w:p w14:paraId="7DFD621F" w14:textId="7CAA2BE8" w:rsidR="009B3881" w:rsidRDefault="009B3881" w:rsidP="0017777B">
      <w:pPr>
        <w:jc w:val="both"/>
        <w:rPr>
          <w:rFonts w:cs="Tahoma"/>
        </w:rPr>
      </w:pPr>
    </w:p>
    <w:p w14:paraId="27634BCF" w14:textId="77777777" w:rsidR="009B3881" w:rsidRPr="004E4EB6" w:rsidRDefault="009B3881" w:rsidP="0017777B">
      <w:pPr>
        <w:jc w:val="both"/>
        <w:rPr>
          <w:rFonts w:cs="Tahoma"/>
        </w:rPr>
      </w:pPr>
    </w:p>
    <w:p w14:paraId="5813F731" w14:textId="09BC84F7" w:rsidR="00CE764C" w:rsidRPr="004E4EB6" w:rsidRDefault="008459F2" w:rsidP="0017777B">
      <w:pPr>
        <w:numPr>
          <w:ilvl w:val="0"/>
          <w:numId w:val="3"/>
        </w:numPr>
        <w:jc w:val="both"/>
        <w:rPr>
          <w:rFonts w:cs="Tahoma"/>
          <w:b/>
        </w:rPr>
      </w:pPr>
      <w:r w:rsidRPr="004E4EB6">
        <w:rPr>
          <w:rFonts w:cs="Tahoma"/>
          <w:b/>
        </w:rPr>
        <w:t>Предмет</w:t>
      </w:r>
      <w:r w:rsidR="00F32270">
        <w:rPr>
          <w:rFonts w:cs="Tahoma"/>
          <w:b/>
        </w:rPr>
        <w:t xml:space="preserve"> </w:t>
      </w:r>
      <w:r w:rsidRPr="004E4EB6">
        <w:rPr>
          <w:rFonts w:cs="Tahoma"/>
          <w:b/>
        </w:rPr>
        <w:t>Договора</w:t>
      </w:r>
    </w:p>
    <w:p w14:paraId="5813F732" w14:textId="608107B5" w:rsidR="00CE764C" w:rsidRPr="008D6A2B" w:rsidRDefault="008459F2" w:rsidP="0017777B">
      <w:pPr>
        <w:numPr>
          <w:ilvl w:val="1"/>
          <w:numId w:val="3"/>
        </w:numPr>
        <w:tabs>
          <w:tab w:val="left" w:pos="567"/>
        </w:tabs>
        <w:ind w:left="0" w:firstLine="0"/>
        <w:jc w:val="both"/>
        <w:rPr>
          <w:rFonts w:cs="Tahoma"/>
          <w:b/>
        </w:rPr>
      </w:pPr>
      <w:r w:rsidRPr="004E4EB6">
        <w:rPr>
          <w:rFonts w:cs="Tahoma"/>
          <w:bCs/>
          <w:color w:val="000000"/>
        </w:rPr>
        <w:t>В</w:t>
      </w:r>
      <w:r w:rsidR="00F32270">
        <w:rPr>
          <w:rFonts w:cs="Tahoma"/>
          <w:bCs/>
          <w:color w:val="000000"/>
        </w:rPr>
        <w:t xml:space="preserve"> </w:t>
      </w:r>
      <w:r w:rsidRPr="004E4EB6">
        <w:rPr>
          <w:rFonts w:cs="Tahoma"/>
          <w:bCs/>
          <w:color w:val="000000"/>
        </w:rPr>
        <w:t>соответствии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условиями</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Лицензиат</w:t>
      </w:r>
      <w:r w:rsidR="00F32270">
        <w:rPr>
          <w:rFonts w:cs="Tahoma"/>
          <w:bCs/>
          <w:color w:val="000000"/>
        </w:rPr>
        <w:t xml:space="preserve"> </w:t>
      </w:r>
      <w:r w:rsidR="00A4551C" w:rsidRPr="004E4EB6">
        <w:rPr>
          <w:rFonts w:cs="Tahoma"/>
          <w:bCs/>
          <w:color w:val="000000"/>
        </w:rPr>
        <w:t>обязуется</w:t>
      </w:r>
      <w:r w:rsidR="00F32270">
        <w:rPr>
          <w:rFonts w:cs="Tahoma"/>
          <w:bCs/>
          <w:color w:val="000000"/>
        </w:rPr>
        <w:t xml:space="preserve"> </w:t>
      </w:r>
      <w:r w:rsidRPr="004E4EB6">
        <w:rPr>
          <w:rFonts w:cs="Tahoma"/>
          <w:bCs/>
          <w:color w:val="000000"/>
        </w:rPr>
        <w:t>предоставля</w:t>
      </w:r>
      <w:r w:rsidR="00A4551C" w:rsidRPr="004E4EB6">
        <w:rPr>
          <w:rFonts w:cs="Tahoma"/>
          <w:bCs/>
          <w:color w:val="000000"/>
        </w:rPr>
        <w:t>ть</w:t>
      </w:r>
      <w:r w:rsidR="00F32270">
        <w:rPr>
          <w:rFonts w:cs="Tahoma"/>
          <w:bCs/>
          <w:color w:val="000000"/>
        </w:rPr>
        <w:t xml:space="preserve"> </w:t>
      </w:r>
      <w:r w:rsidRPr="004E4EB6">
        <w:rPr>
          <w:rFonts w:cs="Tahoma"/>
        </w:rPr>
        <w:t>Сублицензиату</w:t>
      </w:r>
      <w:r w:rsidR="00F32270">
        <w:rPr>
          <w:rFonts w:cs="Tahoma"/>
        </w:rPr>
        <w:t xml:space="preserve"> </w:t>
      </w:r>
      <w:r w:rsidRPr="004E4EB6">
        <w:rPr>
          <w:rFonts w:cs="Tahoma"/>
        </w:rPr>
        <w:t>прав</w:t>
      </w:r>
      <w:r w:rsidR="00BF7C51" w:rsidRPr="004E4EB6">
        <w:rPr>
          <w:rFonts w:cs="Tahoma"/>
        </w:rPr>
        <w:t>о</w:t>
      </w:r>
      <w:r w:rsidR="00F32270">
        <w:rPr>
          <w:rFonts w:cs="Tahoma"/>
        </w:rPr>
        <w:t xml:space="preserve"> </w:t>
      </w:r>
      <w:r w:rsidRPr="004E4EB6">
        <w:rPr>
          <w:rFonts w:cs="Tahoma"/>
        </w:rPr>
        <w:t>использования</w:t>
      </w:r>
      <w:r w:rsidR="00F32270">
        <w:rPr>
          <w:rFonts w:cs="Tahoma"/>
        </w:rPr>
        <w:t xml:space="preserve"> </w:t>
      </w:r>
      <w:r w:rsidR="008D6A2B">
        <w:rPr>
          <w:rFonts w:cs="Tahoma"/>
        </w:rPr>
        <w:t>П</w:t>
      </w:r>
      <w:r w:rsidRPr="004E4EB6">
        <w:rPr>
          <w:rFonts w:cs="Tahoma"/>
        </w:rPr>
        <w:t>рограмм</w:t>
      </w:r>
      <w:r w:rsidR="00F32270">
        <w:rPr>
          <w:rFonts w:cs="Tahoma"/>
        </w:rPr>
        <w:t xml:space="preserve"> </w:t>
      </w:r>
      <w:r w:rsidRPr="004E4EB6">
        <w:rPr>
          <w:rFonts w:cs="Tahoma"/>
        </w:rPr>
        <w:t>для</w:t>
      </w:r>
      <w:r w:rsidR="00F32270">
        <w:rPr>
          <w:rFonts w:cs="Tahoma"/>
        </w:rPr>
        <w:t xml:space="preserve"> </w:t>
      </w:r>
      <w:r w:rsidRPr="004E4EB6">
        <w:rPr>
          <w:rFonts w:cs="Tahoma"/>
        </w:rPr>
        <w:t>ЭВМ,</w:t>
      </w:r>
      <w:r w:rsidR="00F32270">
        <w:rPr>
          <w:rFonts w:cs="Tahoma"/>
        </w:rPr>
        <w:t xml:space="preserve"> </w:t>
      </w:r>
      <w:r w:rsidRPr="004E4EB6">
        <w:rPr>
          <w:rFonts w:cs="Tahoma"/>
        </w:rPr>
        <w:t>перечисленных</w:t>
      </w:r>
      <w:r w:rsidR="00F32270">
        <w:rPr>
          <w:rFonts w:cs="Tahoma"/>
        </w:rPr>
        <w:t xml:space="preserve"> </w:t>
      </w:r>
      <w:r w:rsidRPr="004E4EB6">
        <w:rPr>
          <w:rFonts w:cs="Tahoma"/>
        </w:rPr>
        <w:t>в</w:t>
      </w:r>
      <w:r w:rsidR="00F32270">
        <w:rPr>
          <w:rFonts w:cs="Tahoma"/>
        </w:rPr>
        <w:t xml:space="preserve"> </w:t>
      </w:r>
      <w:r w:rsidR="00A4551C" w:rsidRPr="004E4EB6">
        <w:rPr>
          <w:rFonts w:cs="Tahoma"/>
        </w:rPr>
        <w:t>соответствующ</w:t>
      </w:r>
      <w:r w:rsidR="008D6A2B">
        <w:rPr>
          <w:rFonts w:cs="Tahoma"/>
        </w:rPr>
        <w:t>их</w:t>
      </w:r>
      <w:r w:rsidR="00F32270">
        <w:rPr>
          <w:rFonts w:cs="Tahoma"/>
        </w:rPr>
        <w:t xml:space="preserve"> </w:t>
      </w:r>
      <w:r w:rsidR="00A4551C" w:rsidRPr="004E4EB6">
        <w:rPr>
          <w:rFonts w:cs="Tahoma"/>
        </w:rPr>
        <w:t>Приложени</w:t>
      </w:r>
      <w:r w:rsidR="008D6A2B">
        <w:rPr>
          <w:rFonts w:cs="Tahoma"/>
        </w:rPr>
        <w:t>ях</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на</w:t>
      </w:r>
      <w:r w:rsidR="00F32270">
        <w:rPr>
          <w:rFonts w:cs="Tahoma"/>
        </w:rPr>
        <w:t xml:space="preserve"> </w:t>
      </w:r>
      <w:r w:rsidRPr="004E4EB6">
        <w:rPr>
          <w:rFonts w:cs="Tahoma"/>
        </w:rPr>
        <w:t>условиях</w:t>
      </w:r>
      <w:r w:rsidR="00F32270">
        <w:rPr>
          <w:rFonts w:cs="Tahoma"/>
        </w:rPr>
        <w:t xml:space="preserve"> </w:t>
      </w:r>
      <w:r w:rsidRPr="004E4EB6">
        <w:rPr>
          <w:rFonts w:cs="Tahoma"/>
        </w:rPr>
        <w:t>простой</w:t>
      </w:r>
      <w:r w:rsidR="00F32270">
        <w:rPr>
          <w:rFonts w:cs="Tahoma"/>
        </w:rPr>
        <w:t xml:space="preserve"> </w:t>
      </w:r>
      <w:r w:rsidRPr="004E4EB6">
        <w:rPr>
          <w:rFonts w:cs="Tahoma"/>
        </w:rPr>
        <w:t>(неисключительной)</w:t>
      </w:r>
      <w:r w:rsidR="00F32270">
        <w:rPr>
          <w:rFonts w:cs="Tahoma"/>
        </w:rPr>
        <w:t xml:space="preserve"> </w:t>
      </w:r>
      <w:r w:rsidRPr="004E4EB6">
        <w:rPr>
          <w:rFonts w:cs="Tahoma"/>
        </w:rPr>
        <w:t>лицензии,</w:t>
      </w:r>
      <w:r w:rsidR="00F32270">
        <w:rPr>
          <w:rFonts w:cs="Tahoma"/>
        </w:rPr>
        <w:t xml:space="preserve"> </w:t>
      </w:r>
      <w:r w:rsidRPr="004E4EB6">
        <w:rPr>
          <w:rFonts w:cs="Tahoma"/>
        </w:rPr>
        <w:t>а</w:t>
      </w:r>
      <w:r w:rsidR="00F32270">
        <w:rPr>
          <w:rFonts w:cs="Tahoma"/>
        </w:rPr>
        <w:t xml:space="preserve"> </w:t>
      </w:r>
      <w:r w:rsidRPr="004E4EB6">
        <w:rPr>
          <w:rFonts w:cs="Tahoma"/>
        </w:rPr>
        <w:t>Сублицензиат</w:t>
      </w:r>
      <w:r w:rsidR="00F32270">
        <w:rPr>
          <w:rFonts w:cs="Tahoma"/>
        </w:rPr>
        <w:t xml:space="preserve"> </w:t>
      </w:r>
      <w:r w:rsidR="00A4551C" w:rsidRPr="004E4EB6">
        <w:rPr>
          <w:rFonts w:cs="Tahoma"/>
        </w:rPr>
        <w:t>обязуется</w:t>
      </w:r>
      <w:r w:rsidR="00F32270">
        <w:rPr>
          <w:rFonts w:cs="Tahoma"/>
        </w:rPr>
        <w:t xml:space="preserve"> </w:t>
      </w:r>
      <w:r w:rsidRPr="004E4EB6">
        <w:rPr>
          <w:rFonts w:cs="Tahoma"/>
        </w:rPr>
        <w:t>принима</w:t>
      </w:r>
      <w:r w:rsidR="00A4551C" w:rsidRPr="004E4EB6">
        <w:rPr>
          <w:rFonts w:cs="Tahoma"/>
        </w:rPr>
        <w:t>ть</w:t>
      </w:r>
      <w:r w:rsidR="00F32270">
        <w:rPr>
          <w:rFonts w:cs="Tahoma"/>
        </w:rPr>
        <w:t xml:space="preserve"> </w:t>
      </w:r>
      <w:r w:rsidRPr="004E4EB6">
        <w:rPr>
          <w:rFonts w:cs="Tahoma"/>
        </w:rPr>
        <w:t>и</w:t>
      </w:r>
      <w:r w:rsidR="00F32270">
        <w:rPr>
          <w:rFonts w:cs="Tahoma"/>
        </w:rPr>
        <w:t xml:space="preserve"> </w:t>
      </w:r>
      <w:r w:rsidRPr="004E4EB6">
        <w:rPr>
          <w:rFonts w:cs="Tahoma"/>
        </w:rPr>
        <w:t>оплачива</w:t>
      </w:r>
      <w:r w:rsidR="00A4551C" w:rsidRPr="004E4EB6">
        <w:rPr>
          <w:rFonts w:cs="Tahoma"/>
        </w:rPr>
        <w:t>ть</w:t>
      </w:r>
      <w:r w:rsidR="00F32270">
        <w:rPr>
          <w:rFonts w:cs="Tahoma"/>
        </w:rPr>
        <w:t xml:space="preserve"> </w:t>
      </w:r>
      <w:r w:rsidRPr="004E4EB6">
        <w:rPr>
          <w:rFonts w:cs="Tahoma"/>
        </w:rPr>
        <w:t>предоставление</w:t>
      </w:r>
      <w:r w:rsidR="00F32270">
        <w:rPr>
          <w:rFonts w:cs="Tahoma"/>
        </w:rPr>
        <w:t xml:space="preserve"> </w:t>
      </w:r>
      <w:r w:rsidRPr="004E4EB6">
        <w:rPr>
          <w:rFonts w:cs="Tahoma"/>
        </w:rPr>
        <w:t>права</w:t>
      </w:r>
      <w:r w:rsidR="00F32270">
        <w:rPr>
          <w:rFonts w:cs="Tahoma"/>
        </w:rPr>
        <w:t xml:space="preserve"> </w:t>
      </w:r>
      <w:r w:rsidRPr="004E4EB6">
        <w:rPr>
          <w:rFonts w:cs="Tahoma"/>
        </w:rPr>
        <w:t>использования</w:t>
      </w:r>
      <w:r w:rsidR="00F32270">
        <w:rPr>
          <w:rFonts w:cs="Tahoma"/>
        </w:rPr>
        <w:t xml:space="preserve"> </w:t>
      </w:r>
      <w:r w:rsidR="008D6A2B">
        <w:rPr>
          <w:rFonts w:cs="Tahoma"/>
        </w:rPr>
        <w:t>П</w:t>
      </w:r>
      <w:r w:rsidRPr="004E4EB6">
        <w:rPr>
          <w:rFonts w:cs="Tahoma"/>
        </w:rPr>
        <w:t>рограмм</w:t>
      </w:r>
      <w:r w:rsidR="00F32270">
        <w:rPr>
          <w:rFonts w:cs="Tahoma"/>
        </w:rPr>
        <w:t xml:space="preserve"> </w:t>
      </w:r>
      <w:r w:rsidRPr="004E4EB6">
        <w:rPr>
          <w:rFonts w:cs="Tahoma"/>
        </w:rPr>
        <w:t>для</w:t>
      </w:r>
      <w:r w:rsidR="00F32270">
        <w:rPr>
          <w:rFonts w:cs="Tahoma"/>
        </w:rPr>
        <w:t xml:space="preserve"> </w:t>
      </w:r>
      <w:r w:rsidRPr="004E4EB6">
        <w:rPr>
          <w:rFonts w:cs="Tahoma"/>
        </w:rPr>
        <w:t>ЭВМ.</w:t>
      </w:r>
    </w:p>
    <w:p w14:paraId="2B97FE1B" w14:textId="041C6453" w:rsidR="008D6A2B" w:rsidRPr="00F71C28" w:rsidRDefault="008D6A2B" w:rsidP="0017777B">
      <w:pPr>
        <w:numPr>
          <w:ilvl w:val="1"/>
          <w:numId w:val="3"/>
        </w:numPr>
        <w:tabs>
          <w:tab w:val="left" w:pos="567"/>
        </w:tabs>
        <w:ind w:left="0" w:firstLine="0"/>
        <w:jc w:val="both"/>
        <w:rPr>
          <w:rFonts w:cs="Tahoma"/>
          <w:b/>
        </w:rPr>
      </w:pPr>
      <w:r w:rsidRPr="004E4EB6">
        <w:rPr>
          <w:rFonts w:cs="Tahoma"/>
          <w:bCs/>
          <w:color w:val="000000"/>
        </w:rPr>
        <w:lastRenderedPageBreak/>
        <w:t>В</w:t>
      </w:r>
      <w:r w:rsidR="00F32270">
        <w:rPr>
          <w:rFonts w:cs="Tahoma"/>
          <w:bCs/>
          <w:color w:val="000000"/>
        </w:rPr>
        <w:t xml:space="preserve"> </w:t>
      </w:r>
      <w:r w:rsidRPr="004E4EB6">
        <w:rPr>
          <w:rFonts w:cs="Tahoma"/>
          <w:bCs/>
          <w:color w:val="000000"/>
        </w:rPr>
        <w:t>соответствии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условиями</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Лицензиат</w:t>
      </w:r>
      <w:r w:rsidR="00F32270">
        <w:rPr>
          <w:rFonts w:cs="Tahoma"/>
          <w:bCs/>
          <w:color w:val="000000"/>
        </w:rPr>
        <w:t xml:space="preserve"> </w:t>
      </w:r>
      <w:r w:rsidRPr="004E4EB6">
        <w:rPr>
          <w:rFonts w:cs="Tahoma"/>
          <w:bCs/>
          <w:color w:val="000000"/>
        </w:rPr>
        <w:t>обязуется</w:t>
      </w:r>
      <w:r w:rsidR="00F32270">
        <w:rPr>
          <w:rFonts w:cs="Tahoma"/>
          <w:bCs/>
          <w:color w:val="000000"/>
        </w:rPr>
        <w:t xml:space="preserve"> </w:t>
      </w:r>
      <w:r>
        <w:rPr>
          <w:rFonts w:cs="Tahoma"/>
          <w:bCs/>
          <w:color w:val="000000"/>
        </w:rPr>
        <w:t>оказывать</w:t>
      </w:r>
      <w:r w:rsidR="00F32270">
        <w:rPr>
          <w:rFonts w:cs="Tahoma"/>
          <w:bCs/>
          <w:color w:val="000000"/>
        </w:rPr>
        <w:t xml:space="preserve"> </w:t>
      </w:r>
      <w:r w:rsidRPr="004E4EB6">
        <w:rPr>
          <w:rFonts w:cs="Tahoma"/>
        </w:rPr>
        <w:t>Сублицензиату</w:t>
      </w:r>
      <w:r w:rsidR="00F32270">
        <w:rPr>
          <w:rFonts w:cs="Tahoma"/>
        </w:rPr>
        <w:t xml:space="preserve"> </w:t>
      </w:r>
      <w:r>
        <w:rPr>
          <w:rFonts w:cs="Tahoma"/>
        </w:rPr>
        <w:t>услуги</w:t>
      </w:r>
      <w:r w:rsidR="00F32270">
        <w:rPr>
          <w:rFonts w:cs="Tahoma"/>
        </w:rPr>
        <w:t xml:space="preserve"> </w:t>
      </w:r>
      <w:r>
        <w:rPr>
          <w:rFonts w:cs="Tahoma"/>
        </w:rPr>
        <w:t>по</w:t>
      </w:r>
      <w:r w:rsidR="00F32270">
        <w:rPr>
          <w:rFonts w:cs="Tahoma"/>
        </w:rPr>
        <w:t xml:space="preserve"> </w:t>
      </w:r>
      <w:r w:rsidR="001106EC">
        <w:rPr>
          <w:rFonts w:cs="Tahoma"/>
        </w:rPr>
        <w:t xml:space="preserve">оформлению </w:t>
      </w:r>
      <w:r>
        <w:rPr>
          <w:rFonts w:cs="Tahoma"/>
        </w:rPr>
        <w:t>доступа</w:t>
      </w:r>
      <w:r w:rsidR="00F32270">
        <w:rPr>
          <w:rFonts w:cs="Tahoma"/>
        </w:rPr>
        <w:t xml:space="preserve"> </w:t>
      </w:r>
      <w:r>
        <w:rPr>
          <w:rFonts w:cs="Tahoma"/>
        </w:rPr>
        <w:t>к</w:t>
      </w:r>
      <w:r w:rsidR="00F32270">
        <w:rPr>
          <w:rFonts w:cs="Tahoma"/>
        </w:rPr>
        <w:t xml:space="preserve"> </w:t>
      </w:r>
      <w:r>
        <w:rPr>
          <w:rFonts w:cs="Tahoma"/>
        </w:rPr>
        <w:t>Веб-службам</w:t>
      </w:r>
      <w:r w:rsidRPr="004E4EB6">
        <w:rPr>
          <w:rFonts w:cs="Tahoma"/>
        </w:rPr>
        <w:t>,</w:t>
      </w:r>
      <w:r w:rsidR="00F32270">
        <w:rPr>
          <w:rFonts w:cs="Tahoma"/>
        </w:rPr>
        <w:t xml:space="preserve"> </w:t>
      </w:r>
      <w:r>
        <w:rPr>
          <w:rFonts w:cs="Tahoma"/>
        </w:rPr>
        <w:t>перечисленным</w:t>
      </w:r>
      <w:r w:rsidR="00F32270">
        <w:rPr>
          <w:rFonts w:cs="Tahoma"/>
        </w:rPr>
        <w:t xml:space="preserve"> </w:t>
      </w:r>
      <w:r w:rsidRPr="004E4EB6">
        <w:rPr>
          <w:rFonts w:cs="Tahoma"/>
        </w:rPr>
        <w:t>в</w:t>
      </w:r>
      <w:r w:rsidR="00F32270">
        <w:rPr>
          <w:rFonts w:cs="Tahoma"/>
        </w:rPr>
        <w:t xml:space="preserve"> </w:t>
      </w:r>
      <w:r w:rsidRPr="004E4EB6">
        <w:rPr>
          <w:rFonts w:cs="Tahoma"/>
        </w:rPr>
        <w:t>соответствующ</w:t>
      </w:r>
      <w:r>
        <w:rPr>
          <w:rFonts w:cs="Tahoma"/>
        </w:rPr>
        <w:t>их</w:t>
      </w:r>
      <w:r w:rsidR="00F32270">
        <w:rPr>
          <w:rFonts w:cs="Tahoma"/>
        </w:rPr>
        <w:t xml:space="preserve"> </w:t>
      </w:r>
      <w:r w:rsidRPr="004E4EB6">
        <w:rPr>
          <w:rFonts w:cs="Tahoma"/>
        </w:rPr>
        <w:t>Приложени</w:t>
      </w:r>
      <w:r>
        <w:rPr>
          <w:rFonts w:cs="Tahoma"/>
        </w:rPr>
        <w:t>ях</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а</w:t>
      </w:r>
      <w:r w:rsidR="00F32270">
        <w:rPr>
          <w:rFonts w:cs="Tahoma"/>
        </w:rPr>
        <w:t xml:space="preserve"> </w:t>
      </w:r>
      <w:r w:rsidRPr="004E4EB6">
        <w:rPr>
          <w:rFonts w:cs="Tahoma"/>
        </w:rPr>
        <w:t>Сублицензиат</w:t>
      </w:r>
      <w:r w:rsidR="00F32270">
        <w:rPr>
          <w:rFonts w:cs="Tahoma"/>
        </w:rPr>
        <w:t xml:space="preserve"> </w:t>
      </w:r>
      <w:r w:rsidRPr="004E4EB6">
        <w:rPr>
          <w:rFonts w:cs="Tahoma"/>
        </w:rPr>
        <w:t>обязуется</w:t>
      </w:r>
      <w:r w:rsidR="00F32270">
        <w:rPr>
          <w:rFonts w:cs="Tahoma"/>
        </w:rPr>
        <w:t xml:space="preserve"> </w:t>
      </w:r>
      <w:r w:rsidRPr="004E4EB6">
        <w:rPr>
          <w:rFonts w:cs="Tahoma"/>
        </w:rPr>
        <w:t>принимать</w:t>
      </w:r>
      <w:r w:rsidR="00F32270">
        <w:rPr>
          <w:rFonts w:cs="Tahoma"/>
        </w:rPr>
        <w:t xml:space="preserve"> </w:t>
      </w:r>
      <w:r w:rsidRPr="004E4EB6">
        <w:rPr>
          <w:rFonts w:cs="Tahoma"/>
        </w:rPr>
        <w:t>и</w:t>
      </w:r>
      <w:r w:rsidR="00F32270">
        <w:rPr>
          <w:rFonts w:cs="Tahoma"/>
        </w:rPr>
        <w:t xml:space="preserve"> </w:t>
      </w:r>
      <w:r w:rsidRPr="004E4EB6">
        <w:rPr>
          <w:rFonts w:cs="Tahoma"/>
        </w:rPr>
        <w:t>оплачивать</w:t>
      </w:r>
      <w:r w:rsidR="00F32270">
        <w:rPr>
          <w:rFonts w:cs="Tahoma"/>
        </w:rPr>
        <w:t xml:space="preserve"> </w:t>
      </w:r>
      <w:r>
        <w:rPr>
          <w:rFonts w:cs="Tahoma"/>
        </w:rPr>
        <w:t>услуги</w:t>
      </w:r>
      <w:r w:rsidR="00F32270">
        <w:rPr>
          <w:rFonts w:cs="Tahoma"/>
        </w:rPr>
        <w:t xml:space="preserve"> </w:t>
      </w:r>
      <w:r>
        <w:rPr>
          <w:rFonts w:cs="Tahoma"/>
        </w:rPr>
        <w:t>Лицензиата</w:t>
      </w:r>
      <w:r w:rsidRPr="004E4EB6">
        <w:rPr>
          <w:rFonts w:cs="Tahoma"/>
        </w:rPr>
        <w:t>.</w:t>
      </w:r>
    </w:p>
    <w:p w14:paraId="0477D580" w14:textId="7F6AF0EB" w:rsidR="00710238" w:rsidRDefault="00710238" w:rsidP="0017777B">
      <w:pPr>
        <w:tabs>
          <w:tab w:val="left" w:pos="567"/>
        </w:tabs>
        <w:jc w:val="both"/>
        <w:rPr>
          <w:rFonts w:cs="Tahoma"/>
          <w:bCs/>
          <w:color w:val="000000"/>
        </w:rPr>
      </w:pPr>
    </w:p>
    <w:p w14:paraId="44A968B3" w14:textId="32226249" w:rsidR="009B3881" w:rsidRDefault="009B3881" w:rsidP="0017777B">
      <w:pPr>
        <w:tabs>
          <w:tab w:val="left" w:pos="567"/>
        </w:tabs>
        <w:jc w:val="both"/>
        <w:rPr>
          <w:rFonts w:cs="Tahoma"/>
          <w:bCs/>
          <w:color w:val="000000"/>
        </w:rPr>
      </w:pPr>
    </w:p>
    <w:p w14:paraId="6C215A64" w14:textId="5695A04B" w:rsidR="009B3881" w:rsidRDefault="009B3881" w:rsidP="0017777B">
      <w:pPr>
        <w:tabs>
          <w:tab w:val="left" w:pos="567"/>
        </w:tabs>
        <w:jc w:val="both"/>
        <w:rPr>
          <w:rFonts w:cs="Tahoma"/>
          <w:bCs/>
          <w:color w:val="000000"/>
        </w:rPr>
      </w:pPr>
    </w:p>
    <w:p w14:paraId="453341BA" w14:textId="77777777" w:rsidR="009B3881" w:rsidRDefault="009B3881" w:rsidP="0017777B">
      <w:pPr>
        <w:tabs>
          <w:tab w:val="left" w:pos="567"/>
        </w:tabs>
        <w:jc w:val="both"/>
        <w:rPr>
          <w:rFonts w:cs="Tahoma"/>
          <w:bCs/>
          <w:color w:val="000000"/>
        </w:rPr>
      </w:pPr>
    </w:p>
    <w:p w14:paraId="1CD969DB" w14:textId="17CE7604" w:rsidR="00710238" w:rsidRPr="00710238" w:rsidRDefault="00710238" w:rsidP="0017777B">
      <w:pPr>
        <w:numPr>
          <w:ilvl w:val="0"/>
          <w:numId w:val="3"/>
        </w:numPr>
        <w:tabs>
          <w:tab w:val="left" w:pos="567"/>
        </w:tabs>
        <w:jc w:val="both"/>
        <w:rPr>
          <w:rFonts w:cs="Tahoma"/>
          <w:b/>
          <w:bCs/>
          <w:color w:val="000000"/>
        </w:rPr>
      </w:pPr>
      <w:r w:rsidRPr="00710238">
        <w:rPr>
          <w:rFonts w:cs="Tahoma"/>
          <w:b/>
          <w:bCs/>
          <w:color w:val="000000"/>
        </w:rPr>
        <w:t>Общие</w:t>
      </w:r>
      <w:r w:rsidR="00F32270">
        <w:rPr>
          <w:rFonts w:cs="Tahoma"/>
          <w:b/>
          <w:bCs/>
          <w:color w:val="000000"/>
        </w:rPr>
        <w:t xml:space="preserve"> </w:t>
      </w:r>
      <w:r w:rsidRPr="00710238">
        <w:rPr>
          <w:rFonts w:cs="Tahoma"/>
          <w:b/>
          <w:bCs/>
          <w:color w:val="000000"/>
        </w:rPr>
        <w:t>условия</w:t>
      </w:r>
      <w:r w:rsidR="00F32270">
        <w:rPr>
          <w:rFonts w:cs="Tahoma"/>
          <w:b/>
          <w:bCs/>
          <w:color w:val="000000"/>
        </w:rPr>
        <w:t xml:space="preserve"> </w:t>
      </w:r>
      <w:r w:rsidRPr="00710238">
        <w:rPr>
          <w:rFonts w:cs="Tahoma"/>
          <w:b/>
          <w:bCs/>
          <w:color w:val="000000"/>
        </w:rPr>
        <w:t>предоставления</w:t>
      </w:r>
      <w:r w:rsidR="00F32270">
        <w:rPr>
          <w:rFonts w:cs="Tahoma"/>
          <w:b/>
          <w:bCs/>
          <w:color w:val="000000"/>
        </w:rPr>
        <w:t xml:space="preserve"> </w:t>
      </w:r>
      <w:r w:rsidRPr="00710238">
        <w:rPr>
          <w:rFonts w:cs="Tahoma"/>
          <w:b/>
          <w:bCs/>
          <w:color w:val="000000"/>
        </w:rPr>
        <w:t>и</w:t>
      </w:r>
      <w:r w:rsidR="00F32270">
        <w:rPr>
          <w:rFonts w:cs="Tahoma"/>
          <w:b/>
          <w:bCs/>
          <w:color w:val="000000"/>
        </w:rPr>
        <w:t xml:space="preserve"> </w:t>
      </w:r>
      <w:r w:rsidRPr="00710238">
        <w:rPr>
          <w:rFonts w:cs="Tahoma"/>
          <w:b/>
          <w:bCs/>
          <w:color w:val="000000"/>
        </w:rPr>
        <w:t>использования</w:t>
      </w:r>
      <w:r w:rsidR="00F32270">
        <w:rPr>
          <w:rFonts w:cs="Tahoma"/>
          <w:b/>
          <w:bCs/>
          <w:color w:val="000000"/>
        </w:rPr>
        <w:t xml:space="preserve"> </w:t>
      </w:r>
      <w:r w:rsidRPr="00710238">
        <w:rPr>
          <w:rFonts w:cs="Tahoma"/>
          <w:b/>
          <w:bCs/>
          <w:color w:val="000000"/>
        </w:rPr>
        <w:t>Программ</w:t>
      </w:r>
      <w:r w:rsidR="00F32270">
        <w:rPr>
          <w:rFonts w:cs="Tahoma"/>
          <w:b/>
          <w:bCs/>
          <w:color w:val="000000"/>
        </w:rPr>
        <w:t xml:space="preserve"> </w:t>
      </w:r>
      <w:r w:rsidRPr="00710238">
        <w:rPr>
          <w:rFonts w:cs="Tahoma"/>
          <w:b/>
          <w:bCs/>
          <w:color w:val="000000"/>
        </w:rPr>
        <w:t>для</w:t>
      </w:r>
      <w:r w:rsidR="00F32270">
        <w:rPr>
          <w:rFonts w:cs="Tahoma"/>
          <w:b/>
          <w:bCs/>
          <w:color w:val="000000"/>
        </w:rPr>
        <w:t xml:space="preserve"> </w:t>
      </w:r>
      <w:r w:rsidRPr="00710238">
        <w:rPr>
          <w:rFonts w:cs="Tahoma"/>
          <w:b/>
          <w:bCs/>
          <w:color w:val="000000"/>
        </w:rPr>
        <w:t>ЭВМ</w:t>
      </w:r>
      <w:r w:rsidR="00F32270">
        <w:rPr>
          <w:rFonts w:cs="Tahoma"/>
          <w:b/>
          <w:bCs/>
          <w:color w:val="000000"/>
        </w:rPr>
        <w:t xml:space="preserve"> </w:t>
      </w:r>
      <w:r w:rsidRPr="00710238">
        <w:rPr>
          <w:rFonts w:cs="Tahoma"/>
          <w:b/>
          <w:bCs/>
          <w:color w:val="000000"/>
        </w:rPr>
        <w:t>и</w:t>
      </w:r>
      <w:r w:rsidR="00F32270">
        <w:rPr>
          <w:rFonts w:cs="Tahoma"/>
          <w:b/>
          <w:bCs/>
          <w:color w:val="000000"/>
        </w:rPr>
        <w:t xml:space="preserve"> </w:t>
      </w:r>
      <w:r w:rsidRPr="00710238">
        <w:rPr>
          <w:rFonts w:cs="Tahoma"/>
          <w:b/>
          <w:bCs/>
          <w:color w:val="000000"/>
        </w:rPr>
        <w:t>Веб-служб</w:t>
      </w:r>
    </w:p>
    <w:p w14:paraId="7C0AF55F" w14:textId="57D92239" w:rsidR="00F71C28" w:rsidRPr="004E4EB6" w:rsidRDefault="00F71C28" w:rsidP="0017777B">
      <w:pPr>
        <w:tabs>
          <w:tab w:val="left" w:pos="567"/>
        </w:tabs>
        <w:jc w:val="both"/>
        <w:rPr>
          <w:rFonts w:cs="Tahoma"/>
          <w:bCs/>
          <w:color w:val="000000"/>
        </w:rPr>
      </w:pPr>
      <w:r w:rsidRPr="004E4EB6">
        <w:rPr>
          <w:rFonts w:cs="Tahoma"/>
          <w:bCs/>
          <w:color w:val="000000"/>
        </w:rPr>
        <w:t>Если</w:t>
      </w:r>
      <w:r w:rsidR="00F32270">
        <w:rPr>
          <w:rFonts w:cs="Tahoma"/>
          <w:bCs/>
          <w:color w:val="000000"/>
        </w:rPr>
        <w:t xml:space="preserve"> </w:t>
      </w:r>
      <w:r>
        <w:rPr>
          <w:rFonts w:cs="Tahoma"/>
          <w:bCs/>
          <w:color w:val="000000"/>
        </w:rPr>
        <w:t>иное</w:t>
      </w:r>
      <w:r w:rsidR="00F32270">
        <w:rPr>
          <w:rFonts w:cs="Tahoma"/>
          <w:bCs/>
          <w:color w:val="000000"/>
        </w:rPr>
        <w:t xml:space="preserve"> </w:t>
      </w:r>
      <w:r>
        <w:rPr>
          <w:rFonts w:cs="Tahoma"/>
          <w:bCs/>
          <w:color w:val="000000"/>
        </w:rPr>
        <w:t>не</w:t>
      </w:r>
      <w:r w:rsidR="00F32270">
        <w:rPr>
          <w:rFonts w:cs="Tahoma"/>
          <w:bCs/>
          <w:color w:val="000000"/>
        </w:rPr>
        <w:t xml:space="preserve"> </w:t>
      </w:r>
      <w:r>
        <w:rPr>
          <w:rFonts w:cs="Tahoma"/>
          <w:bCs/>
          <w:color w:val="000000"/>
        </w:rPr>
        <w:t>предусмотрено</w:t>
      </w:r>
      <w:r w:rsidR="00F32270">
        <w:rPr>
          <w:rFonts w:cs="Tahoma"/>
          <w:bCs/>
          <w:color w:val="000000"/>
        </w:rPr>
        <w:t xml:space="preserve"> </w:t>
      </w:r>
      <w:r w:rsidRPr="004E4EB6">
        <w:rPr>
          <w:rFonts w:cs="Tahoma"/>
          <w:bCs/>
          <w:color w:val="000000"/>
        </w:rPr>
        <w:t>соответствующим</w:t>
      </w:r>
      <w:r w:rsidR="00F32270">
        <w:rPr>
          <w:rFonts w:cs="Tahoma"/>
          <w:bCs/>
          <w:color w:val="000000"/>
        </w:rPr>
        <w:t xml:space="preserve"> </w:t>
      </w:r>
      <w:r w:rsidRPr="004E4EB6">
        <w:rPr>
          <w:rFonts w:cs="Tahoma"/>
          <w:bCs/>
          <w:color w:val="000000"/>
        </w:rPr>
        <w:t>Приложением</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предоставлению</w:t>
      </w:r>
      <w:r w:rsidR="00F32270">
        <w:rPr>
          <w:rFonts w:cs="Tahoma"/>
          <w:bCs/>
          <w:color w:val="000000"/>
        </w:rPr>
        <w:t xml:space="preserve"> </w:t>
      </w:r>
      <w:r w:rsidRPr="004E4EB6">
        <w:rPr>
          <w:rFonts w:cs="Tahoma"/>
          <w:bCs/>
          <w:color w:val="000000"/>
        </w:rPr>
        <w:t>права</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Pr>
          <w:rFonts w:cs="Tahoma"/>
          <w:bCs/>
          <w:color w:val="000000"/>
        </w:rPr>
        <w:t>П</w:t>
      </w:r>
      <w:r w:rsidRPr="004E4EB6">
        <w:rPr>
          <w:rFonts w:cs="Tahoma"/>
          <w:bCs/>
          <w:color w:val="000000"/>
        </w:rPr>
        <w:t>рограмм</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ЭВМ</w:t>
      </w:r>
      <w:r w:rsidR="00F32270">
        <w:rPr>
          <w:rFonts w:cs="Tahoma"/>
          <w:bCs/>
          <w:color w:val="000000"/>
        </w:rPr>
        <w:t xml:space="preserve"> </w:t>
      </w:r>
      <w:r>
        <w:rPr>
          <w:rFonts w:cs="Tahoma"/>
          <w:bCs/>
          <w:color w:val="000000"/>
        </w:rPr>
        <w:t>и/или</w:t>
      </w:r>
      <w:r w:rsidR="00F32270">
        <w:rPr>
          <w:rFonts w:cs="Tahoma"/>
          <w:bCs/>
          <w:color w:val="000000"/>
        </w:rPr>
        <w:t xml:space="preserve"> </w:t>
      </w:r>
      <w:r>
        <w:rPr>
          <w:rFonts w:cs="Tahoma"/>
          <w:bCs/>
          <w:color w:val="000000"/>
        </w:rPr>
        <w:t>доступа</w:t>
      </w:r>
      <w:r w:rsidR="00F32270">
        <w:rPr>
          <w:rFonts w:cs="Tahoma"/>
          <w:bCs/>
          <w:color w:val="000000"/>
        </w:rPr>
        <w:t xml:space="preserve"> </w:t>
      </w:r>
      <w:r>
        <w:rPr>
          <w:rFonts w:cs="Tahoma"/>
          <w:bCs/>
          <w:color w:val="000000"/>
        </w:rPr>
        <w:t>к</w:t>
      </w:r>
      <w:r w:rsidR="00F32270">
        <w:rPr>
          <w:rFonts w:cs="Tahoma"/>
          <w:bCs/>
          <w:color w:val="000000"/>
        </w:rPr>
        <w:t xml:space="preserve"> </w:t>
      </w:r>
      <w:r>
        <w:rPr>
          <w:rFonts w:cs="Tahoma"/>
          <w:bCs/>
          <w:color w:val="000000"/>
        </w:rPr>
        <w:t>Веб-службам</w:t>
      </w:r>
      <w:r w:rsidR="00F32270">
        <w:rPr>
          <w:rFonts w:cs="Tahoma"/>
          <w:bCs/>
          <w:color w:val="000000"/>
        </w:rPr>
        <w:t xml:space="preserve"> </w:t>
      </w:r>
      <w:r w:rsidRPr="004E4EB6">
        <w:rPr>
          <w:rFonts w:cs="Tahoma"/>
          <w:bCs/>
          <w:color w:val="000000"/>
        </w:rPr>
        <w:t>применяются</w:t>
      </w:r>
      <w:r w:rsidR="00F32270">
        <w:rPr>
          <w:rFonts w:cs="Tahoma"/>
          <w:bCs/>
          <w:color w:val="000000"/>
        </w:rPr>
        <w:t xml:space="preserve"> </w:t>
      </w:r>
      <w:r w:rsidRPr="004E4EB6">
        <w:rPr>
          <w:rFonts w:cs="Tahoma"/>
          <w:bCs/>
          <w:color w:val="000000"/>
        </w:rPr>
        <w:t>нижеследующие</w:t>
      </w:r>
      <w:r w:rsidR="00F32270">
        <w:rPr>
          <w:rFonts w:cs="Tahoma"/>
          <w:bCs/>
          <w:color w:val="000000"/>
        </w:rPr>
        <w:t xml:space="preserve"> </w:t>
      </w:r>
      <w:r w:rsidRPr="004E4EB6">
        <w:rPr>
          <w:rFonts w:cs="Tahoma"/>
          <w:bCs/>
          <w:color w:val="000000"/>
        </w:rPr>
        <w:t>положения:</w:t>
      </w:r>
    </w:p>
    <w:p w14:paraId="4B74497A" w14:textId="378B5C7A" w:rsidR="00F71C28" w:rsidRPr="004E4EB6" w:rsidRDefault="00704739" w:rsidP="0017777B">
      <w:pPr>
        <w:numPr>
          <w:ilvl w:val="1"/>
          <w:numId w:val="3"/>
        </w:numPr>
        <w:tabs>
          <w:tab w:val="left" w:pos="567"/>
        </w:tabs>
        <w:ind w:left="0" w:firstLine="0"/>
        <w:jc w:val="both"/>
        <w:rPr>
          <w:rFonts w:cs="Tahoma"/>
          <w:bCs/>
          <w:color w:val="000000"/>
        </w:rPr>
      </w:pPr>
      <w:r w:rsidRPr="004E4EB6">
        <w:rPr>
          <w:rFonts w:cs="Tahoma"/>
          <w:bCs/>
          <w:color w:val="000000"/>
        </w:rPr>
        <w:t>Обязательным</w:t>
      </w:r>
      <w:r>
        <w:rPr>
          <w:rFonts w:cs="Tahoma"/>
          <w:bCs/>
          <w:color w:val="000000"/>
        </w:rPr>
        <w:t xml:space="preserve"> </w:t>
      </w:r>
      <w:r w:rsidRPr="004E4EB6">
        <w:rPr>
          <w:rFonts w:cs="Tahoma"/>
          <w:bCs/>
          <w:color w:val="000000"/>
        </w:rPr>
        <w:t>условием</w:t>
      </w:r>
      <w:r>
        <w:rPr>
          <w:rFonts w:cs="Tahoma"/>
          <w:bCs/>
          <w:color w:val="000000"/>
        </w:rPr>
        <w:t xml:space="preserve"> </w:t>
      </w:r>
      <w:r w:rsidRPr="004E4EB6">
        <w:rPr>
          <w:rFonts w:cs="Tahoma"/>
          <w:bCs/>
          <w:color w:val="000000"/>
        </w:rPr>
        <w:t>предоставления</w:t>
      </w:r>
      <w:r>
        <w:rPr>
          <w:rFonts w:cs="Tahoma"/>
          <w:bCs/>
          <w:color w:val="000000"/>
        </w:rPr>
        <w:t xml:space="preserve"> </w:t>
      </w:r>
      <w:r w:rsidRPr="004E4EB6">
        <w:rPr>
          <w:rFonts w:cs="Tahoma"/>
          <w:bCs/>
          <w:color w:val="000000"/>
        </w:rPr>
        <w:t>Сублицензиату</w:t>
      </w:r>
      <w:r>
        <w:rPr>
          <w:rFonts w:cs="Tahoma"/>
          <w:bCs/>
          <w:color w:val="000000"/>
        </w:rPr>
        <w:t xml:space="preserve"> </w:t>
      </w:r>
      <w:r w:rsidRPr="004E4EB6">
        <w:rPr>
          <w:rFonts w:cs="Tahoma"/>
          <w:bCs/>
          <w:color w:val="000000"/>
        </w:rPr>
        <w:t>права</w:t>
      </w:r>
      <w:r>
        <w:rPr>
          <w:rFonts w:cs="Tahoma"/>
          <w:bCs/>
          <w:color w:val="000000"/>
        </w:rPr>
        <w:t xml:space="preserve"> </w:t>
      </w:r>
      <w:r w:rsidRPr="004E4EB6">
        <w:rPr>
          <w:rFonts w:cs="Tahoma"/>
          <w:bCs/>
          <w:color w:val="000000"/>
        </w:rPr>
        <w:t>использования</w:t>
      </w:r>
      <w:r>
        <w:rPr>
          <w:rFonts w:cs="Tahoma"/>
          <w:bCs/>
          <w:color w:val="000000"/>
        </w:rPr>
        <w:t xml:space="preserve"> П</w:t>
      </w:r>
      <w:r w:rsidRPr="004E4EB6">
        <w:rPr>
          <w:rFonts w:cs="Tahoma"/>
          <w:bCs/>
          <w:color w:val="000000"/>
        </w:rPr>
        <w:t>рограмм</w:t>
      </w:r>
      <w:r>
        <w:rPr>
          <w:rFonts w:cs="Tahoma"/>
          <w:bCs/>
          <w:color w:val="000000"/>
        </w:rPr>
        <w:t xml:space="preserve"> </w:t>
      </w:r>
      <w:r w:rsidRPr="004E4EB6">
        <w:rPr>
          <w:rFonts w:cs="Tahoma"/>
          <w:bCs/>
          <w:color w:val="000000"/>
        </w:rPr>
        <w:t>для</w:t>
      </w:r>
      <w:r>
        <w:rPr>
          <w:rFonts w:cs="Tahoma"/>
          <w:bCs/>
          <w:color w:val="000000"/>
        </w:rPr>
        <w:t xml:space="preserve"> </w:t>
      </w:r>
      <w:r w:rsidRPr="004E4EB6">
        <w:rPr>
          <w:rFonts w:cs="Tahoma"/>
          <w:bCs/>
          <w:color w:val="000000"/>
        </w:rPr>
        <w:t>ЭВМ</w:t>
      </w:r>
      <w:r>
        <w:rPr>
          <w:rFonts w:cs="Tahoma"/>
          <w:bCs/>
          <w:color w:val="000000"/>
        </w:rPr>
        <w:t xml:space="preserve"> и/или оформления доступа к Веб-службам </w:t>
      </w:r>
      <w:r w:rsidRPr="004E4EB6">
        <w:rPr>
          <w:rFonts w:cs="Tahoma"/>
          <w:bCs/>
          <w:color w:val="000000"/>
        </w:rPr>
        <w:t>является</w:t>
      </w:r>
      <w:r>
        <w:rPr>
          <w:rFonts w:cs="Tahoma"/>
          <w:bCs/>
          <w:color w:val="000000"/>
        </w:rPr>
        <w:t xml:space="preserve"> </w:t>
      </w:r>
      <w:r w:rsidRPr="004E4EB6">
        <w:rPr>
          <w:rFonts w:cs="Tahoma"/>
          <w:bCs/>
          <w:color w:val="000000"/>
        </w:rPr>
        <w:t>заключение</w:t>
      </w:r>
      <w:r>
        <w:rPr>
          <w:rFonts w:cs="Tahoma"/>
          <w:bCs/>
          <w:color w:val="000000"/>
        </w:rPr>
        <w:t xml:space="preserve"> </w:t>
      </w:r>
      <w:r w:rsidRPr="004E4EB6">
        <w:rPr>
          <w:rFonts w:cs="Tahoma"/>
          <w:bCs/>
          <w:color w:val="000000"/>
        </w:rPr>
        <w:t>между</w:t>
      </w:r>
      <w:r>
        <w:rPr>
          <w:rFonts w:cs="Tahoma"/>
          <w:bCs/>
          <w:color w:val="000000"/>
        </w:rPr>
        <w:t xml:space="preserve"> </w:t>
      </w:r>
      <w:r w:rsidRPr="004E4EB6">
        <w:rPr>
          <w:rFonts w:cs="Tahoma"/>
          <w:bCs/>
          <w:color w:val="000000"/>
        </w:rPr>
        <w:t>Сублицензиатом</w:t>
      </w:r>
      <w:r>
        <w:rPr>
          <w:rFonts w:cs="Tahoma"/>
          <w:bCs/>
          <w:color w:val="000000"/>
        </w:rPr>
        <w:t xml:space="preserve"> </w:t>
      </w:r>
      <w:r w:rsidRPr="004E4EB6">
        <w:rPr>
          <w:rFonts w:cs="Tahoma"/>
          <w:bCs/>
          <w:color w:val="000000"/>
        </w:rPr>
        <w:t>и</w:t>
      </w:r>
      <w:r>
        <w:rPr>
          <w:rFonts w:cs="Tahoma"/>
          <w:bCs/>
          <w:color w:val="000000"/>
        </w:rPr>
        <w:t xml:space="preserve"> </w:t>
      </w:r>
      <w:r w:rsidRPr="004E4EB6">
        <w:rPr>
          <w:rFonts w:cs="Tahoma"/>
          <w:bCs/>
          <w:color w:val="000000"/>
        </w:rPr>
        <w:t>Правообладателем</w:t>
      </w:r>
      <w:r>
        <w:rPr>
          <w:rFonts w:cs="Tahoma"/>
          <w:bCs/>
          <w:color w:val="000000"/>
        </w:rPr>
        <w:t xml:space="preserve"> </w:t>
      </w:r>
      <w:r w:rsidRPr="004E4EB6">
        <w:rPr>
          <w:rFonts w:cs="Tahoma"/>
          <w:bCs/>
          <w:color w:val="000000"/>
        </w:rPr>
        <w:t>Соглашений</w:t>
      </w:r>
      <w:r>
        <w:rPr>
          <w:rFonts w:cs="Tahoma"/>
          <w:bCs/>
          <w:color w:val="000000"/>
        </w:rPr>
        <w:t xml:space="preserve"> по программе</w:t>
      </w:r>
      <w:r w:rsidRPr="004E4EB6">
        <w:rPr>
          <w:rFonts w:cs="Tahoma"/>
          <w:bCs/>
          <w:color w:val="000000"/>
        </w:rPr>
        <w:t>,</w:t>
      </w:r>
      <w:r>
        <w:rPr>
          <w:rFonts w:cs="Tahoma"/>
          <w:bCs/>
          <w:color w:val="000000"/>
        </w:rPr>
        <w:t xml:space="preserve"> </w:t>
      </w:r>
      <w:r w:rsidRPr="004E4EB6">
        <w:rPr>
          <w:rFonts w:cs="Tahoma"/>
          <w:bCs/>
          <w:color w:val="000000"/>
        </w:rPr>
        <w:t>перечисленных</w:t>
      </w:r>
      <w:r>
        <w:rPr>
          <w:rFonts w:cs="Tahoma"/>
          <w:bCs/>
          <w:color w:val="000000"/>
        </w:rPr>
        <w:t xml:space="preserve"> </w:t>
      </w:r>
      <w:r w:rsidRPr="004E4EB6">
        <w:rPr>
          <w:rFonts w:cs="Tahoma"/>
          <w:bCs/>
          <w:color w:val="000000"/>
        </w:rPr>
        <w:t>в</w:t>
      </w:r>
      <w:r>
        <w:rPr>
          <w:rFonts w:cs="Tahoma"/>
          <w:bCs/>
          <w:color w:val="000000"/>
        </w:rPr>
        <w:t xml:space="preserve"> </w:t>
      </w:r>
      <w:r w:rsidRPr="004E4EB6">
        <w:rPr>
          <w:rFonts w:cs="Tahoma"/>
          <w:bCs/>
          <w:color w:val="000000"/>
        </w:rPr>
        <w:t>соответствующем</w:t>
      </w:r>
      <w:r>
        <w:rPr>
          <w:rFonts w:cs="Tahoma"/>
          <w:bCs/>
          <w:color w:val="000000"/>
        </w:rPr>
        <w:t xml:space="preserve"> </w:t>
      </w:r>
      <w:r w:rsidRPr="004E4EB6">
        <w:rPr>
          <w:rFonts w:cs="Tahoma"/>
          <w:bCs/>
          <w:color w:val="000000"/>
        </w:rPr>
        <w:t>Приложении</w:t>
      </w:r>
      <w:r>
        <w:rPr>
          <w:rFonts w:cs="Tahoma"/>
          <w:bCs/>
          <w:color w:val="000000"/>
        </w:rPr>
        <w:t xml:space="preserve">, а также предоставление соответствующей регистрационной информации, запрошенной </w:t>
      </w:r>
      <w:r w:rsidR="00986C2C">
        <w:rPr>
          <w:rFonts w:cs="Tahoma"/>
          <w:bCs/>
          <w:color w:val="000000"/>
        </w:rPr>
        <w:t>Л</w:t>
      </w:r>
      <w:r>
        <w:rPr>
          <w:rFonts w:cs="Tahoma"/>
          <w:bCs/>
          <w:color w:val="000000"/>
        </w:rPr>
        <w:t>ицензиатом, включающей в себя, помимо прочего, наименование</w:t>
      </w:r>
      <w:r w:rsidR="005E0A50">
        <w:rPr>
          <w:rFonts w:cs="Tahoma"/>
          <w:bCs/>
          <w:color w:val="000000"/>
        </w:rPr>
        <w:t xml:space="preserve"> и</w:t>
      </w:r>
      <w:r>
        <w:rPr>
          <w:rFonts w:cs="Tahoma"/>
          <w:bCs/>
          <w:color w:val="000000"/>
        </w:rPr>
        <w:t xml:space="preserve"> </w:t>
      </w:r>
      <w:r w:rsidRPr="005E0A50">
        <w:rPr>
          <w:rFonts w:cs="Tahoma"/>
          <w:bCs/>
          <w:color w:val="000000"/>
        </w:rPr>
        <w:t>адрес компании</w:t>
      </w:r>
      <w:r>
        <w:rPr>
          <w:rFonts w:cs="Tahoma"/>
          <w:bCs/>
          <w:color w:val="000000"/>
        </w:rPr>
        <w:t xml:space="preserve"> Сублицензиата, а также данные основных контактных лиц Сублицензиата с указанием их ФИО, должностей и адресов электронной почты в корпоративном почтовом домене Сублицензиата</w:t>
      </w:r>
      <w:r w:rsidRPr="004E4EB6">
        <w:rPr>
          <w:rFonts w:cs="Tahoma"/>
          <w:bCs/>
          <w:color w:val="000000"/>
        </w:rPr>
        <w:t>.</w:t>
      </w:r>
      <w:r>
        <w:rPr>
          <w:rFonts w:cs="Tahoma"/>
          <w:bCs/>
          <w:color w:val="000000"/>
        </w:rPr>
        <w:t xml:space="preserve"> </w:t>
      </w:r>
      <w:r w:rsidR="005E0A50" w:rsidRPr="005E0A50">
        <w:rPr>
          <w:rFonts w:cs="Tahoma"/>
          <w:bCs/>
          <w:color w:val="000000"/>
        </w:rPr>
        <w:t xml:space="preserve">Указанные Соглашения размещены на официальном Интернет-сайте Правообладателя по адресу: https://www.microsoftvolumelicensing.com и считаются подписанными путем предоставления доступа Сублицензиату к данным Веб-службам. </w:t>
      </w:r>
      <w:proofErr w:type="gramStart"/>
      <w:r w:rsidRPr="004E4EB6">
        <w:rPr>
          <w:rFonts w:cs="Tahoma"/>
          <w:bCs/>
          <w:color w:val="000000"/>
        </w:rPr>
        <w:t>В</w:t>
      </w:r>
      <w:r>
        <w:rPr>
          <w:rFonts w:cs="Tahoma"/>
          <w:bCs/>
          <w:color w:val="000000"/>
        </w:rPr>
        <w:t xml:space="preserve"> </w:t>
      </w:r>
      <w:r w:rsidRPr="004E4EB6">
        <w:rPr>
          <w:rFonts w:cs="Tahoma"/>
          <w:bCs/>
          <w:color w:val="000000"/>
        </w:rPr>
        <w:t>таком</w:t>
      </w:r>
      <w:r>
        <w:rPr>
          <w:rFonts w:cs="Tahoma"/>
          <w:bCs/>
          <w:color w:val="000000"/>
        </w:rPr>
        <w:t xml:space="preserve"> </w:t>
      </w:r>
      <w:r w:rsidRPr="004E4EB6">
        <w:rPr>
          <w:rFonts w:cs="Tahoma"/>
          <w:bCs/>
          <w:color w:val="000000"/>
        </w:rPr>
        <w:t>случае,</w:t>
      </w:r>
      <w:proofErr w:type="gramEnd"/>
      <w:r>
        <w:rPr>
          <w:rFonts w:cs="Tahoma"/>
          <w:bCs/>
          <w:color w:val="000000"/>
        </w:rPr>
        <w:t xml:space="preserve"> </w:t>
      </w:r>
      <w:r w:rsidRPr="004E4EB6">
        <w:rPr>
          <w:rFonts w:cs="Tahoma"/>
          <w:bCs/>
          <w:color w:val="000000"/>
        </w:rPr>
        <w:t>право</w:t>
      </w:r>
      <w:r>
        <w:rPr>
          <w:rFonts w:cs="Tahoma"/>
          <w:bCs/>
          <w:color w:val="000000"/>
        </w:rPr>
        <w:t xml:space="preserve"> </w:t>
      </w:r>
      <w:r w:rsidRPr="004E4EB6">
        <w:rPr>
          <w:rFonts w:cs="Tahoma"/>
          <w:bCs/>
          <w:color w:val="000000"/>
        </w:rPr>
        <w:t>использования</w:t>
      </w:r>
      <w:r>
        <w:rPr>
          <w:rFonts w:cs="Tahoma"/>
          <w:bCs/>
          <w:color w:val="000000"/>
        </w:rPr>
        <w:t xml:space="preserve"> П</w:t>
      </w:r>
      <w:r w:rsidRPr="004E4EB6">
        <w:rPr>
          <w:rFonts w:cs="Tahoma"/>
          <w:bCs/>
          <w:color w:val="000000"/>
        </w:rPr>
        <w:t>рограмм</w:t>
      </w:r>
      <w:r>
        <w:rPr>
          <w:rFonts w:cs="Tahoma"/>
          <w:bCs/>
          <w:color w:val="000000"/>
        </w:rPr>
        <w:t xml:space="preserve"> </w:t>
      </w:r>
      <w:r w:rsidRPr="004E4EB6">
        <w:rPr>
          <w:rFonts w:cs="Tahoma"/>
          <w:bCs/>
          <w:color w:val="000000"/>
        </w:rPr>
        <w:t>для</w:t>
      </w:r>
      <w:r>
        <w:rPr>
          <w:rFonts w:cs="Tahoma"/>
          <w:bCs/>
          <w:color w:val="000000"/>
        </w:rPr>
        <w:t xml:space="preserve"> </w:t>
      </w:r>
      <w:r w:rsidRPr="004E4EB6">
        <w:rPr>
          <w:rFonts w:cs="Tahoma"/>
          <w:bCs/>
          <w:color w:val="000000"/>
        </w:rPr>
        <w:t>ЭВМ</w:t>
      </w:r>
      <w:r>
        <w:rPr>
          <w:rFonts w:cs="Tahoma"/>
          <w:bCs/>
          <w:color w:val="000000"/>
        </w:rPr>
        <w:t xml:space="preserve"> и/или доступ к Веб-службам </w:t>
      </w:r>
      <w:r w:rsidRPr="004E4EB6">
        <w:rPr>
          <w:rFonts w:cs="Tahoma"/>
          <w:bCs/>
          <w:color w:val="000000"/>
        </w:rPr>
        <w:t>предоставляется</w:t>
      </w:r>
      <w:r>
        <w:rPr>
          <w:rFonts w:cs="Tahoma"/>
          <w:bCs/>
          <w:color w:val="000000"/>
        </w:rPr>
        <w:t xml:space="preserve"> </w:t>
      </w:r>
      <w:r w:rsidRPr="004E4EB6">
        <w:rPr>
          <w:rFonts w:cs="Tahoma"/>
          <w:bCs/>
          <w:color w:val="000000"/>
        </w:rPr>
        <w:t>Сублицензиату</w:t>
      </w:r>
      <w:r>
        <w:rPr>
          <w:rFonts w:cs="Tahoma"/>
          <w:bCs/>
          <w:color w:val="000000"/>
        </w:rPr>
        <w:t xml:space="preserve"> </w:t>
      </w:r>
      <w:r w:rsidRPr="004E4EB6">
        <w:rPr>
          <w:rFonts w:cs="Tahoma"/>
          <w:bCs/>
          <w:color w:val="000000"/>
        </w:rPr>
        <w:t>только</w:t>
      </w:r>
      <w:r>
        <w:rPr>
          <w:rFonts w:cs="Tahoma"/>
          <w:bCs/>
          <w:color w:val="000000"/>
        </w:rPr>
        <w:t xml:space="preserve"> </w:t>
      </w:r>
      <w:r w:rsidRPr="004E4EB6">
        <w:rPr>
          <w:rFonts w:cs="Tahoma"/>
          <w:bCs/>
          <w:color w:val="000000"/>
        </w:rPr>
        <w:t>в</w:t>
      </w:r>
      <w:r>
        <w:rPr>
          <w:rFonts w:cs="Tahoma"/>
          <w:bCs/>
          <w:color w:val="000000"/>
        </w:rPr>
        <w:t xml:space="preserve"> </w:t>
      </w:r>
      <w:r w:rsidRPr="004E4EB6">
        <w:rPr>
          <w:rFonts w:cs="Tahoma"/>
          <w:bCs/>
          <w:color w:val="000000"/>
        </w:rPr>
        <w:t>случае</w:t>
      </w:r>
      <w:r>
        <w:rPr>
          <w:rFonts w:cs="Tahoma"/>
          <w:bCs/>
          <w:color w:val="000000"/>
        </w:rPr>
        <w:t xml:space="preserve"> </w:t>
      </w:r>
      <w:r w:rsidRPr="004E4EB6">
        <w:rPr>
          <w:rFonts w:cs="Tahoma"/>
          <w:bCs/>
          <w:color w:val="000000"/>
        </w:rPr>
        <w:t>заключения</w:t>
      </w:r>
      <w:r>
        <w:rPr>
          <w:rFonts w:cs="Tahoma"/>
          <w:bCs/>
          <w:color w:val="000000"/>
        </w:rPr>
        <w:t xml:space="preserve"> </w:t>
      </w:r>
      <w:r w:rsidRPr="004E4EB6">
        <w:rPr>
          <w:rFonts w:cs="Tahoma"/>
          <w:bCs/>
          <w:color w:val="000000"/>
        </w:rPr>
        <w:t>Сублицензиатом</w:t>
      </w:r>
      <w:r>
        <w:rPr>
          <w:rFonts w:cs="Tahoma"/>
          <w:bCs/>
          <w:color w:val="000000"/>
        </w:rPr>
        <w:t xml:space="preserve"> </w:t>
      </w:r>
      <w:r w:rsidRPr="004E4EB6">
        <w:rPr>
          <w:rFonts w:cs="Tahoma"/>
          <w:bCs/>
          <w:color w:val="000000"/>
        </w:rPr>
        <w:t>указанных</w:t>
      </w:r>
      <w:r>
        <w:rPr>
          <w:rFonts w:cs="Tahoma"/>
          <w:bCs/>
          <w:color w:val="000000"/>
        </w:rPr>
        <w:t xml:space="preserve"> </w:t>
      </w:r>
      <w:r w:rsidRPr="004E4EB6">
        <w:rPr>
          <w:rFonts w:cs="Tahoma"/>
          <w:bCs/>
          <w:color w:val="000000"/>
        </w:rPr>
        <w:t>Соглашений</w:t>
      </w:r>
      <w:r>
        <w:rPr>
          <w:rFonts w:cs="Tahoma"/>
          <w:bCs/>
          <w:color w:val="000000"/>
        </w:rPr>
        <w:t xml:space="preserve"> по программе и предоставления соответствующей регистрационной информации </w:t>
      </w:r>
      <w:r w:rsidRPr="004E4EB6">
        <w:rPr>
          <w:rFonts w:cs="Tahoma"/>
          <w:bCs/>
          <w:color w:val="000000"/>
        </w:rPr>
        <w:t>в</w:t>
      </w:r>
      <w:r>
        <w:rPr>
          <w:rFonts w:cs="Tahoma"/>
          <w:bCs/>
          <w:color w:val="000000"/>
        </w:rPr>
        <w:t xml:space="preserve"> </w:t>
      </w:r>
      <w:r w:rsidRPr="004E4EB6">
        <w:rPr>
          <w:rFonts w:cs="Tahoma"/>
          <w:bCs/>
          <w:color w:val="000000"/>
        </w:rPr>
        <w:t>порядке,</w:t>
      </w:r>
      <w:r>
        <w:rPr>
          <w:rFonts w:cs="Tahoma"/>
          <w:bCs/>
          <w:color w:val="000000"/>
        </w:rPr>
        <w:t xml:space="preserve"> </w:t>
      </w:r>
      <w:r w:rsidRPr="004E4EB6">
        <w:rPr>
          <w:rFonts w:cs="Tahoma"/>
          <w:bCs/>
          <w:color w:val="000000"/>
        </w:rPr>
        <w:t>предусмотренном</w:t>
      </w:r>
      <w:r>
        <w:rPr>
          <w:rFonts w:cs="Tahoma"/>
          <w:bCs/>
          <w:color w:val="000000"/>
        </w:rPr>
        <w:t xml:space="preserve"> </w:t>
      </w:r>
      <w:r w:rsidRPr="004E4EB6">
        <w:rPr>
          <w:rFonts w:cs="Tahoma"/>
          <w:bCs/>
          <w:color w:val="000000"/>
        </w:rPr>
        <w:t>Правообладателем</w:t>
      </w:r>
      <w:r>
        <w:rPr>
          <w:rFonts w:cs="Tahoma"/>
          <w:bCs/>
          <w:color w:val="000000"/>
        </w:rPr>
        <w:t xml:space="preserve"> </w:t>
      </w:r>
      <w:r w:rsidRPr="004E4EB6">
        <w:rPr>
          <w:rFonts w:cs="Tahoma"/>
          <w:bCs/>
          <w:color w:val="000000"/>
        </w:rPr>
        <w:t>или</w:t>
      </w:r>
      <w:r>
        <w:rPr>
          <w:rFonts w:cs="Tahoma"/>
          <w:bCs/>
          <w:color w:val="000000"/>
        </w:rPr>
        <w:t xml:space="preserve"> </w:t>
      </w:r>
      <w:r w:rsidRPr="004E4EB6">
        <w:rPr>
          <w:rFonts w:cs="Tahoma"/>
          <w:bCs/>
          <w:color w:val="000000"/>
        </w:rPr>
        <w:t>описанном</w:t>
      </w:r>
      <w:r>
        <w:rPr>
          <w:rFonts w:cs="Tahoma"/>
          <w:bCs/>
          <w:color w:val="000000"/>
        </w:rPr>
        <w:t xml:space="preserve"> </w:t>
      </w:r>
      <w:r w:rsidRPr="004E4EB6">
        <w:rPr>
          <w:rFonts w:cs="Tahoma"/>
          <w:bCs/>
          <w:color w:val="000000"/>
        </w:rPr>
        <w:t>в</w:t>
      </w:r>
      <w:r>
        <w:rPr>
          <w:rFonts w:cs="Tahoma"/>
          <w:bCs/>
          <w:color w:val="000000"/>
        </w:rPr>
        <w:t xml:space="preserve"> </w:t>
      </w:r>
      <w:r w:rsidRPr="004E4EB6">
        <w:rPr>
          <w:rFonts w:cs="Tahoma"/>
          <w:bCs/>
          <w:color w:val="000000"/>
        </w:rPr>
        <w:t>Приложении.</w:t>
      </w:r>
      <w:r>
        <w:rPr>
          <w:rFonts w:cs="Tahoma"/>
          <w:bCs/>
          <w:color w:val="000000"/>
        </w:rPr>
        <w:t xml:space="preserve"> </w:t>
      </w:r>
      <w:r w:rsidRPr="004E4EB6">
        <w:rPr>
          <w:rFonts w:cs="Tahoma"/>
          <w:bCs/>
          <w:color w:val="000000"/>
        </w:rPr>
        <w:t>В</w:t>
      </w:r>
      <w:r>
        <w:rPr>
          <w:rFonts w:cs="Tahoma"/>
          <w:bCs/>
          <w:color w:val="000000"/>
        </w:rPr>
        <w:t xml:space="preserve"> </w:t>
      </w:r>
      <w:r w:rsidRPr="004E4EB6">
        <w:rPr>
          <w:rFonts w:cs="Tahoma"/>
          <w:bCs/>
          <w:color w:val="000000"/>
        </w:rPr>
        <w:t>случае</w:t>
      </w:r>
      <w:r>
        <w:rPr>
          <w:rFonts w:cs="Tahoma"/>
          <w:bCs/>
          <w:color w:val="000000"/>
        </w:rPr>
        <w:t xml:space="preserve"> </w:t>
      </w:r>
      <w:r w:rsidRPr="004E4EB6">
        <w:rPr>
          <w:rFonts w:cs="Tahoma"/>
          <w:bCs/>
          <w:color w:val="000000"/>
        </w:rPr>
        <w:t>неисполнения</w:t>
      </w:r>
      <w:r>
        <w:rPr>
          <w:rFonts w:cs="Tahoma"/>
          <w:bCs/>
          <w:color w:val="000000"/>
        </w:rPr>
        <w:t xml:space="preserve"> </w:t>
      </w:r>
      <w:r w:rsidRPr="004E4EB6">
        <w:rPr>
          <w:rFonts w:cs="Tahoma"/>
          <w:bCs/>
          <w:color w:val="000000"/>
        </w:rPr>
        <w:t>вышеуказанного</w:t>
      </w:r>
      <w:r>
        <w:rPr>
          <w:rFonts w:cs="Tahoma"/>
          <w:bCs/>
          <w:color w:val="000000"/>
        </w:rPr>
        <w:t xml:space="preserve"> </w:t>
      </w:r>
      <w:r w:rsidRPr="004E4EB6">
        <w:rPr>
          <w:rFonts w:cs="Tahoma"/>
          <w:bCs/>
          <w:color w:val="000000"/>
        </w:rPr>
        <w:t>обязательства</w:t>
      </w:r>
      <w:r>
        <w:rPr>
          <w:rFonts w:cs="Tahoma"/>
          <w:bCs/>
          <w:color w:val="000000"/>
        </w:rPr>
        <w:t xml:space="preserve"> </w:t>
      </w:r>
      <w:r w:rsidRPr="004E4EB6">
        <w:rPr>
          <w:rFonts w:cs="Tahoma"/>
          <w:bCs/>
          <w:color w:val="000000"/>
        </w:rPr>
        <w:t>Сублицензиатом,</w:t>
      </w:r>
      <w:r>
        <w:rPr>
          <w:rFonts w:cs="Tahoma"/>
          <w:bCs/>
          <w:color w:val="000000"/>
        </w:rPr>
        <w:t xml:space="preserve"> </w:t>
      </w:r>
      <w:r w:rsidRPr="004E4EB6">
        <w:rPr>
          <w:rFonts w:cs="Tahoma"/>
          <w:bCs/>
          <w:color w:val="000000"/>
        </w:rPr>
        <w:t>Лицензиат</w:t>
      </w:r>
      <w:r>
        <w:rPr>
          <w:rFonts w:cs="Tahoma"/>
          <w:bCs/>
          <w:color w:val="000000"/>
        </w:rPr>
        <w:t xml:space="preserve"> </w:t>
      </w:r>
      <w:r w:rsidRPr="004E4EB6">
        <w:rPr>
          <w:rFonts w:cs="Tahoma"/>
          <w:bCs/>
          <w:color w:val="000000"/>
        </w:rPr>
        <w:t>вправе</w:t>
      </w:r>
      <w:r>
        <w:rPr>
          <w:rFonts w:cs="Tahoma"/>
          <w:bCs/>
          <w:color w:val="000000"/>
        </w:rPr>
        <w:t xml:space="preserve"> в </w:t>
      </w:r>
      <w:r w:rsidRPr="004E4EB6">
        <w:rPr>
          <w:rFonts w:cs="Tahoma"/>
          <w:bCs/>
          <w:color w:val="000000"/>
        </w:rPr>
        <w:t>одностороннем</w:t>
      </w:r>
      <w:r>
        <w:rPr>
          <w:rFonts w:cs="Tahoma"/>
          <w:bCs/>
          <w:color w:val="000000"/>
        </w:rPr>
        <w:t xml:space="preserve"> </w:t>
      </w:r>
      <w:r w:rsidRPr="004E4EB6">
        <w:rPr>
          <w:rFonts w:cs="Tahoma"/>
          <w:bCs/>
          <w:color w:val="000000"/>
        </w:rPr>
        <w:t>порядке</w:t>
      </w:r>
      <w:r>
        <w:rPr>
          <w:rFonts w:cs="Tahoma"/>
          <w:bCs/>
          <w:color w:val="000000"/>
        </w:rPr>
        <w:t xml:space="preserve"> </w:t>
      </w:r>
      <w:r w:rsidRPr="004E4EB6">
        <w:rPr>
          <w:rFonts w:cs="Tahoma"/>
          <w:bCs/>
          <w:color w:val="000000"/>
        </w:rPr>
        <w:t>отодвинуть</w:t>
      </w:r>
      <w:r>
        <w:rPr>
          <w:rFonts w:cs="Tahoma"/>
          <w:bCs/>
          <w:color w:val="000000"/>
        </w:rPr>
        <w:t xml:space="preserve"> </w:t>
      </w:r>
      <w:r w:rsidRPr="004E4EB6">
        <w:rPr>
          <w:rFonts w:cs="Tahoma"/>
          <w:bCs/>
          <w:color w:val="000000"/>
        </w:rPr>
        <w:t>срок</w:t>
      </w:r>
      <w:r>
        <w:rPr>
          <w:rFonts w:cs="Tahoma"/>
          <w:bCs/>
          <w:color w:val="000000"/>
        </w:rPr>
        <w:t xml:space="preserve"> исполнения своих обязательств перед Сублицензиатом </w:t>
      </w:r>
      <w:r w:rsidRPr="004E4EB6">
        <w:rPr>
          <w:rFonts w:cs="Tahoma"/>
          <w:bCs/>
          <w:color w:val="000000"/>
        </w:rPr>
        <w:t>или</w:t>
      </w:r>
      <w:r>
        <w:rPr>
          <w:rFonts w:cs="Tahoma"/>
          <w:bCs/>
          <w:color w:val="000000"/>
        </w:rPr>
        <w:t xml:space="preserve"> </w:t>
      </w:r>
      <w:r w:rsidRPr="004E4EB6">
        <w:rPr>
          <w:rFonts w:cs="Tahoma"/>
          <w:bCs/>
          <w:color w:val="000000"/>
        </w:rPr>
        <w:t>отказаться</w:t>
      </w:r>
      <w:r>
        <w:rPr>
          <w:rFonts w:cs="Tahoma"/>
          <w:bCs/>
          <w:color w:val="000000"/>
        </w:rPr>
        <w:t xml:space="preserve"> </w:t>
      </w:r>
      <w:r w:rsidRPr="004E4EB6">
        <w:rPr>
          <w:rFonts w:cs="Tahoma"/>
          <w:bCs/>
          <w:color w:val="000000"/>
        </w:rPr>
        <w:t>от</w:t>
      </w:r>
      <w:r>
        <w:rPr>
          <w:rFonts w:cs="Tahoma"/>
          <w:bCs/>
          <w:color w:val="000000"/>
        </w:rPr>
        <w:t xml:space="preserve"> </w:t>
      </w:r>
      <w:r w:rsidRPr="004E4EB6">
        <w:rPr>
          <w:rFonts w:cs="Tahoma"/>
          <w:bCs/>
          <w:color w:val="000000"/>
        </w:rPr>
        <w:t>исполнения</w:t>
      </w:r>
      <w:r>
        <w:rPr>
          <w:rFonts w:cs="Tahoma"/>
          <w:bCs/>
          <w:color w:val="000000"/>
        </w:rPr>
        <w:t xml:space="preserve"> </w:t>
      </w:r>
      <w:r w:rsidRPr="004E4EB6">
        <w:rPr>
          <w:rFonts w:cs="Tahoma"/>
          <w:bCs/>
          <w:color w:val="000000"/>
        </w:rPr>
        <w:t>настоящего</w:t>
      </w:r>
      <w:r>
        <w:rPr>
          <w:rFonts w:cs="Tahoma"/>
          <w:bCs/>
          <w:color w:val="000000"/>
        </w:rPr>
        <w:t xml:space="preserve"> </w:t>
      </w:r>
      <w:r w:rsidRPr="004E4EB6">
        <w:rPr>
          <w:rFonts w:cs="Tahoma"/>
          <w:bCs/>
          <w:color w:val="000000"/>
        </w:rPr>
        <w:t>Договора</w:t>
      </w:r>
      <w:r>
        <w:rPr>
          <w:rFonts w:cs="Tahoma"/>
          <w:bCs/>
          <w:color w:val="000000"/>
        </w:rPr>
        <w:t xml:space="preserve"> </w:t>
      </w:r>
      <w:r w:rsidRPr="004E4EB6">
        <w:rPr>
          <w:rFonts w:cs="Tahoma"/>
          <w:bCs/>
          <w:color w:val="000000"/>
        </w:rPr>
        <w:t>и</w:t>
      </w:r>
      <w:r>
        <w:rPr>
          <w:rFonts w:cs="Tahoma"/>
          <w:bCs/>
          <w:color w:val="000000"/>
        </w:rPr>
        <w:t xml:space="preserve">/или </w:t>
      </w:r>
      <w:r w:rsidRPr="004E4EB6">
        <w:rPr>
          <w:rFonts w:cs="Tahoma"/>
          <w:bCs/>
          <w:color w:val="000000"/>
        </w:rPr>
        <w:t>соответствующего</w:t>
      </w:r>
      <w:r>
        <w:rPr>
          <w:rFonts w:cs="Tahoma"/>
          <w:bCs/>
          <w:color w:val="000000"/>
        </w:rPr>
        <w:t xml:space="preserve"> </w:t>
      </w:r>
      <w:r w:rsidRPr="004E4EB6">
        <w:rPr>
          <w:rFonts w:cs="Tahoma"/>
          <w:bCs/>
          <w:color w:val="000000"/>
        </w:rPr>
        <w:t>Приложения</w:t>
      </w:r>
      <w:r>
        <w:rPr>
          <w:rFonts w:cs="Tahoma"/>
          <w:bCs/>
          <w:color w:val="000000"/>
        </w:rPr>
        <w:t xml:space="preserve"> </w:t>
      </w:r>
      <w:r w:rsidRPr="004E4EB6">
        <w:rPr>
          <w:rFonts w:cs="Tahoma"/>
          <w:bCs/>
          <w:color w:val="000000"/>
        </w:rPr>
        <w:t>к</w:t>
      </w:r>
      <w:r>
        <w:rPr>
          <w:rFonts w:cs="Tahoma"/>
          <w:bCs/>
          <w:color w:val="000000"/>
        </w:rPr>
        <w:t xml:space="preserve"> </w:t>
      </w:r>
      <w:r w:rsidRPr="004E4EB6">
        <w:rPr>
          <w:rFonts w:cs="Tahoma"/>
          <w:bCs/>
          <w:color w:val="000000"/>
        </w:rPr>
        <w:t>нему,</w:t>
      </w:r>
      <w:r>
        <w:rPr>
          <w:rFonts w:cs="Tahoma"/>
          <w:bCs/>
          <w:color w:val="000000"/>
        </w:rPr>
        <w:t xml:space="preserve"> </w:t>
      </w:r>
      <w:r w:rsidRPr="004E4EB6">
        <w:rPr>
          <w:rFonts w:cs="Tahoma"/>
          <w:bCs/>
          <w:color w:val="000000"/>
        </w:rPr>
        <w:t>письменно</w:t>
      </w:r>
      <w:r>
        <w:rPr>
          <w:rFonts w:cs="Tahoma"/>
          <w:bCs/>
          <w:color w:val="000000"/>
        </w:rPr>
        <w:t xml:space="preserve"> </w:t>
      </w:r>
      <w:r w:rsidRPr="004E4EB6">
        <w:rPr>
          <w:rFonts w:cs="Tahoma"/>
          <w:bCs/>
          <w:color w:val="000000"/>
        </w:rPr>
        <w:t>уведомив</w:t>
      </w:r>
      <w:r>
        <w:rPr>
          <w:rFonts w:cs="Tahoma"/>
          <w:bCs/>
          <w:color w:val="000000"/>
        </w:rPr>
        <w:t xml:space="preserve"> </w:t>
      </w:r>
      <w:r w:rsidRPr="004E4EB6">
        <w:rPr>
          <w:rFonts w:cs="Tahoma"/>
          <w:bCs/>
          <w:color w:val="000000"/>
        </w:rPr>
        <w:t>об</w:t>
      </w:r>
      <w:r>
        <w:rPr>
          <w:rFonts w:cs="Tahoma"/>
          <w:bCs/>
          <w:color w:val="000000"/>
        </w:rPr>
        <w:t xml:space="preserve"> </w:t>
      </w:r>
      <w:r w:rsidRPr="004E4EB6">
        <w:rPr>
          <w:rFonts w:cs="Tahoma"/>
          <w:bCs/>
          <w:color w:val="000000"/>
        </w:rPr>
        <w:t>этом</w:t>
      </w:r>
      <w:r>
        <w:rPr>
          <w:rFonts w:cs="Tahoma"/>
          <w:bCs/>
          <w:color w:val="000000"/>
        </w:rPr>
        <w:t xml:space="preserve"> </w:t>
      </w:r>
      <w:r w:rsidRPr="004E4EB6">
        <w:rPr>
          <w:rFonts w:cs="Tahoma"/>
          <w:bCs/>
          <w:color w:val="000000"/>
        </w:rPr>
        <w:t>Сублицензиата.</w:t>
      </w:r>
    </w:p>
    <w:p w14:paraId="4733B2D9" w14:textId="5229E5B9" w:rsidR="00F71C28" w:rsidRPr="004E4EB6" w:rsidRDefault="00F71C28" w:rsidP="0017777B">
      <w:pPr>
        <w:numPr>
          <w:ilvl w:val="1"/>
          <w:numId w:val="3"/>
        </w:numPr>
        <w:tabs>
          <w:tab w:val="left" w:pos="567"/>
        </w:tabs>
        <w:ind w:left="0" w:firstLine="0"/>
        <w:jc w:val="both"/>
        <w:rPr>
          <w:rFonts w:cs="Tahoma"/>
          <w:bCs/>
          <w:color w:val="000000"/>
        </w:rPr>
      </w:pPr>
      <w:r w:rsidRPr="004E4EB6">
        <w:rPr>
          <w:rFonts w:cs="Tahoma"/>
          <w:bCs/>
          <w:color w:val="000000"/>
        </w:rPr>
        <w:t>Сублицензиат</w:t>
      </w:r>
      <w:r w:rsidR="00F32270">
        <w:rPr>
          <w:rFonts w:cs="Tahoma"/>
          <w:bCs/>
          <w:color w:val="000000"/>
        </w:rPr>
        <w:t xml:space="preserve"> </w:t>
      </w:r>
      <w:r w:rsidRPr="004E4EB6">
        <w:rPr>
          <w:rFonts w:cs="Tahoma"/>
          <w:bCs/>
          <w:color w:val="000000"/>
        </w:rPr>
        <w:t>вправе</w:t>
      </w:r>
      <w:r w:rsidR="00F32270">
        <w:rPr>
          <w:rFonts w:cs="Tahoma"/>
          <w:bCs/>
          <w:color w:val="000000"/>
        </w:rPr>
        <w:t xml:space="preserve"> </w:t>
      </w:r>
      <w:r w:rsidRPr="004E4EB6">
        <w:rPr>
          <w:rFonts w:cs="Tahoma"/>
          <w:bCs/>
          <w:color w:val="000000"/>
        </w:rPr>
        <w:t>предоставлять</w:t>
      </w:r>
      <w:r w:rsidR="00F32270">
        <w:rPr>
          <w:rFonts w:cs="Tahoma"/>
          <w:bCs/>
          <w:color w:val="000000"/>
        </w:rPr>
        <w:t xml:space="preserve"> </w:t>
      </w:r>
      <w:r w:rsidRPr="004E4EB6">
        <w:rPr>
          <w:rFonts w:cs="Tahoma"/>
          <w:bCs/>
          <w:color w:val="000000"/>
        </w:rPr>
        <w:t>право</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Pr>
          <w:rFonts w:cs="Tahoma"/>
          <w:bCs/>
          <w:color w:val="000000"/>
        </w:rPr>
        <w:t>всех</w:t>
      </w:r>
      <w:r w:rsidR="00F32270">
        <w:rPr>
          <w:rFonts w:cs="Tahoma"/>
          <w:bCs/>
          <w:color w:val="000000"/>
        </w:rPr>
        <w:t xml:space="preserve"> </w:t>
      </w:r>
      <w:r>
        <w:rPr>
          <w:rFonts w:cs="Tahoma"/>
          <w:bCs/>
          <w:color w:val="000000"/>
        </w:rPr>
        <w:t>или</w:t>
      </w:r>
      <w:r w:rsidR="00F32270">
        <w:rPr>
          <w:rFonts w:cs="Tahoma"/>
          <w:bCs/>
          <w:color w:val="000000"/>
        </w:rPr>
        <w:t xml:space="preserve"> </w:t>
      </w:r>
      <w:r>
        <w:rPr>
          <w:rFonts w:cs="Tahoma"/>
          <w:bCs/>
          <w:color w:val="000000"/>
        </w:rPr>
        <w:t>части</w:t>
      </w:r>
      <w:r w:rsidR="00F32270">
        <w:rPr>
          <w:rFonts w:cs="Tahoma"/>
          <w:bCs/>
          <w:color w:val="000000"/>
        </w:rPr>
        <w:t xml:space="preserve"> </w:t>
      </w:r>
      <w:r>
        <w:rPr>
          <w:rFonts w:cs="Tahoma"/>
          <w:bCs/>
          <w:color w:val="000000"/>
        </w:rPr>
        <w:t>программ</w:t>
      </w:r>
      <w:r w:rsidR="00F32270">
        <w:rPr>
          <w:rFonts w:cs="Tahoma"/>
          <w:bCs/>
          <w:color w:val="000000"/>
        </w:rPr>
        <w:t xml:space="preserve"> </w:t>
      </w:r>
      <w:r>
        <w:rPr>
          <w:rFonts w:cs="Tahoma"/>
          <w:bCs/>
          <w:color w:val="000000"/>
        </w:rPr>
        <w:t>для</w:t>
      </w:r>
      <w:r w:rsidR="00F32270">
        <w:rPr>
          <w:rFonts w:cs="Tahoma"/>
          <w:bCs/>
          <w:color w:val="000000"/>
        </w:rPr>
        <w:t xml:space="preserve"> </w:t>
      </w:r>
      <w:r>
        <w:rPr>
          <w:rFonts w:cs="Tahoma"/>
          <w:bCs/>
          <w:color w:val="000000"/>
        </w:rPr>
        <w:t>ЭВМ,</w:t>
      </w:r>
      <w:r w:rsidR="00F32270">
        <w:rPr>
          <w:rFonts w:cs="Tahoma"/>
          <w:bCs/>
          <w:color w:val="000000"/>
        </w:rPr>
        <w:t xml:space="preserve"> </w:t>
      </w:r>
      <w:r>
        <w:rPr>
          <w:rFonts w:cs="Tahoma"/>
          <w:bCs/>
          <w:color w:val="000000"/>
        </w:rPr>
        <w:t>а</w:t>
      </w:r>
      <w:r w:rsidR="00F32270">
        <w:rPr>
          <w:rFonts w:cs="Tahoma"/>
          <w:bCs/>
          <w:color w:val="000000"/>
        </w:rPr>
        <w:t xml:space="preserve"> </w:t>
      </w:r>
      <w:r>
        <w:rPr>
          <w:rFonts w:cs="Tahoma"/>
          <w:bCs/>
          <w:color w:val="000000"/>
        </w:rPr>
        <w:t>также</w:t>
      </w:r>
      <w:r w:rsidR="00F32270">
        <w:rPr>
          <w:rFonts w:cs="Tahoma"/>
          <w:bCs/>
          <w:color w:val="000000"/>
        </w:rPr>
        <w:t xml:space="preserve"> </w:t>
      </w:r>
      <w:r>
        <w:rPr>
          <w:rFonts w:cs="Tahoma"/>
          <w:bCs/>
          <w:color w:val="000000"/>
        </w:rPr>
        <w:t>доступ</w:t>
      </w:r>
      <w:r w:rsidR="00F32270">
        <w:rPr>
          <w:rFonts w:cs="Tahoma"/>
          <w:bCs/>
          <w:color w:val="000000"/>
        </w:rPr>
        <w:t xml:space="preserve"> </w:t>
      </w:r>
      <w:r>
        <w:rPr>
          <w:rFonts w:cs="Tahoma"/>
          <w:bCs/>
          <w:color w:val="000000"/>
        </w:rPr>
        <w:t>к</w:t>
      </w:r>
      <w:r w:rsidR="00F32270">
        <w:rPr>
          <w:rFonts w:cs="Tahoma"/>
          <w:bCs/>
          <w:color w:val="000000"/>
        </w:rPr>
        <w:t xml:space="preserve"> </w:t>
      </w:r>
      <w:r>
        <w:rPr>
          <w:rFonts w:cs="Tahoma"/>
          <w:bCs/>
          <w:color w:val="000000"/>
        </w:rPr>
        <w:t>Веб-службам,</w:t>
      </w:r>
      <w:r w:rsidR="00F32270">
        <w:rPr>
          <w:rFonts w:cs="Tahoma"/>
          <w:bCs/>
          <w:color w:val="000000"/>
        </w:rPr>
        <w:t xml:space="preserve"> </w:t>
      </w:r>
      <w:r w:rsidRPr="004E4EB6">
        <w:rPr>
          <w:rFonts w:cs="Tahoma"/>
          <w:bCs/>
          <w:color w:val="000000"/>
        </w:rPr>
        <w:t>своим</w:t>
      </w:r>
      <w:r w:rsidR="00F32270">
        <w:rPr>
          <w:rFonts w:cs="Tahoma"/>
          <w:bCs/>
          <w:color w:val="000000"/>
        </w:rPr>
        <w:t xml:space="preserve"> </w:t>
      </w:r>
      <w:r>
        <w:rPr>
          <w:rFonts w:cs="Tahoma"/>
          <w:bCs/>
          <w:color w:val="000000"/>
        </w:rPr>
        <w:t>А</w:t>
      </w:r>
      <w:r w:rsidRPr="004E4EB6">
        <w:rPr>
          <w:rFonts w:cs="Tahoma"/>
          <w:bCs/>
          <w:color w:val="000000"/>
        </w:rPr>
        <w:t>ффилированным</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объеме</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срок,</w:t>
      </w:r>
      <w:r w:rsidR="00F32270">
        <w:rPr>
          <w:rFonts w:cs="Tahoma"/>
          <w:bCs/>
          <w:color w:val="000000"/>
        </w:rPr>
        <w:t xml:space="preserve"> </w:t>
      </w:r>
      <w:r w:rsidRPr="004E4EB6">
        <w:rPr>
          <w:rFonts w:cs="Tahoma"/>
          <w:bCs/>
          <w:color w:val="000000"/>
        </w:rPr>
        <w:t>предусмотренные</w:t>
      </w:r>
      <w:r w:rsidR="00F32270">
        <w:rPr>
          <w:rFonts w:cs="Tahoma"/>
          <w:bCs/>
          <w:color w:val="000000"/>
        </w:rPr>
        <w:t xml:space="preserve"> </w:t>
      </w:r>
      <w:r w:rsidRPr="004E4EB6">
        <w:rPr>
          <w:rFonts w:cs="Tahoma"/>
          <w:bCs/>
          <w:color w:val="000000"/>
        </w:rPr>
        <w:t>настоящим</w:t>
      </w:r>
      <w:r w:rsidR="00F32270">
        <w:rPr>
          <w:rFonts w:cs="Tahoma"/>
          <w:bCs/>
          <w:color w:val="000000"/>
        </w:rPr>
        <w:t xml:space="preserve"> </w:t>
      </w:r>
      <w:r w:rsidRPr="004E4EB6">
        <w:rPr>
          <w:rFonts w:cs="Tahoma"/>
          <w:bCs/>
          <w:color w:val="000000"/>
        </w:rPr>
        <w:t>Договором,</w:t>
      </w:r>
      <w:r w:rsidR="00F32270">
        <w:rPr>
          <w:rFonts w:cs="Tahoma"/>
          <w:bCs/>
          <w:color w:val="000000"/>
        </w:rPr>
        <w:t xml:space="preserve"> </w:t>
      </w:r>
      <w:r w:rsidRPr="004E4EB6">
        <w:rPr>
          <w:rFonts w:cs="Tahoma"/>
          <w:bCs/>
          <w:color w:val="000000"/>
        </w:rPr>
        <w:t>при</w:t>
      </w:r>
      <w:r w:rsidR="00F32270">
        <w:rPr>
          <w:rFonts w:cs="Tahoma"/>
          <w:bCs/>
          <w:color w:val="000000"/>
        </w:rPr>
        <w:t xml:space="preserve"> </w:t>
      </w:r>
      <w:r w:rsidRPr="004E4EB6">
        <w:rPr>
          <w:rFonts w:cs="Tahoma"/>
          <w:bCs/>
          <w:color w:val="000000"/>
        </w:rPr>
        <w:t>полном</w:t>
      </w:r>
      <w:r w:rsidR="00F32270">
        <w:rPr>
          <w:rFonts w:cs="Tahoma"/>
          <w:bCs/>
          <w:color w:val="000000"/>
        </w:rPr>
        <w:t xml:space="preserve"> </w:t>
      </w:r>
      <w:r w:rsidRPr="004E4EB6">
        <w:rPr>
          <w:rFonts w:cs="Tahoma"/>
          <w:bCs/>
          <w:color w:val="000000"/>
        </w:rPr>
        <w:t>соблюдении</w:t>
      </w:r>
      <w:r w:rsidR="00F32270">
        <w:rPr>
          <w:rFonts w:cs="Tahoma"/>
          <w:bCs/>
          <w:color w:val="000000"/>
        </w:rPr>
        <w:t xml:space="preserve"> </w:t>
      </w:r>
      <w:r w:rsidRPr="004E4EB6">
        <w:rPr>
          <w:rFonts w:cs="Tahoma"/>
          <w:bCs/>
          <w:color w:val="000000"/>
        </w:rPr>
        <w:t>услови</w:t>
      </w:r>
      <w:r>
        <w:rPr>
          <w:rFonts w:cs="Tahoma"/>
          <w:bCs/>
          <w:color w:val="000000"/>
        </w:rPr>
        <w:t>й</w:t>
      </w:r>
      <w:r w:rsidR="00F32270">
        <w:rPr>
          <w:rFonts w:cs="Tahoma"/>
          <w:bCs/>
          <w:color w:val="000000"/>
        </w:rPr>
        <w:t xml:space="preserve"> </w:t>
      </w:r>
      <w:r w:rsidRPr="004E4EB6">
        <w:rPr>
          <w:rFonts w:cs="Tahoma"/>
          <w:bCs/>
          <w:color w:val="000000"/>
        </w:rPr>
        <w:t>Соглашений</w:t>
      </w:r>
      <w:r w:rsidR="00F32270">
        <w:rPr>
          <w:rFonts w:cs="Tahoma"/>
          <w:bCs/>
          <w:color w:val="000000"/>
        </w:rPr>
        <w:t xml:space="preserve"> </w:t>
      </w:r>
      <w:r>
        <w:rPr>
          <w:rFonts w:cs="Tahoma"/>
          <w:bCs/>
          <w:color w:val="000000"/>
        </w:rPr>
        <w:t>по</w:t>
      </w:r>
      <w:r w:rsidR="00F32270">
        <w:rPr>
          <w:rFonts w:cs="Tahoma"/>
          <w:bCs/>
          <w:color w:val="000000"/>
        </w:rPr>
        <w:t xml:space="preserve"> </w:t>
      </w:r>
      <w:r>
        <w:rPr>
          <w:rFonts w:cs="Tahoma"/>
          <w:bCs/>
          <w:color w:val="000000"/>
        </w:rPr>
        <w:t>программе</w:t>
      </w:r>
      <w:r w:rsidRPr="004E4EB6">
        <w:rPr>
          <w:rFonts w:cs="Tahoma"/>
          <w:bCs/>
          <w:color w:val="000000"/>
        </w:rPr>
        <w:t>.</w:t>
      </w:r>
    </w:p>
    <w:p w14:paraId="25610D65" w14:textId="2CA8AF09" w:rsidR="00F71C28" w:rsidRPr="004E4EB6" w:rsidRDefault="00F71C28" w:rsidP="0017777B">
      <w:pPr>
        <w:numPr>
          <w:ilvl w:val="1"/>
          <w:numId w:val="3"/>
        </w:numPr>
        <w:tabs>
          <w:tab w:val="left" w:pos="567"/>
        </w:tabs>
        <w:ind w:left="0" w:firstLine="0"/>
        <w:jc w:val="both"/>
        <w:rPr>
          <w:rStyle w:val="af1"/>
          <w:rFonts w:cs="Tahoma"/>
          <w:bCs/>
          <w:color w:val="000000"/>
          <w:u w:val="none"/>
        </w:rPr>
      </w:pPr>
      <w:r w:rsidRPr="004E4EB6">
        <w:rPr>
          <w:rFonts w:cs="Tahoma"/>
          <w:bCs/>
          <w:color w:val="000000"/>
        </w:rPr>
        <w:t>В</w:t>
      </w:r>
      <w:r w:rsidR="00F32270">
        <w:rPr>
          <w:rFonts w:cs="Tahoma"/>
          <w:bCs/>
          <w:color w:val="000000"/>
        </w:rPr>
        <w:t xml:space="preserve"> </w:t>
      </w:r>
      <w:r w:rsidRPr="004E4EB6">
        <w:rPr>
          <w:rFonts w:cs="Tahoma"/>
          <w:bCs/>
          <w:color w:val="000000"/>
        </w:rPr>
        <w:t>течение</w:t>
      </w:r>
      <w:r w:rsidR="00F32270">
        <w:rPr>
          <w:rFonts w:cs="Tahoma"/>
          <w:bCs/>
          <w:color w:val="000000"/>
        </w:rPr>
        <w:t xml:space="preserve"> </w:t>
      </w:r>
      <w:r w:rsidRPr="004E4EB6">
        <w:rPr>
          <w:rFonts w:cs="Tahoma"/>
          <w:bCs/>
          <w:color w:val="000000"/>
        </w:rPr>
        <w:t>срока</w:t>
      </w:r>
      <w:r w:rsidR="00F32270">
        <w:rPr>
          <w:rFonts w:cs="Tahoma"/>
          <w:bCs/>
          <w:color w:val="000000"/>
        </w:rPr>
        <w:t xml:space="preserve"> </w:t>
      </w:r>
      <w:r w:rsidRPr="004E4EB6">
        <w:rPr>
          <w:rFonts w:cs="Tahoma"/>
          <w:bCs/>
          <w:color w:val="000000"/>
        </w:rPr>
        <w:t>действия</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Сублицензиат</w:t>
      </w:r>
      <w:r w:rsidR="00F32270">
        <w:rPr>
          <w:rFonts w:cs="Tahoma"/>
          <w:bCs/>
          <w:color w:val="000000"/>
        </w:rPr>
        <w:t xml:space="preserve"> </w:t>
      </w:r>
      <w:r w:rsidRPr="004E4EB6">
        <w:rPr>
          <w:rFonts w:cs="Tahoma"/>
          <w:bCs/>
          <w:color w:val="000000"/>
        </w:rPr>
        <w:t>вправе</w:t>
      </w:r>
      <w:r w:rsidR="00F32270">
        <w:rPr>
          <w:rFonts w:cs="Tahoma"/>
          <w:bCs/>
          <w:color w:val="000000"/>
        </w:rPr>
        <w:t xml:space="preserve"> </w:t>
      </w:r>
      <w:r w:rsidRPr="004E4EB6">
        <w:rPr>
          <w:rFonts w:cs="Tahoma"/>
          <w:bCs/>
          <w:color w:val="000000"/>
        </w:rPr>
        <w:t>согласовать</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Лицензиатом</w:t>
      </w:r>
      <w:r w:rsidR="00F32270">
        <w:rPr>
          <w:rFonts w:cs="Tahoma"/>
          <w:bCs/>
          <w:color w:val="000000"/>
        </w:rPr>
        <w:t xml:space="preserve"> </w:t>
      </w:r>
      <w:r w:rsidRPr="004E4EB6">
        <w:rPr>
          <w:rFonts w:cs="Tahoma"/>
          <w:bCs/>
          <w:color w:val="000000"/>
        </w:rPr>
        <w:t>график</w:t>
      </w:r>
      <w:r w:rsidR="00F32270">
        <w:rPr>
          <w:rFonts w:cs="Tahoma"/>
          <w:bCs/>
          <w:color w:val="000000"/>
        </w:rPr>
        <w:t xml:space="preserve"> </w:t>
      </w:r>
      <w:r w:rsidRPr="004E4EB6">
        <w:rPr>
          <w:rFonts w:cs="Tahoma"/>
          <w:bCs/>
          <w:color w:val="000000"/>
        </w:rPr>
        <w:t>реализа</w:t>
      </w:r>
      <w:r>
        <w:rPr>
          <w:rFonts w:cs="Tahoma"/>
          <w:bCs/>
          <w:color w:val="000000"/>
        </w:rPr>
        <w:t>ции</w:t>
      </w:r>
      <w:r w:rsidR="00F32270">
        <w:rPr>
          <w:rFonts w:cs="Tahoma"/>
          <w:bCs/>
          <w:color w:val="000000"/>
        </w:rPr>
        <w:t xml:space="preserve"> </w:t>
      </w:r>
      <w:r>
        <w:rPr>
          <w:rFonts w:cs="Tahoma"/>
          <w:bCs/>
          <w:color w:val="000000"/>
        </w:rPr>
        <w:t>преимуществ</w:t>
      </w:r>
      <w:r w:rsidRPr="004E4EB6">
        <w:rPr>
          <w:rFonts w:cs="Tahoma"/>
          <w:bCs/>
          <w:color w:val="000000"/>
        </w:rPr>
        <w:t>,</w:t>
      </w:r>
      <w:r w:rsidR="00F32270">
        <w:rPr>
          <w:rFonts w:cs="Tahoma"/>
          <w:bCs/>
          <w:color w:val="000000"/>
        </w:rPr>
        <w:t xml:space="preserve"> </w:t>
      </w:r>
      <w:r w:rsidRPr="004E4EB6">
        <w:rPr>
          <w:rFonts w:cs="Tahoma"/>
          <w:bCs/>
          <w:color w:val="000000"/>
        </w:rPr>
        <w:t>порядок</w:t>
      </w:r>
      <w:r w:rsidR="00F32270">
        <w:rPr>
          <w:rFonts w:cs="Tahoma"/>
          <w:bCs/>
          <w:color w:val="000000"/>
        </w:rPr>
        <w:t xml:space="preserve"> </w:t>
      </w:r>
      <w:r w:rsidRPr="004E4EB6">
        <w:rPr>
          <w:rFonts w:cs="Tahoma"/>
          <w:bCs/>
          <w:color w:val="000000"/>
        </w:rPr>
        <w:t>применения</w:t>
      </w:r>
      <w:r w:rsidR="00F32270">
        <w:rPr>
          <w:rFonts w:cs="Tahoma"/>
          <w:bCs/>
          <w:color w:val="000000"/>
        </w:rPr>
        <w:t xml:space="preserve"> </w:t>
      </w:r>
      <w:r w:rsidRPr="004E4EB6">
        <w:rPr>
          <w:rFonts w:cs="Tahoma"/>
          <w:bCs/>
          <w:color w:val="000000"/>
        </w:rPr>
        <w:t>которых</w:t>
      </w:r>
      <w:r w:rsidR="00F32270">
        <w:rPr>
          <w:rFonts w:cs="Tahoma"/>
          <w:bCs/>
          <w:color w:val="000000"/>
        </w:rPr>
        <w:t xml:space="preserve"> </w:t>
      </w:r>
      <w:r w:rsidRPr="004E4EB6">
        <w:rPr>
          <w:rFonts w:cs="Tahoma"/>
          <w:bCs/>
          <w:color w:val="000000"/>
        </w:rPr>
        <w:t>указан</w:t>
      </w:r>
      <w:r w:rsidR="00F32270">
        <w:rPr>
          <w:rFonts w:cs="Tahoma"/>
          <w:bCs/>
          <w:color w:val="000000"/>
        </w:rPr>
        <w:t xml:space="preserve"> </w:t>
      </w:r>
      <w:r w:rsidRPr="004E4EB6">
        <w:rPr>
          <w:rFonts w:cs="Tahoma"/>
          <w:bCs/>
          <w:color w:val="000000"/>
        </w:rPr>
        <w:t>в</w:t>
      </w:r>
      <w:r w:rsidR="00F32270">
        <w:rPr>
          <w:rFonts w:cs="Tahoma"/>
          <w:bCs/>
          <w:color w:val="000000"/>
        </w:rPr>
        <w:t xml:space="preserve"> </w:t>
      </w:r>
      <w:hyperlink r:id="rId11" w:history="1">
        <w:r w:rsidRPr="004E4EB6">
          <w:rPr>
            <w:rStyle w:val="af1"/>
            <w:rFonts w:cs="Tahoma"/>
            <w:bCs/>
          </w:rPr>
          <w:t>Приложении</w:t>
        </w:r>
        <w:r w:rsidR="00F32270">
          <w:rPr>
            <w:rStyle w:val="af1"/>
            <w:rFonts w:cs="Tahoma"/>
            <w:bCs/>
          </w:rPr>
          <w:t xml:space="preserve"> </w:t>
        </w:r>
        <w:r w:rsidRPr="004E4EB6">
          <w:rPr>
            <w:rStyle w:val="af1"/>
            <w:rFonts w:cs="Tahoma"/>
            <w:bCs/>
          </w:rPr>
          <w:t>Б</w:t>
        </w:r>
        <w:r w:rsidR="00F32270">
          <w:rPr>
            <w:rStyle w:val="af1"/>
            <w:rFonts w:cs="Tahoma"/>
            <w:bCs/>
          </w:rPr>
          <w:t xml:space="preserve"> </w:t>
        </w:r>
        <w:r w:rsidRPr="004E4EB6">
          <w:rPr>
            <w:rStyle w:val="af1"/>
            <w:rFonts w:cs="Tahoma"/>
            <w:bCs/>
          </w:rPr>
          <w:t>Условий</w:t>
        </w:r>
        <w:r w:rsidR="00F32270">
          <w:rPr>
            <w:rStyle w:val="af1"/>
            <w:rFonts w:cs="Tahoma"/>
            <w:bCs/>
          </w:rPr>
          <w:t xml:space="preserve"> </w:t>
        </w:r>
        <w:r w:rsidRPr="004E4EB6">
          <w:rPr>
            <w:rStyle w:val="af1"/>
            <w:rFonts w:cs="Tahoma"/>
            <w:bCs/>
          </w:rPr>
          <w:t>для</w:t>
        </w:r>
        <w:r w:rsidR="00F32270">
          <w:rPr>
            <w:rStyle w:val="af1"/>
            <w:rFonts w:cs="Tahoma"/>
            <w:bCs/>
          </w:rPr>
          <w:t xml:space="preserve"> </w:t>
        </w:r>
        <w:r w:rsidRPr="004E4EB6">
          <w:rPr>
            <w:rStyle w:val="af1"/>
            <w:rFonts w:cs="Tahoma"/>
            <w:bCs/>
          </w:rPr>
          <w:t>продуктов</w:t>
        </w:r>
      </w:hyperlink>
      <w:r w:rsidRPr="004E4EB6">
        <w:rPr>
          <w:rFonts w:cs="Tahoma"/>
          <w:bCs/>
          <w:color w:val="000000"/>
        </w:rPr>
        <w:t>,</w:t>
      </w:r>
      <w:r w:rsidR="00F32270">
        <w:rPr>
          <w:rFonts w:cs="Tahoma"/>
          <w:bCs/>
          <w:color w:val="000000"/>
        </w:rPr>
        <w:t xml:space="preserve"> </w:t>
      </w:r>
      <w:r w:rsidRPr="004E4EB6">
        <w:rPr>
          <w:rFonts w:cs="Tahoma"/>
        </w:rPr>
        <w:t>непосредственно</w:t>
      </w:r>
      <w:r w:rsidR="00F32270">
        <w:rPr>
          <w:rFonts w:cs="Tahoma"/>
        </w:rPr>
        <w:t xml:space="preserve"> </w:t>
      </w:r>
      <w:r w:rsidRPr="004E4EB6">
        <w:rPr>
          <w:rFonts w:cs="Tahoma"/>
        </w:rPr>
        <w:t>после</w:t>
      </w:r>
      <w:r w:rsidR="00F32270">
        <w:rPr>
          <w:rFonts w:cs="Tahoma"/>
        </w:rPr>
        <w:t xml:space="preserve"> </w:t>
      </w:r>
      <w:r w:rsidRPr="004E4EB6">
        <w:rPr>
          <w:rFonts w:cs="Tahoma"/>
        </w:rPr>
        <w:t>заключения</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bCs/>
          <w:color w:val="000000"/>
        </w:rPr>
        <w:t xml:space="preserve"> </w:t>
      </w:r>
      <w:r w:rsidRPr="004E4EB6">
        <w:rPr>
          <w:rFonts w:cs="Tahoma"/>
          <w:bCs/>
          <w:color w:val="000000"/>
        </w:rPr>
        <w:t>путём</w:t>
      </w:r>
      <w:r w:rsidR="00F32270">
        <w:rPr>
          <w:rFonts w:cs="Tahoma"/>
          <w:bCs/>
          <w:color w:val="000000"/>
        </w:rPr>
        <w:t xml:space="preserve"> </w:t>
      </w:r>
      <w:r w:rsidRPr="004E4EB6">
        <w:rPr>
          <w:rFonts w:cs="Tahoma"/>
          <w:bCs/>
          <w:color w:val="000000"/>
        </w:rPr>
        <w:t>обращения</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Лицензиату</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8D01E6">
        <w:rPr>
          <w:rFonts w:cs="Tahoma"/>
          <w:bCs/>
          <w:color w:val="000000"/>
        </w:rPr>
        <w:t>адресу</w:t>
      </w:r>
      <w:r w:rsidR="00F32270" w:rsidRPr="008D01E6">
        <w:rPr>
          <w:rFonts w:cs="Tahoma"/>
          <w:bCs/>
          <w:color w:val="000000"/>
        </w:rPr>
        <w:t xml:space="preserve"> </w:t>
      </w:r>
      <w:r w:rsidRPr="008D01E6">
        <w:rPr>
          <w:rFonts w:cs="Tahoma"/>
          <w:bCs/>
          <w:color w:val="000000"/>
        </w:rPr>
        <w:t>электронной</w:t>
      </w:r>
      <w:r w:rsidR="00F32270" w:rsidRPr="008D01E6">
        <w:rPr>
          <w:rFonts w:cs="Tahoma"/>
          <w:bCs/>
          <w:color w:val="000000"/>
        </w:rPr>
        <w:t xml:space="preserve"> </w:t>
      </w:r>
      <w:r w:rsidRPr="008D01E6">
        <w:rPr>
          <w:rFonts w:cs="Tahoma"/>
          <w:bCs/>
          <w:color w:val="000000"/>
        </w:rPr>
        <w:t>почты,</w:t>
      </w:r>
      <w:r w:rsidR="00F32270" w:rsidRPr="008D01E6">
        <w:rPr>
          <w:rFonts w:cs="Tahoma"/>
          <w:bCs/>
          <w:color w:val="000000"/>
        </w:rPr>
        <w:t xml:space="preserve"> </w:t>
      </w:r>
      <w:r w:rsidRPr="008D01E6">
        <w:rPr>
          <w:rFonts w:cs="Tahoma"/>
          <w:bCs/>
          <w:color w:val="000000"/>
        </w:rPr>
        <w:t>указанному</w:t>
      </w:r>
      <w:r w:rsidR="00F32270" w:rsidRPr="008D01E6">
        <w:rPr>
          <w:rFonts w:cs="Tahoma"/>
          <w:bCs/>
          <w:color w:val="000000"/>
        </w:rPr>
        <w:t xml:space="preserve"> </w:t>
      </w:r>
      <w:r w:rsidRPr="008D01E6">
        <w:rPr>
          <w:rFonts w:cs="Tahoma"/>
          <w:bCs/>
          <w:color w:val="000000"/>
        </w:rPr>
        <w:t>в</w:t>
      </w:r>
      <w:r w:rsidR="00F32270" w:rsidRPr="008D01E6">
        <w:rPr>
          <w:rFonts w:cs="Tahoma"/>
          <w:bCs/>
          <w:color w:val="000000"/>
        </w:rPr>
        <w:t xml:space="preserve"> </w:t>
      </w:r>
      <w:r w:rsidRPr="008D01E6">
        <w:rPr>
          <w:rFonts w:cs="Tahoma"/>
          <w:bCs/>
          <w:color w:val="000000"/>
        </w:rPr>
        <w:t>настоящем</w:t>
      </w:r>
      <w:r w:rsidR="00F32270" w:rsidRPr="008D01E6">
        <w:rPr>
          <w:rFonts w:cs="Tahoma"/>
          <w:bCs/>
          <w:color w:val="000000"/>
        </w:rPr>
        <w:t xml:space="preserve"> </w:t>
      </w:r>
      <w:r w:rsidRPr="008D01E6">
        <w:rPr>
          <w:rFonts w:cs="Tahoma"/>
          <w:bCs/>
          <w:color w:val="000000"/>
        </w:rPr>
        <w:t>Договоре</w:t>
      </w:r>
      <w:r w:rsidRPr="008D01E6">
        <w:rPr>
          <w:rFonts w:cs="Tahoma"/>
        </w:rPr>
        <w:t>.</w:t>
      </w:r>
      <w:r w:rsidR="00F32270" w:rsidRPr="008D01E6">
        <w:rPr>
          <w:rFonts w:cs="Tahoma"/>
        </w:rPr>
        <w:t xml:space="preserve"> </w:t>
      </w:r>
      <w:r w:rsidRPr="008D01E6">
        <w:rPr>
          <w:rFonts w:cs="Tahoma"/>
        </w:rPr>
        <w:t>В</w:t>
      </w:r>
      <w:r w:rsidR="00F32270" w:rsidRPr="008D01E6">
        <w:rPr>
          <w:rFonts w:cs="Tahoma"/>
        </w:rPr>
        <w:t xml:space="preserve"> </w:t>
      </w:r>
      <w:r w:rsidRPr="008D01E6">
        <w:rPr>
          <w:rFonts w:cs="Tahoma"/>
        </w:rPr>
        <w:t>целях</w:t>
      </w:r>
      <w:r w:rsidR="00F32270" w:rsidRPr="008D01E6">
        <w:rPr>
          <w:rFonts w:cs="Tahoma"/>
        </w:rPr>
        <w:t xml:space="preserve"> </w:t>
      </w:r>
      <w:r w:rsidRPr="008D01E6">
        <w:rPr>
          <w:rFonts w:cs="Tahoma"/>
        </w:rPr>
        <w:t>настоящего</w:t>
      </w:r>
      <w:r w:rsidR="00F32270" w:rsidRPr="008D01E6">
        <w:rPr>
          <w:rFonts w:cs="Tahoma"/>
        </w:rPr>
        <w:t xml:space="preserve"> </w:t>
      </w:r>
      <w:r w:rsidRPr="008D01E6">
        <w:rPr>
          <w:rFonts w:cs="Tahoma"/>
        </w:rPr>
        <w:t>пункта</w:t>
      </w:r>
      <w:r w:rsidR="00F32270" w:rsidRPr="008D01E6">
        <w:rPr>
          <w:rFonts w:cs="Tahoma"/>
        </w:rPr>
        <w:t xml:space="preserve"> </w:t>
      </w:r>
      <w:r w:rsidRPr="008D01E6">
        <w:rPr>
          <w:rFonts w:cs="Tahoma"/>
        </w:rPr>
        <w:t>Договора</w:t>
      </w:r>
      <w:r w:rsidR="00F32270" w:rsidRPr="008D01E6">
        <w:rPr>
          <w:rFonts w:cs="Tahoma"/>
        </w:rPr>
        <w:t xml:space="preserve"> </w:t>
      </w:r>
      <w:r w:rsidRPr="008D01E6">
        <w:rPr>
          <w:rFonts w:cs="Tahoma"/>
        </w:rPr>
        <w:t>под</w:t>
      </w:r>
      <w:r w:rsidR="00F32270" w:rsidRPr="008D01E6">
        <w:rPr>
          <w:rFonts w:cs="Tahoma"/>
        </w:rPr>
        <w:t xml:space="preserve"> </w:t>
      </w:r>
      <w:r w:rsidRPr="008D01E6">
        <w:rPr>
          <w:rFonts w:cs="Tahoma"/>
          <w:i/>
        </w:rPr>
        <w:t>Условиями</w:t>
      </w:r>
      <w:r w:rsidR="00F32270" w:rsidRPr="008D01E6">
        <w:rPr>
          <w:rFonts w:cs="Tahoma"/>
          <w:i/>
        </w:rPr>
        <w:t xml:space="preserve"> </w:t>
      </w:r>
      <w:r w:rsidRPr="008D01E6">
        <w:rPr>
          <w:rFonts w:cs="Tahoma"/>
          <w:i/>
        </w:rPr>
        <w:t>для</w:t>
      </w:r>
      <w:r w:rsidR="00F32270" w:rsidRPr="008D01E6">
        <w:rPr>
          <w:rFonts w:cs="Tahoma"/>
          <w:i/>
        </w:rPr>
        <w:t xml:space="preserve"> </w:t>
      </w:r>
      <w:r w:rsidRPr="008D01E6">
        <w:rPr>
          <w:rFonts w:cs="Tahoma"/>
          <w:i/>
        </w:rPr>
        <w:t>продуктов</w:t>
      </w:r>
      <w:r w:rsidR="00F32270" w:rsidRPr="008D01E6">
        <w:rPr>
          <w:rFonts w:cs="Tahoma"/>
          <w:i/>
        </w:rPr>
        <w:t xml:space="preserve"> </w:t>
      </w:r>
      <w:r w:rsidRPr="008D01E6">
        <w:rPr>
          <w:rFonts w:cs="Tahoma"/>
        </w:rPr>
        <w:t>понимается</w:t>
      </w:r>
      <w:r w:rsidR="00F32270" w:rsidRPr="008D01E6">
        <w:rPr>
          <w:rFonts w:cs="Tahoma"/>
          <w:i/>
        </w:rPr>
        <w:t xml:space="preserve"> </w:t>
      </w:r>
      <w:r w:rsidRPr="008D01E6">
        <w:rPr>
          <w:rFonts w:cs="Tahoma"/>
        </w:rPr>
        <w:t>официальный</w:t>
      </w:r>
      <w:r w:rsidR="00F32270" w:rsidRPr="008D01E6">
        <w:rPr>
          <w:rFonts w:cs="Tahoma"/>
        </w:rPr>
        <w:t xml:space="preserve"> </w:t>
      </w:r>
      <w:r w:rsidRPr="008D01E6">
        <w:rPr>
          <w:rFonts w:cs="Tahoma"/>
        </w:rPr>
        <w:t>информационный</w:t>
      </w:r>
      <w:r w:rsidR="00F32270" w:rsidRPr="008D01E6">
        <w:rPr>
          <w:rFonts w:cs="Tahoma"/>
        </w:rPr>
        <w:t xml:space="preserve"> </w:t>
      </w:r>
      <w:r w:rsidRPr="008D01E6">
        <w:rPr>
          <w:rFonts w:cs="Tahoma"/>
        </w:rPr>
        <w:t>бюллетень</w:t>
      </w:r>
      <w:r w:rsidR="00F32270" w:rsidRPr="008D01E6">
        <w:rPr>
          <w:rFonts w:cs="Tahoma"/>
        </w:rPr>
        <w:t xml:space="preserve"> </w:t>
      </w:r>
      <w:r w:rsidRPr="008D01E6">
        <w:rPr>
          <w:rFonts w:cs="Tahoma"/>
        </w:rPr>
        <w:t>Правообладателя,</w:t>
      </w:r>
      <w:r w:rsidR="00F32270" w:rsidRPr="008D01E6">
        <w:rPr>
          <w:rFonts w:cs="Tahoma"/>
        </w:rPr>
        <w:t xml:space="preserve"> </w:t>
      </w:r>
      <w:r w:rsidRPr="008D01E6">
        <w:rPr>
          <w:rFonts w:cs="Tahoma"/>
        </w:rPr>
        <w:t>актуальная</w:t>
      </w:r>
      <w:r w:rsidR="00F32270" w:rsidRPr="008D01E6">
        <w:rPr>
          <w:rFonts w:cs="Tahoma"/>
        </w:rPr>
        <w:t xml:space="preserve"> </w:t>
      </w:r>
      <w:r w:rsidRPr="008D01E6">
        <w:rPr>
          <w:rFonts w:cs="Tahoma"/>
        </w:rPr>
        <w:t>версия</w:t>
      </w:r>
      <w:r w:rsidR="00F32270" w:rsidRPr="008D01E6">
        <w:rPr>
          <w:rFonts w:cs="Tahoma"/>
        </w:rPr>
        <w:t xml:space="preserve"> </w:t>
      </w:r>
      <w:r w:rsidRPr="008D01E6">
        <w:rPr>
          <w:rFonts w:cs="Tahoma"/>
        </w:rPr>
        <w:t>которого</w:t>
      </w:r>
      <w:r w:rsidR="00F32270" w:rsidRPr="008D01E6">
        <w:rPr>
          <w:rFonts w:cs="Tahoma"/>
        </w:rPr>
        <w:t xml:space="preserve"> </w:t>
      </w:r>
      <w:r w:rsidRPr="008D01E6">
        <w:rPr>
          <w:rFonts w:cs="Tahoma"/>
        </w:rPr>
        <w:t>представлена</w:t>
      </w:r>
      <w:r w:rsidR="00F32270" w:rsidRPr="008D01E6">
        <w:rPr>
          <w:rFonts w:cs="Tahoma"/>
        </w:rPr>
        <w:t xml:space="preserve"> </w:t>
      </w:r>
      <w:r w:rsidRPr="008D01E6">
        <w:rPr>
          <w:rFonts w:cs="Tahoma"/>
        </w:rPr>
        <w:t>на</w:t>
      </w:r>
      <w:r w:rsidR="00F32270" w:rsidRPr="008D01E6">
        <w:rPr>
          <w:rFonts w:cs="Tahoma"/>
        </w:rPr>
        <w:t xml:space="preserve"> </w:t>
      </w:r>
      <w:r w:rsidRPr="008D01E6">
        <w:rPr>
          <w:rFonts w:cs="Tahoma"/>
        </w:rPr>
        <w:t>официальном</w:t>
      </w:r>
      <w:r w:rsidR="00F32270" w:rsidRPr="008D01E6">
        <w:rPr>
          <w:rFonts w:cs="Tahoma"/>
        </w:rPr>
        <w:t xml:space="preserve"> </w:t>
      </w:r>
      <w:r w:rsidRPr="008D01E6">
        <w:rPr>
          <w:rFonts w:cs="Tahoma"/>
        </w:rPr>
        <w:t>Интернет-сайте</w:t>
      </w:r>
      <w:r w:rsidR="00F32270" w:rsidRPr="008D01E6">
        <w:rPr>
          <w:rFonts w:cs="Tahoma"/>
        </w:rPr>
        <w:t xml:space="preserve"> </w:t>
      </w:r>
      <w:r w:rsidRPr="008D01E6">
        <w:rPr>
          <w:rFonts w:cs="Tahoma"/>
        </w:rPr>
        <w:t>Правообладателя</w:t>
      </w:r>
      <w:r w:rsidR="00F32270" w:rsidRPr="008D01E6">
        <w:rPr>
          <w:rFonts w:eastAsia="Tahoma" w:cs="Tahoma"/>
        </w:rPr>
        <w:t xml:space="preserve"> </w:t>
      </w:r>
      <w:r w:rsidRPr="008D01E6">
        <w:rPr>
          <w:rFonts w:eastAsia="Tahoma" w:cs="Tahoma"/>
        </w:rPr>
        <w:t>по</w:t>
      </w:r>
      <w:r w:rsidR="00F32270" w:rsidRPr="008D01E6">
        <w:rPr>
          <w:rFonts w:eastAsia="Tahoma" w:cs="Tahoma"/>
        </w:rPr>
        <w:t xml:space="preserve"> </w:t>
      </w:r>
      <w:r w:rsidRPr="008D01E6">
        <w:rPr>
          <w:rFonts w:eastAsia="Tahoma" w:cs="Tahoma"/>
        </w:rPr>
        <w:t>адресу:</w:t>
      </w:r>
      <w:r w:rsidR="00F32270" w:rsidRPr="008D01E6">
        <w:rPr>
          <w:rFonts w:eastAsia="Tahoma" w:cs="Tahoma"/>
        </w:rPr>
        <w:t xml:space="preserve"> </w:t>
      </w:r>
      <w:hyperlink r:id="rId12" w:history="1">
        <w:r w:rsidRPr="008D01E6">
          <w:rPr>
            <w:rStyle w:val="af1"/>
            <w:rFonts w:eastAsia="Tahoma" w:cs="Tahoma"/>
          </w:rPr>
          <w:t>http://www.microsoftvolumelicensing.com/</w:t>
        </w:r>
      </w:hyperlink>
    </w:p>
    <w:p w14:paraId="2DA3E065" w14:textId="2DA3E065" w:rsidR="2DA3E065" w:rsidRPr="00091F13" w:rsidRDefault="2DA3E065" w:rsidP="2DA3E065">
      <w:pPr>
        <w:numPr>
          <w:ilvl w:val="1"/>
          <w:numId w:val="3"/>
        </w:numPr>
        <w:ind w:left="0" w:firstLine="0"/>
        <w:jc w:val="both"/>
      </w:pPr>
      <w:r w:rsidRPr="00091F13">
        <w:rPr>
          <w:rFonts w:eastAsia="Tahoma" w:cs="Tahoma"/>
        </w:rPr>
        <w:t>Лицензиат предоставляет Сублицензиату сопровождающую приобретение поддержку Программ для ЭВМ, права на которые предоставляются по настоящему Договору, и Веб-служб, доступ к которым оформляется, по вопросам функциональных возможностей Программ для ЭВМ, Веб-служб, их установки, активации, доступа и настройки; предоставление информации о новых версиях и исправлениях программ для ЭВМ, а также о базовых функциях программ для ЭВМ. Поддержка предоставляется в виде предоставления информации специалистами Лицензиата с понедельника по пятницу с 9:00 до 18:00 по Московскому времени по телефону или e-</w:t>
      </w:r>
      <w:proofErr w:type="spellStart"/>
      <w:r w:rsidRPr="00091F13">
        <w:rPr>
          <w:rFonts w:eastAsia="Tahoma" w:cs="Tahoma"/>
        </w:rPr>
        <w:t>mail</w:t>
      </w:r>
      <w:proofErr w:type="spellEnd"/>
      <w:r w:rsidRPr="00091F13">
        <w:rPr>
          <w:rFonts w:eastAsia="Tahoma" w:cs="Tahoma"/>
        </w:rPr>
        <w:t>.</w:t>
      </w:r>
    </w:p>
    <w:p w14:paraId="58F2F76D" w14:textId="0C28785A" w:rsidR="00F71C28" w:rsidRDefault="00F71C28" w:rsidP="0017777B">
      <w:pPr>
        <w:tabs>
          <w:tab w:val="left" w:pos="567"/>
        </w:tabs>
        <w:jc w:val="both"/>
        <w:rPr>
          <w:rFonts w:cs="Tahoma"/>
          <w:b/>
        </w:rPr>
      </w:pPr>
    </w:p>
    <w:p w14:paraId="079DD5A9" w14:textId="4D1A7A61" w:rsidR="009B3881" w:rsidRDefault="009B3881" w:rsidP="0017777B">
      <w:pPr>
        <w:tabs>
          <w:tab w:val="left" w:pos="567"/>
        </w:tabs>
        <w:jc w:val="both"/>
        <w:rPr>
          <w:rFonts w:cs="Tahoma"/>
          <w:b/>
        </w:rPr>
      </w:pPr>
    </w:p>
    <w:p w14:paraId="0BD5A7BE" w14:textId="1E90E8F6" w:rsidR="009B3881" w:rsidRDefault="009B3881" w:rsidP="0017777B">
      <w:pPr>
        <w:tabs>
          <w:tab w:val="left" w:pos="567"/>
        </w:tabs>
        <w:jc w:val="both"/>
        <w:rPr>
          <w:rFonts w:cs="Tahoma"/>
          <w:b/>
        </w:rPr>
      </w:pPr>
    </w:p>
    <w:p w14:paraId="3845DD0A" w14:textId="77777777" w:rsidR="009B3881" w:rsidRPr="004E4EB6" w:rsidRDefault="009B3881" w:rsidP="0017777B">
      <w:pPr>
        <w:tabs>
          <w:tab w:val="left" w:pos="567"/>
        </w:tabs>
        <w:jc w:val="both"/>
        <w:rPr>
          <w:rFonts w:cs="Tahoma"/>
          <w:b/>
        </w:rPr>
      </w:pPr>
    </w:p>
    <w:p w14:paraId="00AFD210" w14:textId="0951A9AA" w:rsidR="0071373B" w:rsidRPr="004E4EB6" w:rsidRDefault="0071373B" w:rsidP="0017777B">
      <w:pPr>
        <w:numPr>
          <w:ilvl w:val="0"/>
          <w:numId w:val="3"/>
        </w:numPr>
        <w:tabs>
          <w:tab w:val="left" w:pos="567"/>
        </w:tabs>
        <w:jc w:val="both"/>
        <w:rPr>
          <w:rFonts w:cs="Tahoma"/>
          <w:b/>
        </w:rPr>
      </w:pPr>
      <w:r w:rsidRPr="004E4EB6">
        <w:rPr>
          <w:rFonts w:cs="Tahoma"/>
          <w:b/>
        </w:rPr>
        <w:t>Условия</w:t>
      </w:r>
      <w:r w:rsidR="00F32270">
        <w:rPr>
          <w:rFonts w:cs="Tahoma"/>
          <w:b/>
        </w:rPr>
        <w:t xml:space="preserve"> </w:t>
      </w:r>
      <w:r w:rsidRPr="004E4EB6">
        <w:rPr>
          <w:rFonts w:cs="Tahoma"/>
          <w:b/>
        </w:rPr>
        <w:t>предоставления</w:t>
      </w:r>
      <w:r w:rsidR="00F32270">
        <w:rPr>
          <w:rFonts w:cs="Tahoma"/>
          <w:b/>
        </w:rPr>
        <w:t xml:space="preserve"> </w:t>
      </w:r>
      <w:r w:rsidRPr="004E4EB6">
        <w:rPr>
          <w:rFonts w:cs="Tahoma"/>
          <w:b/>
        </w:rPr>
        <w:t>прав</w:t>
      </w:r>
      <w:r w:rsidR="00BF7C51" w:rsidRPr="004E4EB6">
        <w:rPr>
          <w:rFonts w:cs="Tahoma"/>
          <w:b/>
        </w:rPr>
        <w:t>а</w:t>
      </w:r>
      <w:r w:rsidR="00F32270">
        <w:rPr>
          <w:rFonts w:cs="Tahoma"/>
          <w:b/>
        </w:rPr>
        <w:t xml:space="preserve"> </w:t>
      </w:r>
      <w:r w:rsidRPr="004E4EB6">
        <w:rPr>
          <w:rFonts w:cs="Tahoma"/>
          <w:b/>
        </w:rPr>
        <w:t>использования</w:t>
      </w:r>
      <w:r w:rsidR="00F32270">
        <w:rPr>
          <w:rFonts w:cs="Tahoma"/>
          <w:b/>
        </w:rPr>
        <w:t xml:space="preserve"> </w:t>
      </w:r>
      <w:r w:rsidR="00D46BB7">
        <w:rPr>
          <w:rFonts w:cs="Tahoma"/>
          <w:b/>
        </w:rPr>
        <w:t>Программ</w:t>
      </w:r>
      <w:r w:rsidR="00F32270">
        <w:rPr>
          <w:rFonts w:cs="Tahoma"/>
          <w:b/>
        </w:rPr>
        <w:t xml:space="preserve"> </w:t>
      </w:r>
      <w:r w:rsidR="00D46BB7">
        <w:rPr>
          <w:rFonts w:cs="Tahoma"/>
          <w:b/>
        </w:rPr>
        <w:t>для</w:t>
      </w:r>
      <w:r w:rsidR="00F32270">
        <w:rPr>
          <w:rFonts w:cs="Tahoma"/>
          <w:b/>
        </w:rPr>
        <w:t xml:space="preserve"> </w:t>
      </w:r>
      <w:r w:rsidR="00D46BB7">
        <w:rPr>
          <w:rFonts w:cs="Tahoma"/>
          <w:b/>
        </w:rPr>
        <w:t>ЭВМ</w:t>
      </w:r>
    </w:p>
    <w:p w14:paraId="738A845B" w14:textId="116022BA" w:rsidR="0071373B" w:rsidRPr="004E4EB6" w:rsidRDefault="0071373B" w:rsidP="0017777B">
      <w:pPr>
        <w:numPr>
          <w:ilvl w:val="1"/>
          <w:numId w:val="3"/>
        </w:numPr>
        <w:tabs>
          <w:tab w:val="left" w:pos="567"/>
        </w:tabs>
        <w:ind w:left="0" w:firstLine="0"/>
        <w:jc w:val="both"/>
        <w:rPr>
          <w:rFonts w:cs="Tahoma"/>
        </w:rPr>
      </w:pPr>
      <w:r w:rsidRPr="004E4EB6">
        <w:rPr>
          <w:rFonts w:cs="Tahoma"/>
        </w:rPr>
        <w:t>Условия,</w:t>
      </w:r>
      <w:r w:rsidR="00F32270">
        <w:rPr>
          <w:rFonts w:cs="Tahoma"/>
        </w:rPr>
        <w:t xml:space="preserve"> </w:t>
      </w:r>
      <w:r w:rsidRPr="004E4EB6">
        <w:rPr>
          <w:rFonts w:cs="Tahoma"/>
        </w:rPr>
        <w:t>на</w:t>
      </w:r>
      <w:r w:rsidR="00F32270">
        <w:rPr>
          <w:rFonts w:cs="Tahoma"/>
        </w:rPr>
        <w:t xml:space="preserve"> </w:t>
      </w:r>
      <w:r w:rsidRPr="004E4EB6">
        <w:rPr>
          <w:rFonts w:cs="Tahoma"/>
        </w:rPr>
        <w:t>которых</w:t>
      </w:r>
      <w:r w:rsidR="00F32270">
        <w:rPr>
          <w:rFonts w:cs="Tahoma"/>
        </w:rPr>
        <w:t xml:space="preserve"> </w:t>
      </w:r>
      <w:r w:rsidRPr="004E4EB6">
        <w:rPr>
          <w:rFonts w:cs="Tahoma"/>
        </w:rPr>
        <w:t>Лицензиат</w:t>
      </w:r>
      <w:r w:rsidR="00F32270">
        <w:rPr>
          <w:rFonts w:cs="Tahoma"/>
        </w:rPr>
        <w:t xml:space="preserve"> </w:t>
      </w:r>
      <w:r w:rsidRPr="004E4EB6">
        <w:rPr>
          <w:rFonts w:cs="Tahoma"/>
        </w:rPr>
        <w:t>предоставляет</w:t>
      </w:r>
      <w:r w:rsidR="00F32270">
        <w:rPr>
          <w:rFonts w:cs="Tahoma"/>
        </w:rPr>
        <w:t xml:space="preserve"> </w:t>
      </w:r>
      <w:r w:rsidRPr="004E4EB6">
        <w:rPr>
          <w:rFonts w:cs="Tahoma"/>
        </w:rPr>
        <w:t>Сублицензиату</w:t>
      </w:r>
      <w:r w:rsidR="00F32270">
        <w:rPr>
          <w:rFonts w:cs="Tahoma"/>
        </w:rPr>
        <w:t xml:space="preserve"> </w:t>
      </w:r>
      <w:r w:rsidRPr="004E4EB6">
        <w:rPr>
          <w:rFonts w:cs="Tahoma"/>
        </w:rPr>
        <w:t>прав</w:t>
      </w:r>
      <w:r w:rsidR="00BF7C51" w:rsidRPr="004E4EB6">
        <w:rPr>
          <w:rFonts w:cs="Tahoma"/>
        </w:rPr>
        <w:t>о</w:t>
      </w:r>
      <w:r w:rsidR="00F32270">
        <w:rPr>
          <w:rFonts w:cs="Tahoma"/>
        </w:rPr>
        <w:t xml:space="preserve"> </w:t>
      </w:r>
      <w:r w:rsidR="00D46BB7">
        <w:rPr>
          <w:rFonts w:cs="Tahoma"/>
        </w:rPr>
        <w:t>использования</w:t>
      </w:r>
      <w:r w:rsidR="00F32270">
        <w:rPr>
          <w:rFonts w:cs="Tahoma"/>
        </w:rPr>
        <w:t xml:space="preserve"> </w:t>
      </w:r>
      <w:r w:rsidR="00D46BB7">
        <w:rPr>
          <w:rFonts w:cs="Tahoma"/>
        </w:rPr>
        <w:t>П</w:t>
      </w:r>
      <w:r w:rsidRPr="004E4EB6">
        <w:rPr>
          <w:rFonts w:cs="Tahoma"/>
        </w:rPr>
        <w:t>рограмм</w:t>
      </w:r>
      <w:r w:rsidR="00F32270">
        <w:rPr>
          <w:rFonts w:cs="Tahoma"/>
        </w:rPr>
        <w:t xml:space="preserve"> </w:t>
      </w:r>
      <w:r w:rsidRPr="004E4EB6">
        <w:rPr>
          <w:rFonts w:cs="Tahoma"/>
        </w:rPr>
        <w:t>для</w:t>
      </w:r>
      <w:r w:rsidR="00F32270">
        <w:rPr>
          <w:rFonts w:cs="Tahoma"/>
        </w:rPr>
        <w:t xml:space="preserve"> </w:t>
      </w:r>
      <w:r w:rsidRPr="004E4EB6">
        <w:rPr>
          <w:rFonts w:cs="Tahoma"/>
        </w:rPr>
        <w:t>ЭВМ,</w:t>
      </w:r>
      <w:r w:rsidR="00F32270">
        <w:rPr>
          <w:rFonts w:cs="Tahoma"/>
        </w:rPr>
        <w:t xml:space="preserve"> </w:t>
      </w:r>
      <w:r w:rsidRPr="004E4EB6">
        <w:rPr>
          <w:rFonts w:cs="Tahoma"/>
        </w:rPr>
        <w:t>зависят</w:t>
      </w:r>
      <w:r w:rsidR="00F32270">
        <w:rPr>
          <w:rFonts w:cs="Tahoma"/>
        </w:rPr>
        <w:t xml:space="preserve"> </w:t>
      </w:r>
      <w:r w:rsidRPr="004E4EB6">
        <w:rPr>
          <w:rFonts w:cs="Tahoma"/>
        </w:rPr>
        <w:t>от</w:t>
      </w:r>
      <w:r w:rsidR="00F32270">
        <w:rPr>
          <w:rFonts w:cs="Tahoma"/>
        </w:rPr>
        <w:t xml:space="preserve"> </w:t>
      </w:r>
      <w:r w:rsidRPr="004E4EB6">
        <w:rPr>
          <w:rFonts w:cs="Tahoma"/>
        </w:rPr>
        <w:t>выбранной</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Программы</w:t>
      </w:r>
      <w:r w:rsidR="00F32270">
        <w:rPr>
          <w:rFonts w:cs="Tahoma"/>
        </w:rPr>
        <w:t xml:space="preserve"> </w:t>
      </w:r>
      <w:r w:rsidRPr="004E4EB6">
        <w:rPr>
          <w:rFonts w:cs="Tahoma"/>
        </w:rPr>
        <w:t>лицензирования</w:t>
      </w:r>
      <w:r w:rsidR="00F32270">
        <w:rPr>
          <w:rFonts w:cs="Tahoma"/>
        </w:rPr>
        <w:t xml:space="preserve"> </w:t>
      </w:r>
      <w:r w:rsidRPr="004E4EB6">
        <w:rPr>
          <w:rFonts w:cs="Tahoma"/>
        </w:rPr>
        <w:t>и</w:t>
      </w:r>
      <w:r w:rsidR="00F32270">
        <w:rPr>
          <w:rFonts w:cs="Tahoma"/>
        </w:rPr>
        <w:t xml:space="preserve"> </w:t>
      </w:r>
      <w:r w:rsidRPr="004E4EB6">
        <w:rPr>
          <w:rFonts w:cs="Tahoma"/>
        </w:rPr>
        <w:t>подробно</w:t>
      </w:r>
      <w:r w:rsidR="00F32270">
        <w:rPr>
          <w:rFonts w:cs="Tahoma"/>
        </w:rPr>
        <w:t xml:space="preserve"> </w:t>
      </w:r>
      <w:r w:rsidRPr="004E4EB6">
        <w:rPr>
          <w:rFonts w:cs="Tahoma"/>
        </w:rPr>
        <w:t>описываются</w:t>
      </w:r>
      <w:r w:rsidR="00F32270">
        <w:rPr>
          <w:rFonts w:cs="Tahoma"/>
        </w:rPr>
        <w:t xml:space="preserve"> </w:t>
      </w:r>
      <w:r w:rsidRPr="004E4EB6">
        <w:rPr>
          <w:rFonts w:cs="Tahoma"/>
        </w:rPr>
        <w:t>в</w:t>
      </w:r>
      <w:r w:rsidR="00F32270">
        <w:rPr>
          <w:rFonts w:cs="Tahoma"/>
        </w:rPr>
        <w:t xml:space="preserve"> </w:t>
      </w:r>
      <w:r w:rsidRPr="004E4EB6">
        <w:rPr>
          <w:rFonts w:cs="Tahoma"/>
        </w:rPr>
        <w:t>Приложениях</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В</w:t>
      </w:r>
      <w:r w:rsidR="00F32270">
        <w:rPr>
          <w:rFonts w:cs="Tahoma"/>
        </w:rPr>
        <w:t xml:space="preserve"> </w:t>
      </w:r>
      <w:r w:rsidRPr="004E4EB6">
        <w:rPr>
          <w:rFonts w:cs="Tahoma"/>
        </w:rPr>
        <w:t>течение</w:t>
      </w:r>
      <w:r w:rsidR="00F32270">
        <w:rPr>
          <w:rFonts w:cs="Tahoma"/>
        </w:rPr>
        <w:t xml:space="preserve"> </w:t>
      </w:r>
      <w:r w:rsidRPr="004E4EB6">
        <w:rPr>
          <w:rFonts w:cs="Tahoma"/>
        </w:rPr>
        <w:t>срока</w:t>
      </w:r>
      <w:r w:rsidR="00F32270">
        <w:rPr>
          <w:rFonts w:cs="Tahoma"/>
        </w:rPr>
        <w:t xml:space="preserve"> </w:t>
      </w:r>
      <w:r w:rsidRPr="004E4EB6">
        <w:rPr>
          <w:rFonts w:cs="Tahoma"/>
        </w:rPr>
        <w:t>действия</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Стороны</w:t>
      </w:r>
      <w:r w:rsidR="00F32270">
        <w:rPr>
          <w:rFonts w:cs="Tahoma"/>
        </w:rPr>
        <w:t xml:space="preserve"> </w:t>
      </w:r>
      <w:r w:rsidRPr="004E4EB6">
        <w:rPr>
          <w:rFonts w:cs="Tahoma"/>
        </w:rPr>
        <w:t>могут</w:t>
      </w:r>
      <w:r w:rsidR="00F32270">
        <w:rPr>
          <w:rFonts w:cs="Tahoma"/>
        </w:rPr>
        <w:t xml:space="preserve"> </w:t>
      </w:r>
      <w:r w:rsidRPr="004E4EB6">
        <w:rPr>
          <w:rFonts w:cs="Tahoma"/>
        </w:rPr>
        <w:t>подписывать</w:t>
      </w:r>
      <w:r w:rsidR="00F32270">
        <w:rPr>
          <w:rFonts w:cs="Tahoma"/>
        </w:rPr>
        <w:t xml:space="preserve"> </w:t>
      </w:r>
      <w:r w:rsidRPr="004E4EB6">
        <w:rPr>
          <w:rFonts w:cs="Tahoma"/>
        </w:rPr>
        <w:t>неограниченное</w:t>
      </w:r>
      <w:r w:rsidR="00F32270">
        <w:rPr>
          <w:rFonts w:cs="Tahoma"/>
        </w:rPr>
        <w:t xml:space="preserve"> </w:t>
      </w:r>
      <w:r w:rsidRPr="004E4EB6">
        <w:rPr>
          <w:rFonts w:cs="Tahoma"/>
        </w:rPr>
        <w:t>количество</w:t>
      </w:r>
      <w:r w:rsidR="00F32270">
        <w:rPr>
          <w:rFonts w:cs="Tahoma"/>
        </w:rPr>
        <w:t xml:space="preserve"> </w:t>
      </w:r>
      <w:r w:rsidRPr="004E4EB6">
        <w:rPr>
          <w:rFonts w:cs="Tahoma"/>
        </w:rPr>
        <w:t>Приложений</w:t>
      </w:r>
      <w:r w:rsidR="00F32270">
        <w:rPr>
          <w:rFonts w:cs="Tahoma"/>
        </w:rPr>
        <w:t xml:space="preserve"> </w:t>
      </w:r>
      <w:r w:rsidR="00A46756" w:rsidRPr="004E4EB6">
        <w:rPr>
          <w:rFonts w:cs="Tahoma"/>
        </w:rPr>
        <w:t>на</w:t>
      </w:r>
      <w:r w:rsidR="00F32270">
        <w:rPr>
          <w:rFonts w:cs="Tahoma"/>
        </w:rPr>
        <w:t xml:space="preserve"> </w:t>
      </w:r>
      <w:r w:rsidR="00A46756" w:rsidRPr="004E4EB6">
        <w:rPr>
          <w:rFonts w:cs="Tahoma"/>
        </w:rPr>
        <w:t>предоставление</w:t>
      </w:r>
      <w:r w:rsidR="00F32270">
        <w:rPr>
          <w:rFonts w:cs="Tahoma"/>
        </w:rPr>
        <w:t xml:space="preserve"> </w:t>
      </w:r>
      <w:r w:rsidR="00A46756" w:rsidRPr="004E4EB6">
        <w:rPr>
          <w:rFonts w:cs="Tahoma"/>
        </w:rPr>
        <w:t>прав</w:t>
      </w:r>
      <w:r w:rsidR="00BF7C51" w:rsidRPr="004E4EB6">
        <w:rPr>
          <w:rFonts w:cs="Tahoma"/>
        </w:rPr>
        <w:t>а</w:t>
      </w:r>
      <w:r w:rsidR="00F32270">
        <w:rPr>
          <w:rFonts w:cs="Tahoma"/>
        </w:rPr>
        <w:t xml:space="preserve"> </w:t>
      </w:r>
      <w:r w:rsidR="00A46756" w:rsidRPr="004E4EB6">
        <w:rPr>
          <w:rFonts w:cs="Tahoma"/>
        </w:rPr>
        <w:t>использования</w:t>
      </w:r>
      <w:r w:rsidR="00F32270">
        <w:rPr>
          <w:rFonts w:cs="Tahoma"/>
        </w:rPr>
        <w:t xml:space="preserve"> </w:t>
      </w:r>
      <w:r w:rsidR="00A46756" w:rsidRPr="004E4EB6">
        <w:rPr>
          <w:rFonts w:cs="Tahoma"/>
        </w:rPr>
        <w:t>программ</w:t>
      </w:r>
      <w:r w:rsidR="00F32270">
        <w:rPr>
          <w:rFonts w:cs="Tahoma"/>
        </w:rPr>
        <w:t xml:space="preserve"> </w:t>
      </w:r>
      <w:r w:rsidR="00A46756" w:rsidRPr="004E4EB6">
        <w:rPr>
          <w:rFonts w:cs="Tahoma"/>
        </w:rPr>
        <w:t>для</w:t>
      </w:r>
      <w:r w:rsidR="00F32270">
        <w:rPr>
          <w:rFonts w:cs="Tahoma"/>
        </w:rPr>
        <w:t xml:space="preserve"> </w:t>
      </w:r>
      <w:r w:rsidR="00A46756" w:rsidRPr="004E4EB6">
        <w:rPr>
          <w:rFonts w:cs="Tahoma"/>
        </w:rPr>
        <w:t>ЭВМ</w:t>
      </w:r>
      <w:r w:rsidR="00F32270">
        <w:rPr>
          <w:rFonts w:cs="Tahoma"/>
        </w:rPr>
        <w:t xml:space="preserve"> </w:t>
      </w:r>
      <w:r w:rsidR="00A46756" w:rsidRPr="004E4EB6">
        <w:rPr>
          <w:rFonts w:cs="Tahoma"/>
        </w:rPr>
        <w:t>по</w:t>
      </w:r>
      <w:r w:rsidR="00F32270">
        <w:rPr>
          <w:rFonts w:cs="Tahoma"/>
        </w:rPr>
        <w:t xml:space="preserve"> </w:t>
      </w:r>
      <w:r w:rsidR="00A46756" w:rsidRPr="004E4EB6">
        <w:rPr>
          <w:rFonts w:cs="Tahoma"/>
        </w:rPr>
        <w:t>различным</w:t>
      </w:r>
      <w:r w:rsidR="00F32270">
        <w:rPr>
          <w:rFonts w:cs="Tahoma"/>
        </w:rPr>
        <w:t xml:space="preserve"> </w:t>
      </w:r>
      <w:r w:rsidR="00A46756" w:rsidRPr="004E4EB6">
        <w:rPr>
          <w:rFonts w:cs="Tahoma"/>
        </w:rPr>
        <w:t>Программам</w:t>
      </w:r>
      <w:r w:rsidR="00F32270">
        <w:rPr>
          <w:rFonts w:cs="Tahoma"/>
        </w:rPr>
        <w:t xml:space="preserve"> </w:t>
      </w:r>
      <w:r w:rsidR="00A46756" w:rsidRPr="004E4EB6">
        <w:rPr>
          <w:rFonts w:cs="Tahoma"/>
        </w:rPr>
        <w:t>лицензирования.</w:t>
      </w:r>
    </w:p>
    <w:p w14:paraId="3DF905AD" w14:textId="5A9E13BC" w:rsidR="00A46756" w:rsidRPr="004E4EB6" w:rsidRDefault="00A46756" w:rsidP="0017777B">
      <w:pPr>
        <w:numPr>
          <w:ilvl w:val="1"/>
          <w:numId w:val="3"/>
        </w:numPr>
        <w:tabs>
          <w:tab w:val="left" w:pos="567"/>
        </w:tabs>
        <w:ind w:left="0" w:firstLine="0"/>
        <w:jc w:val="both"/>
        <w:rPr>
          <w:rFonts w:cs="Tahoma"/>
          <w:bCs/>
          <w:color w:val="000000"/>
        </w:rPr>
      </w:pPr>
      <w:r w:rsidRPr="004E4EB6">
        <w:rPr>
          <w:rFonts w:cs="Tahoma"/>
          <w:bCs/>
        </w:rPr>
        <w:t>Объем</w:t>
      </w:r>
      <w:r w:rsidR="00F32270">
        <w:rPr>
          <w:rFonts w:cs="Tahoma"/>
          <w:bCs/>
        </w:rPr>
        <w:t xml:space="preserve"> </w:t>
      </w:r>
      <w:r w:rsidRPr="004E4EB6">
        <w:rPr>
          <w:rFonts w:cs="Tahoma"/>
          <w:bCs/>
        </w:rPr>
        <w:t>предоставляемого</w:t>
      </w:r>
      <w:r w:rsidR="00F32270">
        <w:rPr>
          <w:rFonts w:cs="Tahoma"/>
          <w:bCs/>
        </w:rPr>
        <w:t xml:space="preserve"> </w:t>
      </w:r>
      <w:r w:rsidRPr="004E4EB6">
        <w:rPr>
          <w:rFonts w:cs="Tahoma"/>
          <w:bCs/>
        </w:rPr>
        <w:t>права</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включает</w:t>
      </w:r>
      <w:r w:rsidR="00F32270">
        <w:rPr>
          <w:rFonts w:cs="Tahoma"/>
          <w:bCs/>
        </w:rPr>
        <w:t xml:space="preserve"> </w:t>
      </w:r>
      <w:r w:rsidRPr="004E4EB6">
        <w:rPr>
          <w:rFonts w:cs="Tahoma"/>
          <w:bCs/>
        </w:rPr>
        <w:t>в</w:t>
      </w:r>
      <w:r w:rsidR="00F32270">
        <w:rPr>
          <w:rFonts w:cs="Tahoma"/>
          <w:bCs/>
        </w:rPr>
        <w:t xml:space="preserve"> </w:t>
      </w:r>
      <w:r w:rsidRPr="004E4EB6">
        <w:rPr>
          <w:rFonts w:cs="Tahoma"/>
          <w:bCs/>
        </w:rPr>
        <w:t>себя</w:t>
      </w:r>
      <w:r w:rsidR="00F32270">
        <w:rPr>
          <w:rFonts w:cs="Tahoma"/>
          <w:bCs/>
        </w:rPr>
        <w:t xml:space="preserve"> </w:t>
      </w:r>
      <w:r w:rsidRPr="004E4EB6">
        <w:rPr>
          <w:rFonts w:cs="Tahoma"/>
          <w:bCs/>
        </w:rPr>
        <w:t>воспроизведение</w:t>
      </w:r>
      <w:r w:rsidR="00F32270">
        <w:rPr>
          <w:rFonts w:cs="Tahoma"/>
          <w:bCs/>
        </w:rPr>
        <w:t xml:space="preserve"> </w:t>
      </w:r>
      <w:r w:rsidRPr="004E4EB6">
        <w:rPr>
          <w:rFonts w:cs="Tahoma"/>
          <w:bCs/>
        </w:rPr>
        <w:t>программ</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ЭВМ</w:t>
      </w:r>
      <w:r w:rsidR="00F32270">
        <w:rPr>
          <w:rFonts w:cs="Tahoma"/>
          <w:bCs/>
          <w:color w:val="000000"/>
        </w:rPr>
        <w:t xml:space="preserve"> </w:t>
      </w:r>
      <w:r w:rsidRPr="004E4EB6">
        <w:rPr>
          <w:rFonts w:cs="Tahoma"/>
          <w:bCs/>
          <w:color w:val="000000"/>
        </w:rPr>
        <w:t>способами,</w:t>
      </w:r>
      <w:r w:rsidR="00F32270">
        <w:rPr>
          <w:rFonts w:cs="Tahoma"/>
          <w:bCs/>
          <w:color w:val="000000"/>
        </w:rPr>
        <w:t xml:space="preserve"> </w:t>
      </w:r>
      <w:r w:rsidRPr="004E4EB6">
        <w:rPr>
          <w:rFonts w:cs="Tahoma"/>
          <w:bCs/>
          <w:color w:val="000000"/>
        </w:rPr>
        <w:t>предусмотренными</w:t>
      </w:r>
      <w:r w:rsidR="00F32270">
        <w:rPr>
          <w:rFonts w:cs="Tahoma"/>
          <w:bCs/>
          <w:color w:val="000000"/>
        </w:rPr>
        <w:t xml:space="preserve"> </w:t>
      </w:r>
      <w:r w:rsidRPr="004E4EB6">
        <w:rPr>
          <w:rFonts w:cs="Tahoma"/>
          <w:bCs/>
          <w:color w:val="000000"/>
        </w:rPr>
        <w:t>Типовым</w:t>
      </w:r>
      <w:r w:rsidR="00F32270">
        <w:rPr>
          <w:rFonts w:cs="Tahoma"/>
          <w:bCs/>
          <w:color w:val="000000"/>
        </w:rPr>
        <w:t xml:space="preserve"> </w:t>
      </w:r>
      <w:r w:rsidRPr="004E4EB6">
        <w:rPr>
          <w:rFonts w:cs="Tahoma"/>
          <w:bCs/>
          <w:color w:val="000000"/>
        </w:rPr>
        <w:t>соглашением</w:t>
      </w:r>
      <w:r w:rsidR="00F32270">
        <w:rPr>
          <w:rFonts w:cs="Tahoma"/>
          <w:bCs/>
          <w:color w:val="000000"/>
        </w:rPr>
        <w:t xml:space="preserve"> </w:t>
      </w:r>
      <w:r w:rsidRPr="004E4EB6">
        <w:rPr>
          <w:rFonts w:cs="Tahoma"/>
          <w:bCs/>
          <w:color w:val="000000"/>
        </w:rPr>
        <w:t>Правообладателя</w:t>
      </w:r>
      <w:r w:rsidR="00D10A13">
        <w:rPr>
          <w:rFonts w:cs="Tahoma"/>
          <w:bCs/>
          <w:color w:val="000000"/>
        </w:rPr>
        <w:t xml:space="preserve"> с конечным пользователем</w:t>
      </w:r>
      <w:r w:rsidRPr="004E4EB6">
        <w:rPr>
          <w:rFonts w:cs="Tahoma"/>
          <w:bCs/>
          <w:color w:val="000000"/>
        </w:rPr>
        <w:t>.</w:t>
      </w:r>
      <w:r w:rsidR="00F32270">
        <w:rPr>
          <w:rFonts w:cs="Tahoma"/>
          <w:bCs/>
          <w:color w:val="000000"/>
        </w:rPr>
        <w:t xml:space="preserve"> </w:t>
      </w:r>
      <w:r w:rsidRPr="004E4EB6">
        <w:rPr>
          <w:rFonts w:cs="Tahoma"/>
          <w:bCs/>
          <w:color w:val="000000"/>
        </w:rPr>
        <w:t>Условия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ограничения</w:t>
      </w:r>
      <w:r w:rsidR="00F32270">
        <w:rPr>
          <w:rFonts w:cs="Tahoma"/>
          <w:bCs/>
          <w:color w:val="000000"/>
        </w:rPr>
        <w:t xml:space="preserve"> </w:t>
      </w:r>
      <w:r w:rsidRPr="004E4EB6">
        <w:rPr>
          <w:rFonts w:cs="Tahoma"/>
          <w:bCs/>
          <w:color w:val="000000"/>
        </w:rPr>
        <w:t>способов</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отдельных</w:t>
      </w:r>
      <w:r w:rsidR="00F32270">
        <w:rPr>
          <w:rFonts w:cs="Tahoma"/>
          <w:bCs/>
          <w:color w:val="000000"/>
        </w:rPr>
        <w:t xml:space="preserve"> </w:t>
      </w:r>
      <w:r w:rsidR="00D46BB7">
        <w:rPr>
          <w:rFonts w:cs="Tahoma"/>
          <w:bCs/>
          <w:color w:val="000000"/>
        </w:rPr>
        <w:t>П</w:t>
      </w:r>
      <w:r w:rsidRPr="004E4EB6">
        <w:rPr>
          <w:rFonts w:cs="Tahoma"/>
          <w:bCs/>
          <w:color w:val="000000"/>
        </w:rPr>
        <w:t>рограмм</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ЭВМ</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их</w:t>
      </w:r>
      <w:r w:rsidR="00F32270">
        <w:rPr>
          <w:rFonts w:cs="Tahoma"/>
          <w:bCs/>
          <w:color w:val="000000"/>
        </w:rPr>
        <w:t xml:space="preserve"> </w:t>
      </w:r>
      <w:r w:rsidRPr="004E4EB6">
        <w:rPr>
          <w:rFonts w:cs="Tahoma"/>
          <w:bCs/>
          <w:color w:val="000000"/>
        </w:rPr>
        <w:t>видов</w:t>
      </w:r>
      <w:r w:rsidR="00F32270">
        <w:rPr>
          <w:rFonts w:cs="Tahoma"/>
          <w:bCs/>
          <w:color w:val="000000"/>
        </w:rPr>
        <w:t xml:space="preserve"> </w:t>
      </w:r>
      <w:r w:rsidRPr="004E4EB6">
        <w:rPr>
          <w:rFonts w:cs="Tahoma"/>
          <w:bCs/>
          <w:color w:val="000000"/>
        </w:rPr>
        <w:t>могут</w:t>
      </w:r>
      <w:r w:rsidR="00F32270">
        <w:rPr>
          <w:rFonts w:cs="Tahoma"/>
          <w:bCs/>
          <w:color w:val="000000"/>
        </w:rPr>
        <w:t xml:space="preserve"> </w:t>
      </w:r>
      <w:r w:rsidRPr="004E4EB6">
        <w:rPr>
          <w:rFonts w:cs="Tahoma"/>
          <w:bCs/>
          <w:color w:val="000000"/>
        </w:rPr>
        <w:t>также</w:t>
      </w:r>
      <w:r w:rsidR="00F32270">
        <w:rPr>
          <w:rFonts w:cs="Tahoma"/>
          <w:bCs/>
          <w:color w:val="000000"/>
        </w:rPr>
        <w:t xml:space="preserve"> </w:t>
      </w:r>
      <w:r w:rsidRPr="004E4EB6">
        <w:rPr>
          <w:rFonts w:cs="Tahoma"/>
          <w:bCs/>
          <w:color w:val="000000"/>
        </w:rPr>
        <w:t>устанавливаться</w:t>
      </w:r>
      <w:r w:rsidR="00F32270">
        <w:rPr>
          <w:rFonts w:cs="Tahoma"/>
          <w:bCs/>
          <w:color w:val="000000"/>
        </w:rPr>
        <w:t xml:space="preserve"> </w:t>
      </w:r>
      <w:r w:rsidRPr="004E4EB6">
        <w:rPr>
          <w:rFonts w:cs="Tahoma"/>
          <w:bCs/>
          <w:color w:val="000000"/>
        </w:rPr>
        <w:t>Соглашениями</w:t>
      </w:r>
      <w:r w:rsidR="00F32270">
        <w:rPr>
          <w:rFonts w:cs="Tahoma"/>
          <w:bCs/>
          <w:color w:val="000000"/>
        </w:rPr>
        <w:t xml:space="preserve"> </w:t>
      </w:r>
      <w:r w:rsidR="00D46BB7">
        <w:rPr>
          <w:rFonts w:cs="Tahoma"/>
          <w:bCs/>
          <w:color w:val="000000"/>
        </w:rPr>
        <w:t>по</w:t>
      </w:r>
      <w:r w:rsidR="00F32270">
        <w:rPr>
          <w:rFonts w:cs="Tahoma"/>
          <w:bCs/>
          <w:color w:val="000000"/>
        </w:rPr>
        <w:t xml:space="preserve"> </w:t>
      </w:r>
      <w:r w:rsidR="00D46BB7">
        <w:rPr>
          <w:rFonts w:cs="Tahoma"/>
          <w:bCs/>
          <w:color w:val="000000"/>
        </w:rPr>
        <w:t>программе</w:t>
      </w:r>
      <w:r w:rsidRPr="004E4EB6">
        <w:rPr>
          <w:rFonts w:cs="Tahoma"/>
          <w:bCs/>
          <w:color w:val="000000"/>
        </w:rPr>
        <w:t>,</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зависимости</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Pr="004E4EB6">
        <w:rPr>
          <w:rFonts w:cs="Tahoma"/>
          <w:bCs/>
          <w:color w:val="000000"/>
        </w:rPr>
        <w:t>того,</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рамках</w:t>
      </w:r>
      <w:r w:rsidR="00F32270">
        <w:rPr>
          <w:rFonts w:cs="Tahoma"/>
          <w:bCs/>
          <w:color w:val="000000"/>
        </w:rPr>
        <w:t xml:space="preserve"> </w:t>
      </w:r>
      <w:r w:rsidRPr="004E4EB6">
        <w:rPr>
          <w:rFonts w:cs="Tahoma"/>
          <w:bCs/>
          <w:color w:val="000000"/>
        </w:rPr>
        <w:lastRenderedPageBreak/>
        <w:t>какой</w:t>
      </w:r>
      <w:r w:rsidR="00F32270">
        <w:rPr>
          <w:rFonts w:cs="Tahoma"/>
          <w:bCs/>
          <w:color w:val="000000"/>
        </w:rPr>
        <w:t xml:space="preserve"> </w:t>
      </w:r>
      <w:r w:rsidRPr="004E4EB6">
        <w:rPr>
          <w:rFonts w:cs="Tahoma"/>
          <w:bCs/>
          <w:color w:val="000000"/>
        </w:rPr>
        <w:t>Программы</w:t>
      </w:r>
      <w:r w:rsidR="00F32270">
        <w:rPr>
          <w:rFonts w:cs="Tahoma"/>
          <w:bCs/>
          <w:color w:val="000000"/>
        </w:rPr>
        <w:t xml:space="preserve"> </w:t>
      </w:r>
      <w:r w:rsidRPr="004E4EB6">
        <w:rPr>
          <w:rFonts w:cs="Tahoma"/>
          <w:bCs/>
          <w:color w:val="000000"/>
        </w:rPr>
        <w:t>лицензирования</w:t>
      </w:r>
      <w:r w:rsidR="00F32270">
        <w:rPr>
          <w:rFonts w:cs="Tahoma"/>
          <w:bCs/>
          <w:color w:val="000000"/>
        </w:rPr>
        <w:t xml:space="preserve"> </w:t>
      </w:r>
      <w:r w:rsidRPr="004E4EB6">
        <w:rPr>
          <w:rFonts w:cs="Tahoma"/>
          <w:bCs/>
          <w:color w:val="000000"/>
        </w:rPr>
        <w:t>был</w:t>
      </w:r>
      <w:r w:rsidR="00BF7C51" w:rsidRPr="004E4EB6">
        <w:rPr>
          <w:rFonts w:cs="Tahoma"/>
          <w:bCs/>
          <w:color w:val="000000"/>
        </w:rPr>
        <w:t>о</w:t>
      </w:r>
      <w:r w:rsidR="00F32270">
        <w:rPr>
          <w:rFonts w:cs="Tahoma"/>
          <w:bCs/>
          <w:color w:val="000000"/>
        </w:rPr>
        <w:t xml:space="preserve"> </w:t>
      </w:r>
      <w:r w:rsidRPr="004E4EB6">
        <w:rPr>
          <w:rFonts w:cs="Tahoma"/>
          <w:bCs/>
          <w:color w:val="000000"/>
        </w:rPr>
        <w:t>приобретен</w:t>
      </w:r>
      <w:r w:rsidR="00BF7C51" w:rsidRPr="004E4EB6">
        <w:rPr>
          <w:rFonts w:cs="Tahoma"/>
          <w:bCs/>
          <w:color w:val="000000"/>
        </w:rPr>
        <w:t>о</w:t>
      </w:r>
      <w:r w:rsidR="00F32270">
        <w:rPr>
          <w:rFonts w:cs="Tahoma"/>
          <w:bCs/>
          <w:color w:val="000000"/>
        </w:rPr>
        <w:t xml:space="preserve"> </w:t>
      </w:r>
      <w:r w:rsidRPr="004E4EB6">
        <w:rPr>
          <w:rFonts w:cs="Tahoma"/>
          <w:bCs/>
          <w:color w:val="000000"/>
        </w:rPr>
        <w:t>так</w:t>
      </w:r>
      <w:r w:rsidR="00BF7C51" w:rsidRPr="004E4EB6">
        <w:rPr>
          <w:rFonts w:cs="Tahoma"/>
          <w:bCs/>
          <w:color w:val="000000"/>
        </w:rPr>
        <w:t>о</w:t>
      </w:r>
      <w:r w:rsidRPr="004E4EB6">
        <w:rPr>
          <w:rFonts w:cs="Tahoma"/>
          <w:bCs/>
          <w:color w:val="000000"/>
        </w:rPr>
        <w:t>е</w:t>
      </w:r>
      <w:r w:rsidR="00F32270">
        <w:rPr>
          <w:rFonts w:cs="Tahoma"/>
          <w:bCs/>
          <w:color w:val="000000"/>
        </w:rPr>
        <w:t xml:space="preserve"> </w:t>
      </w:r>
      <w:r w:rsidRPr="004E4EB6">
        <w:rPr>
          <w:rFonts w:cs="Tahoma"/>
          <w:bCs/>
          <w:color w:val="000000"/>
        </w:rPr>
        <w:t>прав</w:t>
      </w:r>
      <w:r w:rsidR="00BF7C51" w:rsidRPr="004E4EB6">
        <w:rPr>
          <w:rFonts w:cs="Tahoma"/>
          <w:bCs/>
          <w:color w:val="000000"/>
        </w:rPr>
        <w:t>о</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программ</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ЭВМ.</w:t>
      </w:r>
      <w:r w:rsidR="00F32270">
        <w:rPr>
          <w:rFonts w:cs="Tahoma"/>
          <w:bCs/>
          <w:color w:val="000000"/>
        </w:rPr>
        <w:t xml:space="preserve"> </w:t>
      </w:r>
      <w:proofErr w:type="gramStart"/>
      <w:r w:rsidRPr="004E4EB6">
        <w:rPr>
          <w:rFonts w:cs="Tahoma"/>
          <w:bCs/>
          <w:color w:val="000000"/>
        </w:rPr>
        <w:t>В</w:t>
      </w:r>
      <w:r w:rsidR="00F32270">
        <w:rPr>
          <w:rFonts w:cs="Tahoma"/>
          <w:bCs/>
          <w:color w:val="000000"/>
        </w:rPr>
        <w:t xml:space="preserve"> </w:t>
      </w:r>
      <w:r w:rsidRPr="004E4EB6">
        <w:rPr>
          <w:rFonts w:cs="Tahoma"/>
          <w:bCs/>
          <w:color w:val="000000"/>
        </w:rPr>
        <w:t>этом</w:t>
      </w:r>
      <w:r w:rsidR="00F32270">
        <w:rPr>
          <w:rFonts w:cs="Tahoma"/>
          <w:bCs/>
          <w:color w:val="000000"/>
        </w:rPr>
        <w:t xml:space="preserve"> </w:t>
      </w:r>
      <w:r w:rsidRPr="004E4EB6">
        <w:rPr>
          <w:rFonts w:cs="Tahoma"/>
          <w:bCs/>
          <w:color w:val="000000"/>
        </w:rPr>
        <w:t>случае,</w:t>
      </w:r>
      <w:proofErr w:type="gramEnd"/>
      <w:r w:rsidR="00F32270">
        <w:rPr>
          <w:rFonts w:cs="Tahoma"/>
          <w:bCs/>
          <w:color w:val="000000"/>
        </w:rPr>
        <w:t xml:space="preserve"> </w:t>
      </w:r>
      <w:r w:rsidRPr="004E4EB6">
        <w:rPr>
          <w:rFonts w:cs="Tahoma"/>
          <w:bCs/>
          <w:color w:val="000000"/>
        </w:rPr>
        <w:t>Стороны</w:t>
      </w:r>
      <w:r w:rsidR="00F32270">
        <w:rPr>
          <w:rFonts w:cs="Tahoma"/>
          <w:bCs/>
          <w:color w:val="000000"/>
        </w:rPr>
        <w:t xml:space="preserve"> </w:t>
      </w:r>
      <w:r w:rsidRPr="004E4EB6">
        <w:rPr>
          <w:rFonts w:cs="Tahoma"/>
          <w:bCs/>
          <w:color w:val="000000"/>
        </w:rPr>
        <w:t>соглашаются,</w:t>
      </w:r>
      <w:r w:rsidR="00F32270">
        <w:rPr>
          <w:rFonts w:cs="Tahoma"/>
          <w:bCs/>
          <w:color w:val="000000"/>
        </w:rPr>
        <w:t xml:space="preserve"> </w:t>
      </w:r>
      <w:r w:rsidRPr="004E4EB6">
        <w:rPr>
          <w:rFonts w:cs="Tahoma"/>
          <w:bCs/>
          <w:color w:val="000000"/>
        </w:rPr>
        <w:t>что</w:t>
      </w:r>
      <w:r w:rsidR="00F32270">
        <w:rPr>
          <w:rFonts w:cs="Tahoma"/>
          <w:bCs/>
          <w:color w:val="000000"/>
        </w:rPr>
        <w:t xml:space="preserve"> </w:t>
      </w:r>
      <w:r w:rsidRPr="004E4EB6">
        <w:rPr>
          <w:rFonts w:cs="Tahoma"/>
          <w:bCs/>
          <w:color w:val="000000"/>
        </w:rPr>
        <w:t>условия</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предусмотренные</w:t>
      </w:r>
      <w:r w:rsidR="00F32270">
        <w:rPr>
          <w:rFonts w:cs="Tahoma"/>
          <w:bCs/>
          <w:color w:val="000000"/>
        </w:rPr>
        <w:t xml:space="preserve"> </w:t>
      </w:r>
      <w:r w:rsidRPr="004E4EB6">
        <w:rPr>
          <w:rFonts w:cs="Tahoma"/>
          <w:bCs/>
          <w:color w:val="000000"/>
        </w:rPr>
        <w:t>Соглашениями,</w:t>
      </w:r>
      <w:r w:rsidR="00F32270">
        <w:rPr>
          <w:rFonts w:cs="Tahoma"/>
          <w:bCs/>
          <w:color w:val="000000"/>
        </w:rPr>
        <w:t xml:space="preserve"> </w:t>
      </w:r>
      <w:r w:rsidRPr="004E4EB6">
        <w:rPr>
          <w:rFonts w:cs="Tahoma"/>
          <w:bCs/>
          <w:color w:val="000000"/>
        </w:rPr>
        <w:t>дополняют</w:t>
      </w:r>
      <w:r w:rsidR="00F32270">
        <w:rPr>
          <w:rFonts w:cs="Tahoma"/>
          <w:bCs/>
          <w:color w:val="000000"/>
        </w:rPr>
        <w:t xml:space="preserve"> </w:t>
      </w:r>
      <w:r w:rsidRPr="004E4EB6">
        <w:rPr>
          <w:rFonts w:cs="Tahoma"/>
          <w:bCs/>
          <w:color w:val="000000"/>
        </w:rPr>
        <w:t>условия</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предусмотренные</w:t>
      </w:r>
      <w:r w:rsidR="00F32270">
        <w:rPr>
          <w:rFonts w:cs="Tahoma"/>
          <w:bCs/>
          <w:color w:val="000000"/>
        </w:rPr>
        <w:t xml:space="preserve"> </w:t>
      </w:r>
      <w:r w:rsidRPr="004E4EB6">
        <w:rPr>
          <w:rFonts w:cs="Tahoma"/>
          <w:bCs/>
          <w:color w:val="000000"/>
        </w:rPr>
        <w:t>Типовым</w:t>
      </w:r>
      <w:r w:rsidR="00F32270">
        <w:rPr>
          <w:rFonts w:cs="Tahoma"/>
          <w:bCs/>
          <w:color w:val="000000"/>
        </w:rPr>
        <w:t xml:space="preserve"> </w:t>
      </w:r>
      <w:r w:rsidRPr="004E4EB6">
        <w:rPr>
          <w:rFonts w:cs="Tahoma"/>
          <w:bCs/>
          <w:color w:val="000000"/>
        </w:rPr>
        <w:t>соглашением</w:t>
      </w:r>
      <w:r w:rsidR="00F32270">
        <w:rPr>
          <w:rFonts w:cs="Tahoma"/>
          <w:bCs/>
          <w:color w:val="000000"/>
        </w:rPr>
        <w:t xml:space="preserve"> </w:t>
      </w:r>
      <w:r w:rsidRPr="004E4EB6">
        <w:rPr>
          <w:rFonts w:cs="Tahoma"/>
          <w:bCs/>
          <w:color w:val="000000"/>
        </w:rPr>
        <w:t>Правообладателя</w:t>
      </w:r>
      <w:r w:rsidR="00DC2F24" w:rsidRPr="00DC2F24">
        <w:rPr>
          <w:rFonts w:cs="Tahoma"/>
          <w:bCs/>
          <w:color w:val="000000"/>
        </w:rPr>
        <w:t xml:space="preserve"> </w:t>
      </w:r>
      <w:r w:rsidR="00DC2F24">
        <w:rPr>
          <w:rFonts w:cs="Tahoma"/>
          <w:bCs/>
          <w:color w:val="000000"/>
        </w:rPr>
        <w:t>с конечным пользователем</w:t>
      </w:r>
      <w:r w:rsidRPr="004E4EB6">
        <w:rPr>
          <w:rFonts w:cs="Tahoma"/>
          <w:bCs/>
          <w:color w:val="000000"/>
        </w:rPr>
        <w:t>.</w:t>
      </w:r>
    </w:p>
    <w:p w14:paraId="5A250BAC" w14:textId="2D67A0B9" w:rsidR="00A46756" w:rsidRPr="00F71C28" w:rsidRDefault="00A46756" w:rsidP="0017777B">
      <w:pPr>
        <w:numPr>
          <w:ilvl w:val="1"/>
          <w:numId w:val="3"/>
        </w:numPr>
        <w:tabs>
          <w:tab w:val="left" w:pos="567"/>
        </w:tabs>
        <w:ind w:left="0" w:firstLine="0"/>
        <w:jc w:val="both"/>
        <w:rPr>
          <w:rFonts w:cs="Tahoma"/>
        </w:rPr>
      </w:pPr>
      <w:r w:rsidRPr="004E4EB6">
        <w:rPr>
          <w:rFonts w:cs="Tahoma"/>
          <w:bCs/>
        </w:rPr>
        <w:t>Сроки</w:t>
      </w:r>
      <w:r w:rsidR="00F32270">
        <w:rPr>
          <w:rFonts w:cs="Tahoma"/>
          <w:bCs/>
        </w:rPr>
        <w:t xml:space="preserve"> </w:t>
      </w:r>
      <w:r w:rsidRPr="004E4EB6">
        <w:rPr>
          <w:rFonts w:cs="Tahoma"/>
          <w:bCs/>
        </w:rPr>
        <w:t>(периоды),</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которые</w:t>
      </w:r>
      <w:r w:rsidR="00F32270">
        <w:rPr>
          <w:rFonts w:cs="Tahoma"/>
          <w:bCs/>
        </w:rPr>
        <w:t xml:space="preserve"> </w:t>
      </w:r>
      <w:r w:rsidRPr="004E4EB6">
        <w:rPr>
          <w:rFonts w:cs="Tahoma"/>
          <w:bCs/>
        </w:rPr>
        <w:t>предоставля</w:t>
      </w:r>
      <w:r w:rsidR="00353519" w:rsidRPr="004E4EB6">
        <w:rPr>
          <w:rFonts w:cs="Tahoma"/>
          <w:bCs/>
        </w:rPr>
        <w:t>е</w:t>
      </w:r>
      <w:r w:rsidRPr="004E4EB6">
        <w:rPr>
          <w:rFonts w:cs="Tahoma"/>
          <w:bCs/>
        </w:rPr>
        <w:t>тся</w:t>
      </w:r>
      <w:r w:rsidR="00F32270">
        <w:rPr>
          <w:rFonts w:cs="Tahoma"/>
          <w:bCs/>
        </w:rPr>
        <w:t xml:space="preserve"> </w:t>
      </w:r>
      <w:r w:rsidRPr="004E4EB6">
        <w:rPr>
          <w:rFonts w:cs="Tahoma"/>
          <w:bCs/>
        </w:rPr>
        <w:t>прав</w:t>
      </w:r>
      <w:r w:rsidR="00353519" w:rsidRPr="004E4EB6">
        <w:rPr>
          <w:rFonts w:cs="Tahoma"/>
          <w:bCs/>
        </w:rPr>
        <w:t>о</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соответствующих</w:t>
      </w:r>
      <w:r w:rsidR="00F32270">
        <w:rPr>
          <w:rFonts w:cs="Tahoma"/>
          <w:bCs/>
        </w:rPr>
        <w:t xml:space="preserve"> </w:t>
      </w:r>
      <w:r w:rsidR="00D46BB7">
        <w:rPr>
          <w:rFonts w:cs="Tahoma"/>
          <w:bCs/>
        </w:rPr>
        <w:t>П</w:t>
      </w:r>
      <w:r w:rsidRPr="004E4EB6">
        <w:rPr>
          <w:rFonts w:cs="Tahoma"/>
          <w:bCs/>
        </w:rPr>
        <w:t>рограмм</w:t>
      </w:r>
      <w:r w:rsidR="00F32270">
        <w:rPr>
          <w:rFonts w:cs="Tahoma"/>
          <w:bCs/>
        </w:rPr>
        <w:t xml:space="preserve"> </w:t>
      </w:r>
      <w:r w:rsidRPr="004E4EB6">
        <w:rPr>
          <w:rFonts w:cs="Tahoma"/>
          <w:bCs/>
        </w:rPr>
        <w:t>для</w:t>
      </w:r>
      <w:r w:rsidR="00F32270">
        <w:rPr>
          <w:rFonts w:cs="Tahoma"/>
          <w:bCs/>
        </w:rPr>
        <w:t xml:space="preserve"> </w:t>
      </w:r>
      <w:r w:rsidRPr="004E4EB6">
        <w:rPr>
          <w:rFonts w:cs="Tahoma"/>
          <w:bCs/>
        </w:rPr>
        <w:t>ЭВМ,</w:t>
      </w:r>
      <w:r w:rsidR="00F32270">
        <w:rPr>
          <w:rFonts w:cs="Tahoma"/>
          <w:bCs/>
        </w:rPr>
        <w:t xml:space="preserve"> </w:t>
      </w:r>
      <w:r w:rsidRPr="004E4EB6">
        <w:rPr>
          <w:rFonts w:cs="Tahoma"/>
          <w:bCs/>
        </w:rPr>
        <w:t>а</w:t>
      </w:r>
      <w:r w:rsidR="00F32270">
        <w:rPr>
          <w:rFonts w:cs="Tahoma"/>
          <w:bCs/>
        </w:rPr>
        <w:t xml:space="preserve"> </w:t>
      </w:r>
      <w:r w:rsidRPr="004E4EB6">
        <w:rPr>
          <w:rFonts w:cs="Tahoma"/>
          <w:bCs/>
        </w:rPr>
        <w:t>также</w:t>
      </w:r>
      <w:r w:rsidR="00F32270">
        <w:rPr>
          <w:rFonts w:cs="Tahoma"/>
          <w:bCs/>
        </w:rPr>
        <w:t xml:space="preserve"> </w:t>
      </w:r>
      <w:r w:rsidRPr="004E4EB6">
        <w:rPr>
          <w:rFonts w:cs="Tahoma"/>
          <w:bCs/>
        </w:rPr>
        <w:t>сроки</w:t>
      </w:r>
      <w:r w:rsidR="00F32270">
        <w:rPr>
          <w:rFonts w:cs="Tahoma"/>
          <w:bCs/>
        </w:rPr>
        <w:t xml:space="preserve"> </w:t>
      </w:r>
      <w:r w:rsidRPr="004E4EB6">
        <w:rPr>
          <w:rFonts w:cs="Tahoma"/>
          <w:bCs/>
        </w:rPr>
        <w:t>исполнения</w:t>
      </w:r>
      <w:r w:rsidR="00F32270">
        <w:rPr>
          <w:rFonts w:cs="Tahoma"/>
          <w:bCs/>
        </w:rPr>
        <w:t xml:space="preserve"> </w:t>
      </w:r>
      <w:r w:rsidRPr="004E4EB6">
        <w:rPr>
          <w:rFonts w:cs="Tahoma"/>
          <w:bCs/>
        </w:rPr>
        <w:t>Лицензиатом</w:t>
      </w:r>
      <w:r w:rsidR="00F32270">
        <w:rPr>
          <w:rFonts w:cs="Tahoma"/>
          <w:bCs/>
        </w:rPr>
        <w:t xml:space="preserve"> </w:t>
      </w:r>
      <w:r w:rsidRPr="004E4EB6">
        <w:rPr>
          <w:rFonts w:cs="Tahoma"/>
          <w:bCs/>
        </w:rPr>
        <w:t>обязательств</w:t>
      </w:r>
      <w:r w:rsidR="00F32270">
        <w:rPr>
          <w:rFonts w:cs="Tahoma"/>
          <w:bCs/>
        </w:rPr>
        <w:t xml:space="preserve"> </w:t>
      </w:r>
      <w:r w:rsidRPr="004E4EB6">
        <w:rPr>
          <w:rFonts w:cs="Tahoma"/>
          <w:bCs/>
        </w:rPr>
        <w:t>по</w:t>
      </w:r>
      <w:r w:rsidR="00F32270">
        <w:rPr>
          <w:rFonts w:cs="Tahoma"/>
          <w:bCs/>
        </w:rPr>
        <w:t xml:space="preserve"> </w:t>
      </w:r>
      <w:r w:rsidRPr="004E4EB6">
        <w:rPr>
          <w:rFonts w:cs="Tahoma"/>
          <w:bCs/>
        </w:rPr>
        <w:t>предоставлению</w:t>
      </w:r>
      <w:r w:rsidR="00F32270">
        <w:rPr>
          <w:rFonts w:cs="Tahoma"/>
          <w:bCs/>
        </w:rPr>
        <w:t xml:space="preserve"> </w:t>
      </w:r>
      <w:r w:rsidRPr="004E4EB6">
        <w:rPr>
          <w:rFonts w:cs="Tahoma"/>
          <w:bCs/>
        </w:rPr>
        <w:t>прав</w:t>
      </w:r>
      <w:r w:rsidR="00353519" w:rsidRPr="004E4EB6">
        <w:rPr>
          <w:rFonts w:cs="Tahoma"/>
          <w:bCs/>
        </w:rPr>
        <w:t>а</w:t>
      </w:r>
      <w:r w:rsidR="00F32270">
        <w:rPr>
          <w:rFonts w:cs="Tahoma"/>
          <w:bCs/>
        </w:rPr>
        <w:t xml:space="preserve"> </w:t>
      </w:r>
      <w:r w:rsidRPr="004E4EB6">
        <w:rPr>
          <w:rFonts w:cs="Tahoma"/>
          <w:bCs/>
        </w:rPr>
        <w:t>использования</w:t>
      </w:r>
      <w:r w:rsidR="00F32270">
        <w:rPr>
          <w:rFonts w:cs="Tahoma"/>
          <w:bCs/>
        </w:rPr>
        <w:t xml:space="preserve"> </w:t>
      </w:r>
      <w:r w:rsidR="00D46BB7">
        <w:rPr>
          <w:rFonts w:cs="Tahoma"/>
          <w:bCs/>
        </w:rPr>
        <w:t>П</w:t>
      </w:r>
      <w:r w:rsidRPr="004E4EB6">
        <w:rPr>
          <w:rFonts w:cs="Tahoma"/>
          <w:bCs/>
        </w:rPr>
        <w:t>рограмм</w:t>
      </w:r>
      <w:r w:rsidR="00F32270">
        <w:rPr>
          <w:rFonts w:cs="Tahoma"/>
          <w:bCs/>
        </w:rPr>
        <w:t xml:space="preserve"> </w:t>
      </w:r>
      <w:r w:rsidRPr="004E4EB6">
        <w:rPr>
          <w:rFonts w:cs="Tahoma"/>
          <w:bCs/>
        </w:rPr>
        <w:t>для</w:t>
      </w:r>
      <w:r w:rsidR="00F32270">
        <w:rPr>
          <w:rFonts w:cs="Tahoma"/>
          <w:bCs/>
        </w:rPr>
        <w:t xml:space="preserve"> </w:t>
      </w:r>
      <w:r w:rsidRPr="004E4EB6">
        <w:rPr>
          <w:rFonts w:cs="Tahoma"/>
          <w:bCs/>
        </w:rPr>
        <w:t>ЭВМ</w:t>
      </w:r>
      <w:r w:rsidR="00F32270">
        <w:rPr>
          <w:rFonts w:cs="Tahoma"/>
          <w:bCs/>
        </w:rPr>
        <w:t xml:space="preserve"> </w:t>
      </w:r>
      <w:r w:rsidRPr="004E4EB6">
        <w:rPr>
          <w:rFonts w:cs="Tahoma"/>
          <w:bCs/>
        </w:rPr>
        <w:t>или</w:t>
      </w:r>
      <w:r w:rsidR="00F32270">
        <w:rPr>
          <w:rFonts w:cs="Tahoma"/>
          <w:bCs/>
        </w:rPr>
        <w:t xml:space="preserve"> </w:t>
      </w:r>
      <w:r w:rsidRPr="004E4EB6">
        <w:rPr>
          <w:rFonts w:cs="Tahoma"/>
          <w:bCs/>
        </w:rPr>
        <w:t>порядок</w:t>
      </w:r>
      <w:r w:rsidR="00F32270">
        <w:rPr>
          <w:rFonts w:cs="Tahoma"/>
          <w:bCs/>
        </w:rPr>
        <w:t xml:space="preserve"> </w:t>
      </w:r>
      <w:r w:rsidRPr="004E4EB6">
        <w:rPr>
          <w:rFonts w:cs="Tahoma"/>
          <w:bCs/>
        </w:rPr>
        <w:t>возникновения</w:t>
      </w:r>
      <w:r w:rsidR="00F32270">
        <w:rPr>
          <w:rFonts w:cs="Tahoma"/>
          <w:bCs/>
        </w:rPr>
        <w:t xml:space="preserve"> </w:t>
      </w:r>
      <w:r w:rsidRPr="004E4EB6">
        <w:rPr>
          <w:rFonts w:cs="Tahoma"/>
          <w:bCs/>
        </w:rPr>
        <w:t>у</w:t>
      </w:r>
      <w:r w:rsidR="00F32270">
        <w:rPr>
          <w:rFonts w:cs="Tahoma"/>
          <w:bCs/>
        </w:rPr>
        <w:t xml:space="preserve"> </w:t>
      </w:r>
      <w:r w:rsidRPr="004E4EB6">
        <w:rPr>
          <w:rFonts w:cs="Tahoma"/>
          <w:bCs/>
        </w:rPr>
        <w:t>Сублицензиата</w:t>
      </w:r>
      <w:r w:rsidR="00F32270">
        <w:rPr>
          <w:rFonts w:cs="Tahoma"/>
          <w:bCs/>
        </w:rPr>
        <w:t xml:space="preserve"> </w:t>
      </w:r>
      <w:r w:rsidRPr="004E4EB6">
        <w:rPr>
          <w:rFonts w:cs="Tahoma"/>
          <w:bCs/>
        </w:rPr>
        <w:t>указанн</w:t>
      </w:r>
      <w:r w:rsidR="00353519" w:rsidRPr="004E4EB6">
        <w:rPr>
          <w:rFonts w:cs="Tahoma"/>
          <w:bCs/>
        </w:rPr>
        <w:t>ого</w:t>
      </w:r>
      <w:r w:rsidR="00F32270">
        <w:rPr>
          <w:rFonts w:cs="Tahoma"/>
          <w:bCs/>
        </w:rPr>
        <w:t xml:space="preserve"> </w:t>
      </w:r>
      <w:r w:rsidRPr="004E4EB6">
        <w:rPr>
          <w:rFonts w:cs="Tahoma"/>
          <w:bCs/>
        </w:rPr>
        <w:t>прав</w:t>
      </w:r>
      <w:r w:rsidR="00353519" w:rsidRPr="004E4EB6">
        <w:rPr>
          <w:rFonts w:cs="Tahoma"/>
          <w:bCs/>
        </w:rPr>
        <w:t>а</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определяются</w:t>
      </w:r>
      <w:r w:rsidR="00F32270">
        <w:rPr>
          <w:rFonts w:cs="Tahoma"/>
          <w:bCs/>
        </w:rPr>
        <w:t xml:space="preserve"> </w:t>
      </w:r>
      <w:r w:rsidRPr="004E4EB6">
        <w:rPr>
          <w:rFonts w:cs="Tahoma"/>
          <w:bCs/>
        </w:rPr>
        <w:t>Приложениями</w:t>
      </w:r>
      <w:r w:rsidR="00F32270">
        <w:rPr>
          <w:rFonts w:cs="Tahoma"/>
          <w:bCs/>
        </w:rPr>
        <w:t xml:space="preserve"> </w:t>
      </w:r>
      <w:r w:rsidRPr="004E4EB6">
        <w:rPr>
          <w:rFonts w:cs="Tahoma"/>
          <w:bCs/>
        </w:rPr>
        <w:t>к</w:t>
      </w:r>
      <w:r w:rsidR="00F32270">
        <w:rPr>
          <w:rFonts w:cs="Tahoma"/>
          <w:bCs/>
        </w:rPr>
        <w:t xml:space="preserve"> </w:t>
      </w:r>
      <w:r w:rsidRPr="004E4EB6">
        <w:rPr>
          <w:rFonts w:cs="Tahoma"/>
          <w:bCs/>
        </w:rPr>
        <w:t>настоящему</w:t>
      </w:r>
      <w:r w:rsidR="00F32270">
        <w:rPr>
          <w:rFonts w:cs="Tahoma"/>
          <w:bCs/>
        </w:rPr>
        <w:t xml:space="preserve"> </w:t>
      </w:r>
      <w:r w:rsidRPr="004E4EB6">
        <w:rPr>
          <w:rFonts w:cs="Tahoma"/>
          <w:bCs/>
        </w:rPr>
        <w:t>Договору.</w:t>
      </w:r>
      <w:r w:rsidR="00A72372">
        <w:rPr>
          <w:rFonts w:cs="Tahoma"/>
          <w:bCs/>
        </w:rPr>
        <w:t xml:space="preserve"> Вне зависимости от условий, согласованных Сторонами в Приложениях, право использования Программ для ЭВМ на соответствующий период предоставляется Сублицензиату не ранее предоставления указанного права использования Правообладателем Лицензиату на соответствующий период.</w:t>
      </w:r>
    </w:p>
    <w:p w14:paraId="069A442E" w14:textId="6839CF85" w:rsidR="00F71C28" w:rsidRPr="004E4EB6" w:rsidRDefault="00F71C28" w:rsidP="0017777B">
      <w:pPr>
        <w:numPr>
          <w:ilvl w:val="1"/>
          <w:numId w:val="3"/>
        </w:numPr>
        <w:ind w:left="0" w:firstLine="0"/>
        <w:jc w:val="both"/>
        <w:rPr>
          <w:rFonts w:cs="Tahoma"/>
          <w:bCs/>
        </w:rPr>
      </w:pPr>
      <w:r w:rsidRPr="004E4EB6">
        <w:rPr>
          <w:rFonts w:cs="Tahoma"/>
          <w:bCs/>
          <w:color w:val="000000"/>
        </w:rPr>
        <w:t>Если</w:t>
      </w:r>
      <w:r w:rsidR="00F32270">
        <w:rPr>
          <w:rFonts w:cs="Tahoma"/>
          <w:bCs/>
          <w:color w:val="000000"/>
        </w:rPr>
        <w:t xml:space="preserve"> </w:t>
      </w:r>
      <w:r>
        <w:rPr>
          <w:rFonts w:cs="Tahoma"/>
          <w:bCs/>
          <w:color w:val="000000"/>
        </w:rPr>
        <w:t>иной</w:t>
      </w:r>
      <w:r w:rsidR="00F32270">
        <w:rPr>
          <w:rFonts w:cs="Tahoma"/>
          <w:bCs/>
          <w:color w:val="000000"/>
        </w:rPr>
        <w:t xml:space="preserve"> </w:t>
      </w:r>
      <w:r>
        <w:rPr>
          <w:rFonts w:cs="Tahoma"/>
          <w:bCs/>
          <w:color w:val="000000"/>
        </w:rPr>
        <w:t>порядок</w:t>
      </w:r>
      <w:r w:rsidR="00F32270">
        <w:rPr>
          <w:rFonts w:cs="Tahoma"/>
          <w:bCs/>
          <w:color w:val="000000"/>
        </w:rPr>
        <w:t xml:space="preserve"> </w:t>
      </w:r>
      <w:r>
        <w:rPr>
          <w:rFonts w:cs="Tahoma"/>
          <w:bCs/>
          <w:color w:val="000000"/>
        </w:rPr>
        <w:t>не</w:t>
      </w:r>
      <w:r w:rsidR="00F32270">
        <w:rPr>
          <w:rFonts w:cs="Tahoma"/>
          <w:bCs/>
          <w:color w:val="000000"/>
        </w:rPr>
        <w:t xml:space="preserve"> </w:t>
      </w:r>
      <w:r>
        <w:rPr>
          <w:rFonts w:cs="Tahoma"/>
          <w:bCs/>
          <w:color w:val="000000"/>
        </w:rPr>
        <w:t>предусмотрен</w:t>
      </w:r>
      <w:r w:rsidR="00F32270">
        <w:rPr>
          <w:rFonts w:cs="Tahoma"/>
          <w:bCs/>
          <w:color w:val="000000"/>
        </w:rPr>
        <w:t xml:space="preserve"> </w:t>
      </w:r>
      <w:r w:rsidRPr="004E4EB6">
        <w:rPr>
          <w:rFonts w:cs="Tahoma"/>
          <w:bCs/>
          <w:color w:val="000000"/>
        </w:rPr>
        <w:t>соответствующим</w:t>
      </w:r>
      <w:r w:rsidR="00F32270">
        <w:rPr>
          <w:rFonts w:cs="Tahoma"/>
          <w:bCs/>
          <w:color w:val="000000"/>
        </w:rPr>
        <w:t xml:space="preserve"> </w:t>
      </w:r>
      <w:r w:rsidRPr="004E4EB6">
        <w:rPr>
          <w:rFonts w:cs="Tahoma"/>
          <w:bCs/>
          <w:color w:val="000000"/>
        </w:rPr>
        <w:t>Приложением</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Pr>
          <w:rFonts w:cs="Tahoma"/>
          <w:bCs/>
          <w:color w:val="000000"/>
        </w:rPr>
        <w:t>,</w:t>
      </w:r>
      <w:r w:rsidR="00F32270">
        <w:rPr>
          <w:rFonts w:cs="Tahoma"/>
          <w:bCs/>
          <w:color w:val="000000"/>
        </w:rPr>
        <w:t xml:space="preserve"> </w:t>
      </w:r>
      <w:r>
        <w:rPr>
          <w:rFonts w:cs="Tahoma"/>
          <w:bCs/>
          <w:color w:val="000000"/>
        </w:rPr>
        <w:t>н</w:t>
      </w:r>
      <w:r w:rsidRPr="004E4EB6">
        <w:rPr>
          <w:rFonts w:cs="Tahoma"/>
          <w:bCs/>
        </w:rPr>
        <w:t>е</w:t>
      </w:r>
      <w:r w:rsidR="00F32270">
        <w:rPr>
          <w:rFonts w:cs="Tahoma"/>
          <w:bCs/>
        </w:rPr>
        <w:t xml:space="preserve"> </w:t>
      </w:r>
      <w:r w:rsidRPr="004E4EB6">
        <w:rPr>
          <w:rFonts w:cs="Tahoma"/>
          <w:bCs/>
        </w:rPr>
        <w:t>позднее</w:t>
      </w:r>
      <w:r w:rsidR="00F32270">
        <w:rPr>
          <w:rFonts w:cs="Tahoma"/>
          <w:bCs/>
        </w:rPr>
        <w:t xml:space="preserve"> </w:t>
      </w:r>
      <w:r w:rsidRPr="004E4EB6">
        <w:rPr>
          <w:rFonts w:cs="Tahoma"/>
          <w:bCs/>
        </w:rPr>
        <w:t>5</w:t>
      </w:r>
      <w:r w:rsidR="00F32270">
        <w:rPr>
          <w:rFonts w:cs="Tahoma"/>
          <w:bCs/>
        </w:rPr>
        <w:t xml:space="preserve"> </w:t>
      </w:r>
      <w:r w:rsidRPr="004E4EB6">
        <w:rPr>
          <w:rFonts w:cs="Tahoma"/>
          <w:bCs/>
        </w:rPr>
        <w:t>(пяти)</w:t>
      </w:r>
      <w:r w:rsidR="00F32270">
        <w:rPr>
          <w:rFonts w:cs="Tahoma"/>
          <w:bCs/>
        </w:rPr>
        <w:t xml:space="preserve"> </w:t>
      </w:r>
      <w:r w:rsidRPr="004E4EB6">
        <w:rPr>
          <w:rFonts w:cs="Tahoma"/>
          <w:bCs/>
        </w:rPr>
        <w:t>рабочих</w:t>
      </w:r>
      <w:r w:rsidR="00F32270">
        <w:rPr>
          <w:rFonts w:cs="Tahoma"/>
          <w:bCs/>
        </w:rPr>
        <w:t xml:space="preserve"> </w:t>
      </w:r>
      <w:r w:rsidRPr="004E4EB6">
        <w:rPr>
          <w:rFonts w:cs="Tahoma"/>
          <w:bCs/>
        </w:rPr>
        <w:t>дней</w:t>
      </w:r>
      <w:r w:rsidR="00F32270">
        <w:rPr>
          <w:rFonts w:cs="Tahoma"/>
          <w:bCs/>
        </w:rPr>
        <w:t xml:space="preserve"> </w:t>
      </w:r>
      <w:r w:rsidRPr="004E4EB6">
        <w:rPr>
          <w:rFonts w:cs="Tahoma"/>
          <w:bCs/>
        </w:rPr>
        <w:t>с</w:t>
      </w:r>
      <w:r w:rsidR="00F32270">
        <w:rPr>
          <w:rFonts w:cs="Tahoma"/>
          <w:bCs/>
        </w:rPr>
        <w:t xml:space="preserve"> </w:t>
      </w:r>
      <w:r w:rsidRPr="004E4EB6">
        <w:rPr>
          <w:rFonts w:cs="Tahoma"/>
          <w:bCs/>
        </w:rPr>
        <w:t>даты</w:t>
      </w:r>
      <w:r w:rsidR="00F32270">
        <w:rPr>
          <w:rFonts w:cs="Tahoma"/>
          <w:bCs/>
        </w:rPr>
        <w:t xml:space="preserve"> </w:t>
      </w:r>
      <w:r w:rsidRPr="004E4EB6">
        <w:rPr>
          <w:rFonts w:cs="Tahoma"/>
          <w:bCs/>
        </w:rPr>
        <w:t>предоставления</w:t>
      </w:r>
      <w:r w:rsidR="00F32270">
        <w:rPr>
          <w:rFonts w:cs="Tahoma"/>
          <w:bCs/>
        </w:rPr>
        <w:t xml:space="preserve"> </w:t>
      </w:r>
      <w:r w:rsidRPr="004E4EB6">
        <w:rPr>
          <w:rFonts w:cs="Tahoma"/>
          <w:bCs/>
        </w:rPr>
        <w:t>права</w:t>
      </w:r>
      <w:r w:rsidR="00F32270">
        <w:rPr>
          <w:rFonts w:cs="Tahoma"/>
          <w:bCs/>
        </w:rPr>
        <w:t xml:space="preserve"> </w:t>
      </w:r>
      <w:r w:rsidRPr="004E4EB6">
        <w:rPr>
          <w:rFonts w:cs="Tahoma"/>
          <w:bCs/>
        </w:rPr>
        <w:t>использования</w:t>
      </w:r>
      <w:r w:rsidR="00F32270">
        <w:rPr>
          <w:rFonts w:cs="Tahoma"/>
          <w:bCs/>
        </w:rPr>
        <w:t xml:space="preserve"> </w:t>
      </w:r>
      <w:r>
        <w:rPr>
          <w:rFonts w:cs="Tahoma"/>
          <w:bCs/>
        </w:rPr>
        <w:t>П</w:t>
      </w:r>
      <w:r w:rsidRPr="004E4EB6">
        <w:rPr>
          <w:rFonts w:cs="Tahoma"/>
          <w:bCs/>
        </w:rPr>
        <w:t>рограмм</w:t>
      </w:r>
      <w:r w:rsidR="00F32270">
        <w:rPr>
          <w:rFonts w:cs="Tahoma"/>
          <w:bCs/>
        </w:rPr>
        <w:t xml:space="preserve"> </w:t>
      </w:r>
      <w:r w:rsidRPr="004E4EB6">
        <w:rPr>
          <w:rFonts w:cs="Tahoma"/>
          <w:bCs/>
        </w:rPr>
        <w:t>для</w:t>
      </w:r>
      <w:r w:rsidR="00F32270">
        <w:rPr>
          <w:rFonts w:cs="Tahoma"/>
          <w:bCs/>
        </w:rPr>
        <w:t xml:space="preserve"> </w:t>
      </w:r>
      <w:r w:rsidRPr="004E4EB6">
        <w:rPr>
          <w:rFonts w:cs="Tahoma"/>
          <w:bCs/>
        </w:rPr>
        <w:t>ЭВМ</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каждый</w:t>
      </w:r>
      <w:r w:rsidR="00F32270">
        <w:rPr>
          <w:rFonts w:cs="Tahoma"/>
          <w:bCs/>
        </w:rPr>
        <w:t xml:space="preserve"> </w:t>
      </w:r>
      <w:r w:rsidRPr="004E4EB6">
        <w:rPr>
          <w:rFonts w:cs="Tahoma"/>
          <w:bCs/>
        </w:rPr>
        <w:t>период</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согласно</w:t>
      </w:r>
      <w:r w:rsidR="00F32270">
        <w:rPr>
          <w:rFonts w:cs="Tahoma"/>
          <w:bCs/>
        </w:rPr>
        <w:t xml:space="preserve"> </w:t>
      </w:r>
      <w:r w:rsidRPr="004E4EB6">
        <w:rPr>
          <w:rFonts w:cs="Tahoma"/>
          <w:bCs/>
        </w:rPr>
        <w:t>Приложений</w:t>
      </w:r>
      <w:r w:rsidR="00F32270">
        <w:rPr>
          <w:rFonts w:cs="Tahoma"/>
          <w:bCs/>
        </w:rPr>
        <w:t xml:space="preserve"> </w:t>
      </w:r>
      <w:r w:rsidRPr="004E4EB6">
        <w:rPr>
          <w:rFonts w:cs="Tahoma"/>
          <w:bCs/>
        </w:rPr>
        <w:t>к</w:t>
      </w:r>
      <w:r w:rsidR="00F32270">
        <w:rPr>
          <w:rFonts w:cs="Tahoma"/>
          <w:bCs/>
        </w:rPr>
        <w:t xml:space="preserve"> </w:t>
      </w:r>
      <w:r w:rsidRPr="004E4EB6">
        <w:rPr>
          <w:rFonts w:cs="Tahoma"/>
          <w:bCs/>
        </w:rPr>
        <w:t>настоящему</w:t>
      </w:r>
      <w:r w:rsidR="00F32270">
        <w:rPr>
          <w:rFonts w:cs="Tahoma"/>
          <w:bCs/>
        </w:rPr>
        <w:t xml:space="preserve"> </w:t>
      </w:r>
      <w:r w:rsidRPr="004E4EB6">
        <w:rPr>
          <w:rFonts w:cs="Tahoma"/>
          <w:bCs/>
        </w:rPr>
        <w:t>Договору</w:t>
      </w:r>
      <w:r w:rsidR="00F32270">
        <w:rPr>
          <w:rFonts w:cs="Tahoma"/>
          <w:bCs/>
        </w:rPr>
        <w:t xml:space="preserve"> </w:t>
      </w:r>
      <w:r w:rsidRPr="004E4EB6">
        <w:rPr>
          <w:rFonts w:cs="Tahoma"/>
          <w:bCs/>
        </w:rPr>
        <w:t>Лицензиат</w:t>
      </w:r>
      <w:r w:rsidR="00F32270">
        <w:rPr>
          <w:rFonts w:cs="Tahoma"/>
          <w:bCs/>
        </w:rPr>
        <w:t xml:space="preserve"> </w:t>
      </w:r>
      <w:r w:rsidRPr="004E4EB6">
        <w:rPr>
          <w:rFonts w:cs="Tahoma"/>
          <w:bCs/>
        </w:rPr>
        <w:t>направляет</w:t>
      </w:r>
      <w:r w:rsidR="00F32270">
        <w:rPr>
          <w:rFonts w:cs="Tahoma"/>
          <w:bCs/>
        </w:rPr>
        <w:t xml:space="preserve"> </w:t>
      </w:r>
      <w:r w:rsidRPr="004E4EB6">
        <w:rPr>
          <w:rFonts w:cs="Tahoma"/>
          <w:bCs/>
        </w:rPr>
        <w:t>Сублицензиату</w:t>
      </w:r>
      <w:r w:rsidR="00F32270">
        <w:rPr>
          <w:rFonts w:cs="Tahoma"/>
          <w:bCs/>
        </w:rPr>
        <w:t xml:space="preserve"> </w:t>
      </w:r>
      <w:r w:rsidR="00EA2D35">
        <w:rPr>
          <w:rFonts w:cs="Tahoma"/>
          <w:bCs/>
        </w:rPr>
        <w:t xml:space="preserve">универсальный передаточный документ </w:t>
      </w:r>
      <w:r w:rsidR="00EA2D35">
        <w:rPr>
          <w:rFonts w:cs="Tahoma"/>
        </w:rPr>
        <w:t xml:space="preserve">- </w:t>
      </w:r>
      <w:r w:rsidR="00EA2D35" w:rsidRPr="006634C0">
        <w:rPr>
          <w:rFonts w:cs="Tahoma"/>
        </w:rPr>
        <w:t>первичны</w:t>
      </w:r>
      <w:r w:rsidR="00EA2D35">
        <w:rPr>
          <w:rFonts w:cs="Tahoma"/>
        </w:rPr>
        <w:t>й</w:t>
      </w:r>
      <w:r w:rsidR="00EA2D35" w:rsidRPr="006634C0">
        <w:rPr>
          <w:rFonts w:cs="Tahoma"/>
        </w:rPr>
        <w:t xml:space="preserve"> документ, содержащи</w:t>
      </w:r>
      <w:r w:rsidR="00EA2D35">
        <w:rPr>
          <w:rFonts w:cs="Tahoma"/>
        </w:rPr>
        <w:t>й</w:t>
      </w:r>
      <w:r w:rsidR="00EA2D35" w:rsidRPr="006634C0">
        <w:rPr>
          <w:rFonts w:cs="Tahoma"/>
        </w:rPr>
        <w:t xml:space="preserve"> одновременно все обязательные реквизиты, предусмотренные законодательством </w:t>
      </w:r>
      <w:r w:rsidR="00EA2D35">
        <w:rPr>
          <w:rFonts w:cs="Tahoma"/>
        </w:rPr>
        <w:t>Российской Федерации</w:t>
      </w:r>
      <w:r w:rsidR="00EA2D35" w:rsidRPr="006634C0">
        <w:rPr>
          <w:rFonts w:cs="Tahoma"/>
        </w:rPr>
        <w:t xml:space="preserve"> и для счетов-фактур, и д</w:t>
      </w:r>
      <w:r w:rsidR="00EA2D35">
        <w:rPr>
          <w:rFonts w:cs="Tahoma"/>
        </w:rPr>
        <w:t>ля первичных учётных документов</w:t>
      </w:r>
      <w:r w:rsidRPr="004E4EB6">
        <w:rPr>
          <w:rFonts w:cs="Tahoma"/>
          <w:bCs/>
        </w:rPr>
        <w:t>.</w:t>
      </w:r>
      <w:r w:rsidR="00F32270">
        <w:rPr>
          <w:rFonts w:cs="Tahoma"/>
          <w:bCs/>
        </w:rPr>
        <w:t xml:space="preserve"> </w:t>
      </w:r>
      <w:r w:rsidRPr="004E4EB6">
        <w:rPr>
          <w:rFonts w:cs="Tahoma"/>
        </w:rPr>
        <w:t>Сублицензиат</w:t>
      </w:r>
      <w:r w:rsidR="00F32270">
        <w:rPr>
          <w:rFonts w:cs="Tahoma"/>
        </w:rPr>
        <w:t xml:space="preserve"> </w:t>
      </w:r>
      <w:r w:rsidRPr="004E4EB6">
        <w:rPr>
          <w:rFonts w:cs="Tahoma"/>
        </w:rPr>
        <w:t>в</w:t>
      </w:r>
      <w:r w:rsidR="00F32270">
        <w:rPr>
          <w:rFonts w:cs="Tahoma"/>
        </w:rPr>
        <w:t xml:space="preserve"> </w:t>
      </w:r>
      <w:r w:rsidRPr="004E4EB6">
        <w:rPr>
          <w:rFonts w:cs="Tahoma"/>
        </w:rPr>
        <w:t>течение</w:t>
      </w:r>
      <w:r w:rsidR="00F32270">
        <w:rPr>
          <w:rFonts w:cs="Tahoma"/>
        </w:rPr>
        <w:t xml:space="preserve"> </w:t>
      </w:r>
      <w:r w:rsidRPr="004E4EB6">
        <w:rPr>
          <w:rFonts w:cs="Tahoma"/>
        </w:rPr>
        <w:t>5</w:t>
      </w:r>
      <w:r w:rsidR="00F32270">
        <w:rPr>
          <w:rFonts w:cs="Tahoma"/>
        </w:rPr>
        <w:t xml:space="preserve"> </w:t>
      </w:r>
      <w:r w:rsidRPr="004E4EB6">
        <w:rPr>
          <w:rFonts w:cs="Tahoma"/>
        </w:rPr>
        <w:t>(пяти)</w:t>
      </w:r>
      <w:r w:rsidR="00F32270">
        <w:rPr>
          <w:rFonts w:cs="Tahoma"/>
        </w:rPr>
        <w:t xml:space="preserve"> </w:t>
      </w:r>
      <w:r w:rsidRPr="004E4EB6">
        <w:rPr>
          <w:rFonts w:cs="Tahoma"/>
        </w:rPr>
        <w:t>рабочих</w:t>
      </w:r>
      <w:r w:rsidR="00F32270">
        <w:rPr>
          <w:rFonts w:cs="Tahoma"/>
        </w:rPr>
        <w:t xml:space="preserve"> </w:t>
      </w:r>
      <w:r w:rsidRPr="004E4EB6">
        <w:rPr>
          <w:rFonts w:cs="Tahoma"/>
        </w:rPr>
        <w:t>дней</w:t>
      </w:r>
      <w:r w:rsidR="00F32270">
        <w:rPr>
          <w:rFonts w:cs="Tahoma"/>
        </w:rPr>
        <w:t xml:space="preserve"> </w:t>
      </w:r>
      <w:r w:rsidRPr="004E4EB6">
        <w:rPr>
          <w:rFonts w:cs="Tahoma"/>
        </w:rPr>
        <w:t>с</w:t>
      </w:r>
      <w:r w:rsidR="00F32270">
        <w:rPr>
          <w:rFonts w:cs="Tahoma"/>
        </w:rPr>
        <w:t xml:space="preserve"> </w:t>
      </w:r>
      <w:r w:rsidRPr="004E4EB6">
        <w:rPr>
          <w:rFonts w:cs="Tahoma"/>
        </w:rPr>
        <w:t>момента</w:t>
      </w:r>
      <w:r w:rsidR="00F32270">
        <w:rPr>
          <w:rFonts w:cs="Tahoma"/>
        </w:rPr>
        <w:t xml:space="preserve"> </w:t>
      </w:r>
      <w:r w:rsidRPr="004E4EB6">
        <w:rPr>
          <w:rFonts w:cs="Tahoma"/>
        </w:rPr>
        <w:t>получения</w:t>
      </w:r>
      <w:r w:rsidR="00F32270">
        <w:rPr>
          <w:rFonts w:cs="Tahoma"/>
        </w:rPr>
        <w:t xml:space="preserve"> </w:t>
      </w:r>
      <w:r w:rsidR="00EA2D35">
        <w:rPr>
          <w:rFonts w:cs="Tahoma"/>
          <w:bCs/>
        </w:rPr>
        <w:t xml:space="preserve">универсального передаточного документа </w:t>
      </w:r>
      <w:r w:rsidRPr="004E4EB6">
        <w:rPr>
          <w:rFonts w:cs="Tahoma"/>
        </w:rPr>
        <w:t>подписывает</w:t>
      </w:r>
      <w:r w:rsidR="00F32270">
        <w:rPr>
          <w:rFonts w:cs="Tahoma"/>
        </w:rPr>
        <w:t xml:space="preserve"> </w:t>
      </w:r>
      <w:r w:rsidRPr="004E4EB6">
        <w:rPr>
          <w:rFonts w:cs="Tahoma"/>
        </w:rPr>
        <w:t>и</w:t>
      </w:r>
      <w:r w:rsidR="00F32270">
        <w:rPr>
          <w:rFonts w:cs="Tahoma"/>
        </w:rPr>
        <w:t xml:space="preserve"> </w:t>
      </w:r>
      <w:r w:rsidRPr="004E4EB6">
        <w:rPr>
          <w:rFonts w:cs="Tahoma"/>
        </w:rPr>
        <w:t>направляет</w:t>
      </w:r>
      <w:r w:rsidR="00F32270">
        <w:rPr>
          <w:rFonts w:cs="Tahoma"/>
        </w:rPr>
        <w:t xml:space="preserve"> </w:t>
      </w:r>
      <w:r w:rsidRPr="004E4EB6">
        <w:rPr>
          <w:rFonts w:cs="Tahoma"/>
        </w:rPr>
        <w:t>Лицензиату</w:t>
      </w:r>
      <w:r w:rsidR="00F32270">
        <w:rPr>
          <w:rFonts w:cs="Tahoma"/>
        </w:rPr>
        <w:t xml:space="preserve"> </w:t>
      </w:r>
      <w:r w:rsidRPr="004E4EB6">
        <w:rPr>
          <w:rFonts w:cs="Tahoma"/>
        </w:rPr>
        <w:t>один</w:t>
      </w:r>
      <w:r w:rsidR="00F32270">
        <w:rPr>
          <w:rFonts w:cs="Tahoma"/>
        </w:rPr>
        <w:t xml:space="preserve"> </w:t>
      </w:r>
      <w:r w:rsidR="00EA2D35">
        <w:rPr>
          <w:rFonts w:cs="Tahoma"/>
        </w:rPr>
        <w:t xml:space="preserve">его </w:t>
      </w:r>
      <w:r w:rsidRPr="004E4EB6">
        <w:rPr>
          <w:rFonts w:cs="Tahoma"/>
        </w:rPr>
        <w:t>экземпляр</w:t>
      </w:r>
      <w:r w:rsidR="00F32270">
        <w:rPr>
          <w:rFonts w:cs="Tahoma"/>
        </w:rPr>
        <w:t xml:space="preserve"> </w:t>
      </w:r>
      <w:r w:rsidRPr="004E4EB6">
        <w:rPr>
          <w:rFonts w:cs="Tahoma"/>
        </w:rPr>
        <w:t>или</w:t>
      </w:r>
      <w:r w:rsidR="00F32270">
        <w:rPr>
          <w:rFonts w:cs="Tahoma"/>
        </w:rPr>
        <w:t xml:space="preserve"> </w:t>
      </w:r>
      <w:r w:rsidRPr="004E4EB6">
        <w:rPr>
          <w:rFonts w:cs="Tahoma"/>
        </w:rPr>
        <w:t>направляет</w:t>
      </w:r>
      <w:r w:rsidR="00F32270">
        <w:rPr>
          <w:rFonts w:cs="Tahoma"/>
        </w:rPr>
        <w:t xml:space="preserve"> </w:t>
      </w:r>
      <w:r w:rsidRPr="004E4EB6">
        <w:rPr>
          <w:rFonts w:cs="Tahoma"/>
        </w:rPr>
        <w:t>мотивированный</w:t>
      </w:r>
      <w:r w:rsidR="00F32270">
        <w:rPr>
          <w:rFonts w:cs="Tahoma"/>
        </w:rPr>
        <w:t xml:space="preserve"> </w:t>
      </w:r>
      <w:r w:rsidRPr="004E4EB6">
        <w:rPr>
          <w:rFonts w:cs="Tahoma"/>
        </w:rPr>
        <w:t>отказ</w:t>
      </w:r>
      <w:r w:rsidR="00F32270">
        <w:rPr>
          <w:rFonts w:cs="Tahoma"/>
        </w:rPr>
        <w:t xml:space="preserve"> </w:t>
      </w:r>
      <w:r w:rsidRPr="004E4EB6">
        <w:rPr>
          <w:rFonts w:cs="Tahoma"/>
        </w:rPr>
        <w:t>от</w:t>
      </w:r>
      <w:r w:rsidR="00F32270">
        <w:rPr>
          <w:rFonts w:cs="Tahoma"/>
        </w:rPr>
        <w:t xml:space="preserve"> </w:t>
      </w:r>
      <w:r w:rsidRPr="004E4EB6">
        <w:rPr>
          <w:rFonts w:cs="Tahoma"/>
        </w:rPr>
        <w:t>его</w:t>
      </w:r>
      <w:r w:rsidR="00F32270">
        <w:rPr>
          <w:rFonts w:cs="Tahoma"/>
        </w:rPr>
        <w:t xml:space="preserve"> </w:t>
      </w:r>
      <w:r w:rsidRPr="004E4EB6">
        <w:rPr>
          <w:rFonts w:cs="Tahoma"/>
        </w:rPr>
        <w:t>подписания.</w:t>
      </w:r>
      <w:r w:rsidR="00F32270">
        <w:rPr>
          <w:rFonts w:cs="Tahoma"/>
        </w:rPr>
        <w:t xml:space="preserve"> </w:t>
      </w: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если</w:t>
      </w:r>
      <w:r w:rsidR="00F32270">
        <w:rPr>
          <w:rFonts w:cs="Tahoma"/>
        </w:rPr>
        <w:t xml:space="preserve"> </w:t>
      </w:r>
      <w:r w:rsidRPr="004E4EB6">
        <w:rPr>
          <w:rFonts w:cs="Tahoma"/>
        </w:rPr>
        <w:t>в</w:t>
      </w:r>
      <w:r w:rsidR="00F32270">
        <w:rPr>
          <w:rFonts w:cs="Tahoma"/>
        </w:rPr>
        <w:t xml:space="preserve"> </w:t>
      </w:r>
      <w:r w:rsidRPr="004E4EB6">
        <w:rPr>
          <w:rFonts w:cs="Tahoma"/>
        </w:rPr>
        <w:t>установленный</w:t>
      </w:r>
      <w:r w:rsidR="00F32270">
        <w:rPr>
          <w:rFonts w:cs="Tahoma"/>
        </w:rPr>
        <w:t xml:space="preserve"> </w:t>
      </w:r>
      <w:r w:rsidRPr="004E4EB6">
        <w:rPr>
          <w:rFonts w:cs="Tahoma"/>
        </w:rPr>
        <w:t>настоящим</w:t>
      </w:r>
      <w:r w:rsidR="00F32270">
        <w:rPr>
          <w:rFonts w:cs="Tahoma"/>
        </w:rPr>
        <w:t xml:space="preserve"> </w:t>
      </w:r>
      <w:r w:rsidRPr="004E4EB6">
        <w:rPr>
          <w:rFonts w:cs="Tahoma"/>
        </w:rPr>
        <w:t>пунктом</w:t>
      </w:r>
      <w:r w:rsidR="00F32270">
        <w:rPr>
          <w:rFonts w:cs="Tahoma"/>
        </w:rPr>
        <w:t xml:space="preserve"> </w:t>
      </w:r>
      <w:r w:rsidRPr="004E4EB6">
        <w:rPr>
          <w:rFonts w:cs="Tahoma"/>
        </w:rPr>
        <w:t>срок</w:t>
      </w:r>
      <w:r w:rsidR="00F32270">
        <w:rPr>
          <w:rFonts w:cs="Tahoma"/>
        </w:rPr>
        <w:t xml:space="preserve"> </w:t>
      </w:r>
      <w:r w:rsidRPr="004E4EB6">
        <w:rPr>
          <w:rFonts w:cs="Tahoma"/>
        </w:rPr>
        <w:t>Сублицензиат</w:t>
      </w:r>
      <w:r w:rsidR="00F32270">
        <w:rPr>
          <w:rFonts w:cs="Tahoma"/>
        </w:rPr>
        <w:t xml:space="preserve"> </w:t>
      </w:r>
      <w:r w:rsidRPr="004E4EB6">
        <w:rPr>
          <w:rFonts w:cs="Tahoma"/>
        </w:rPr>
        <w:t>не</w:t>
      </w:r>
      <w:r w:rsidR="00F32270">
        <w:rPr>
          <w:rFonts w:cs="Tahoma"/>
        </w:rPr>
        <w:t xml:space="preserve"> </w:t>
      </w:r>
      <w:r w:rsidRPr="004E4EB6">
        <w:rPr>
          <w:rFonts w:cs="Tahoma"/>
        </w:rPr>
        <w:t>направит</w:t>
      </w:r>
      <w:r w:rsidR="00F32270">
        <w:rPr>
          <w:rFonts w:cs="Tahoma"/>
        </w:rPr>
        <w:t xml:space="preserve"> </w:t>
      </w:r>
      <w:r w:rsidRPr="004E4EB6">
        <w:rPr>
          <w:rFonts w:cs="Tahoma"/>
        </w:rPr>
        <w:t>Лицензиату</w:t>
      </w:r>
      <w:r w:rsidR="00F32270">
        <w:rPr>
          <w:rFonts w:cs="Tahoma"/>
        </w:rPr>
        <w:t xml:space="preserve"> </w:t>
      </w:r>
      <w:r w:rsidRPr="004E4EB6">
        <w:rPr>
          <w:rFonts w:cs="Tahoma"/>
        </w:rPr>
        <w:t>подписанный</w:t>
      </w:r>
      <w:r w:rsidR="00F32270">
        <w:rPr>
          <w:rFonts w:cs="Tahoma"/>
        </w:rPr>
        <w:t xml:space="preserve"> </w:t>
      </w:r>
      <w:r w:rsidR="00EA2D35">
        <w:rPr>
          <w:rFonts w:cs="Tahoma"/>
          <w:bCs/>
        </w:rPr>
        <w:t xml:space="preserve">универсальный передаточный документ </w:t>
      </w:r>
      <w:r w:rsidRPr="004E4EB6">
        <w:rPr>
          <w:rFonts w:cs="Tahoma"/>
        </w:rPr>
        <w:t>или</w:t>
      </w:r>
      <w:r w:rsidR="00F32270">
        <w:rPr>
          <w:rFonts w:cs="Tahoma"/>
        </w:rPr>
        <w:t xml:space="preserve"> </w:t>
      </w:r>
      <w:r w:rsidRPr="004E4EB6">
        <w:rPr>
          <w:rFonts w:cs="Tahoma"/>
        </w:rPr>
        <w:t>мотивированный</w:t>
      </w:r>
      <w:r w:rsidR="00F32270">
        <w:rPr>
          <w:rFonts w:cs="Tahoma"/>
        </w:rPr>
        <w:t xml:space="preserve"> </w:t>
      </w:r>
      <w:r w:rsidRPr="004E4EB6">
        <w:rPr>
          <w:rFonts w:cs="Tahoma"/>
        </w:rPr>
        <w:t>отказ</w:t>
      </w:r>
      <w:r w:rsidR="00F32270">
        <w:rPr>
          <w:rFonts w:cs="Tahoma"/>
        </w:rPr>
        <w:t xml:space="preserve"> </w:t>
      </w:r>
      <w:r w:rsidRPr="004E4EB6">
        <w:rPr>
          <w:rFonts w:cs="Tahoma"/>
        </w:rPr>
        <w:t>от</w:t>
      </w:r>
      <w:r w:rsidR="00F32270">
        <w:rPr>
          <w:rFonts w:cs="Tahoma"/>
        </w:rPr>
        <w:t xml:space="preserve"> </w:t>
      </w:r>
      <w:r w:rsidRPr="004E4EB6">
        <w:rPr>
          <w:rFonts w:cs="Tahoma"/>
        </w:rPr>
        <w:t>его</w:t>
      </w:r>
      <w:r w:rsidR="00F32270">
        <w:rPr>
          <w:rFonts w:cs="Tahoma"/>
        </w:rPr>
        <w:t xml:space="preserve"> </w:t>
      </w:r>
      <w:r w:rsidRPr="004E4EB6">
        <w:rPr>
          <w:rFonts w:cs="Tahoma"/>
        </w:rPr>
        <w:t>подписания,</w:t>
      </w:r>
      <w:r w:rsidR="00F32270">
        <w:rPr>
          <w:rFonts w:cs="Tahoma"/>
        </w:rPr>
        <w:t xml:space="preserve"> </w:t>
      </w:r>
      <w:r w:rsidR="00EA2D35">
        <w:rPr>
          <w:rFonts w:cs="Tahoma"/>
          <w:bCs/>
        </w:rPr>
        <w:t xml:space="preserve">универсальный передаточный документ </w:t>
      </w:r>
      <w:r w:rsidRPr="004E4EB6">
        <w:rPr>
          <w:rFonts w:cs="Tahoma"/>
        </w:rPr>
        <w:t>считается</w:t>
      </w:r>
      <w:r w:rsidR="00F32270">
        <w:rPr>
          <w:rFonts w:cs="Tahoma"/>
        </w:rPr>
        <w:t xml:space="preserve"> </w:t>
      </w:r>
      <w:r w:rsidRPr="004E4EB6">
        <w:rPr>
          <w:rFonts w:cs="Tahoma"/>
        </w:rPr>
        <w:t>подписанным</w:t>
      </w:r>
      <w:r w:rsidR="00F32270">
        <w:rPr>
          <w:rFonts w:cs="Tahoma"/>
        </w:rPr>
        <w:t xml:space="preserve"> </w:t>
      </w:r>
      <w:r w:rsidRPr="004E4EB6">
        <w:rPr>
          <w:rFonts w:cs="Tahoma"/>
        </w:rPr>
        <w:t>Сублицензиатом</w:t>
      </w:r>
      <w:r w:rsidR="00F32270">
        <w:rPr>
          <w:rFonts w:cs="Tahoma"/>
        </w:rPr>
        <w:t xml:space="preserve"> </w:t>
      </w:r>
      <w:r w:rsidRPr="004E4EB6">
        <w:rPr>
          <w:rFonts w:cs="Tahoma"/>
        </w:rPr>
        <w:t>без</w:t>
      </w:r>
      <w:r w:rsidR="00F32270">
        <w:rPr>
          <w:rFonts w:cs="Tahoma"/>
        </w:rPr>
        <w:t xml:space="preserve"> </w:t>
      </w:r>
      <w:r w:rsidRPr="004E4EB6">
        <w:rPr>
          <w:rFonts w:cs="Tahoma"/>
        </w:rPr>
        <w:t>замечаний</w:t>
      </w:r>
      <w:r w:rsidR="00F32270">
        <w:rPr>
          <w:rFonts w:cs="Tahoma"/>
        </w:rPr>
        <w:t xml:space="preserve"> </w:t>
      </w:r>
      <w:r w:rsidRPr="004E4EB6">
        <w:rPr>
          <w:rFonts w:cs="Tahoma"/>
        </w:rPr>
        <w:t>в</w:t>
      </w:r>
      <w:r w:rsidR="00F32270">
        <w:rPr>
          <w:rFonts w:cs="Tahoma"/>
        </w:rPr>
        <w:t xml:space="preserve"> </w:t>
      </w:r>
      <w:r w:rsidRPr="004E4EB6">
        <w:rPr>
          <w:rFonts w:cs="Tahoma"/>
        </w:rPr>
        <w:t>последний</w:t>
      </w:r>
      <w:r w:rsidR="00F32270">
        <w:rPr>
          <w:rFonts w:cs="Tahoma"/>
        </w:rPr>
        <w:t xml:space="preserve"> </w:t>
      </w:r>
      <w:r w:rsidRPr="004E4EB6">
        <w:rPr>
          <w:rFonts w:cs="Tahoma"/>
        </w:rPr>
        <w:t>день</w:t>
      </w:r>
      <w:r w:rsidR="00F32270">
        <w:rPr>
          <w:rFonts w:cs="Tahoma"/>
        </w:rPr>
        <w:t xml:space="preserve"> </w:t>
      </w:r>
      <w:r w:rsidRPr="004E4EB6">
        <w:rPr>
          <w:rFonts w:cs="Tahoma"/>
        </w:rPr>
        <w:t>срока,</w:t>
      </w:r>
      <w:r w:rsidR="00F32270">
        <w:rPr>
          <w:rFonts w:cs="Tahoma"/>
        </w:rPr>
        <w:t xml:space="preserve"> </w:t>
      </w:r>
      <w:r w:rsidRPr="004E4EB6">
        <w:rPr>
          <w:rFonts w:cs="Tahoma"/>
        </w:rPr>
        <w:t>установленного</w:t>
      </w:r>
      <w:r w:rsidR="00F32270">
        <w:rPr>
          <w:rFonts w:cs="Tahoma"/>
        </w:rPr>
        <w:t xml:space="preserve"> </w:t>
      </w:r>
      <w:r w:rsidRPr="004E4EB6">
        <w:rPr>
          <w:rFonts w:cs="Tahoma"/>
        </w:rPr>
        <w:t>для</w:t>
      </w:r>
      <w:r w:rsidR="00F32270">
        <w:rPr>
          <w:rFonts w:cs="Tahoma"/>
        </w:rPr>
        <w:t xml:space="preserve"> </w:t>
      </w:r>
      <w:r w:rsidRPr="004E4EB6">
        <w:rPr>
          <w:rFonts w:cs="Tahoma"/>
        </w:rPr>
        <w:t>его</w:t>
      </w:r>
      <w:r w:rsidR="00F32270">
        <w:rPr>
          <w:rFonts w:cs="Tahoma"/>
        </w:rPr>
        <w:t xml:space="preserve"> </w:t>
      </w:r>
      <w:r w:rsidRPr="004E4EB6">
        <w:rPr>
          <w:rFonts w:cs="Tahoma"/>
        </w:rPr>
        <w:t>подписания.</w:t>
      </w:r>
      <w:r w:rsidR="00F32270">
        <w:rPr>
          <w:rFonts w:cs="Tahoma"/>
        </w:rPr>
        <w:t xml:space="preserve"> </w:t>
      </w:r>
      <w:r w:rsidRPr="004E4EB6">
        <w:rPr>
          <w:rFonts w:cs="Tahoma"/>
        </w:rPr>
        <w:t>Стороны</w:t>
      </w:r>
      <w:r w:rsidR="00F32270">
        <w:rPr>
          <w:rFonts w:cs="Tahoma"/>
        </w:rPr>
        <w:t xml:space="preserve"> </w:t>
      </w:r>
      <w:r w:rsidRPr="004E4EB6">
        <w:rPr>
          <w:rFonts w:cs="Tahoma"/>
        </w:rPr>
        <w:t>признают,</w:t>
      </w:r>
      <w:r w:rsidR="00F32270">
        <w:rPr>
          <w:rFonts w:cs="Tahoma"/>
        </w:rPr>
        <w:t xml:space="preserve"> </w:t>
      </w:r>
      <w:r w:rsidRPr="004E4EB6">
        <w:rPr>
          <w:rFonts w:cs="Tahoma"/>
        </w:rPr>
        <w:t>что</w:t>
      </w:r>
      <w:r w:rsidR="00F32270">
        <w:rPr>
          <w:rFonts w:cs="Tahoma"/>
        </w:rPr>
        <w:t xml:space="preserve"> </w:t>
      </w:r>
      <w:r w:rsidRPr="004E4EB6">
        <w:rPr>
          <w:rFonts w:cs="Tahoma"/>
        </w:rPr>
        <w:t>не</w:t>
      </w:r>
      <w:r w:rsidR="00F32270">
        <w:rPr>
          <w:rFonts w:cs="Tahoma"/>
        </w:rPr>
        <w:t xml:space="preserve"> </w:t>
      </w:r>
      <w:r w:rsidRPr="004E4EB6">
        <w:rPr>
          <w:rFonts w:cs="Tahoma"/>
        </w:rPr>
        <w:t>подписание</w:t>
      </w:r>
      <w:r w:rsidR="00F32270">
        <w:rPr>
          <w:rFonts w:cs="Tahoma"/>
        </w:rPr>
        <w:t xml:space="preserve"> </w:t>
      </w:r>
      <w:r w:rsidR="00EA2D35">
        <w:rPr>
          <w:rFonts w:cs="Tahoma"/>
          <w:bCs/>
        </w:rPr>
        <w:t xml:space="preserve">универсального передаточного документа </w:t>
      </w:r>
      <w:r w:rsidRPr="004E4EB6">
        <w:rPr>
          <w:rFonts w:cs="Tahoma"/>
        </w:rPr>
        <w:t>Сублицензиатом</w:t>
      </w:r>
      <w:r w:rsidR="00F32270">
        <w:rPr>
          <w:rFonts w:cs="Tahoma"/>
        </w:rPr>
        <w:t xml:space="preserve"> </w:t>
      </w:r>
      <w:r w:rsidRPr="004E4EB6">
        <w:rPr>
          <w:rFonts w:cs="Tahoma"/>
        </w:rPr>
        <w:t>не</w:t>
      </w:r>
      <w:r w:rsidR="00F32270">
        <w:rPr>
          <w:rFonts w:cs="Tahoma"/>
        </w:rPr>
        <w:t xml:space="preserve"> </w:t>
      </w:r>
      <w:r w:rsidRPr="004E4EB6">
        <w:rPr>
          <w:rFonts w:cs="Tahoma"/>
        </w:rPr>
        <w:t>является</w:t>
      </w:r>
      <w:r w:rsidR="00F32270">
        <w:rPr>
          <w:rFonts w:cs="Tahoma"/>
        </w:rPr>
        <w:t xml:space="preserve"> </w:t>
      </w:r>
      <w:r w:rsidRPr="004E4EB6">
        <w:rPr>
          <w:rFonts w:cs="Tahoma"/>
        </w:rPr>
        <w:t>признаком</w:t>
      </w:r>
      <w:r w:rsidR="00F32270">
        <w:rPr>
          <w:rFonts w:cs="Tahoma"/>
        </w:rPr>
        <w:t xml:space="preserve"> </w:t>
      </w:r>
      <w:r w:rsidRPr="004E4EB6">
        <w:rPr>
          <w:rFonts w:cs="Tahoma"/>
        </w:rPr>
        <w:t>не</w:t>
      </w:r>
      <w:r w:rsidR="00F32270">
        <w:rPr>
          <w:rFonts w:cs="Tahoma"/>
        </w:rPr>
        <w:t xml:space="preserve"> </w:t>
      </w:r>
      <w:r w:rsidRPr="004E4EB6">
        <w:rPr>
          <w:rFonts w:cs="Tahoma"/>
        </w:rPr>
        <w:t>предоставления</w:t>
      </w:r>
      <w:r w:rsidR="00F32270">
        <w:rPr>
          <w:rFonts w:cs="Tahoma"/>
        </w:rPr>
        <w:t xml:space="preserve"> </w:t>
      </w:r>
      <w:r w:rsidRPr="004E4EB6">
        <w:rPr>
          <w:rFonts w:cs="Tahoma"/>
        </w:rPr>
        <w:t>права</w:t>
      </w:r>
      <w:r w:rsidR="00F32270">
        <w:rPr>
          <w:rFonts w:cs="Tahoma"/>
        </w:rPr>
        <w:t xml:space="preserve"> </w:t>
      </w:r>
      <w:r w:rsidRPr="004E4EB6">
        <w:rPr>
          <w:rFonts w:cs="Tahoma"/>
        </w:rPr>
        <w:t>использования</w:t>
      </w:r>
      <w:r w:rsidR="00F32270">
        <w:rPr>
          <w:rFonts w:cs="Tahoma"/>
        </w:rPr>
        <w:t xml:space="preserve"> </w:t>
      </w:r>
      <w:r w:rsidRPr="004E4EB6">
        <w:rPr>
          <w:rFonts w:cs="Tahoma"/>
        </w:rPr>
        <w:t>Лицензиатом</w:t>
      </w:r>
      <w:r w:rsidRPr="004E4EB6">
        <w:rPr>
          <w:rFonts w:cs="Tahoma"/>
          <w:bCs/>
        </w:rPr>
        <w:t>.</w:t>
      </w:r>
    </w:p>
    <w:p w14:paraId="5813F73A" w14:textId="09499255" w:rsidR="00CE764C" w:rsidRDefault="00CE764C" w:rsidP="0017777B">
      <w:pPr>
        <w:pStyle w:val="Tahoma10"/>
        <w:spacing w:line="240" w:lineRule="auto"/>
        <w:rPr>
          <w:rFonts w:cs="Tahoma"/>
        </w:rPr>
      </w:pPr>
    </w:p>
    <w:p w14:paraId="667F6FDD" w14:textId="41F358D6" w:rsidR="009B3881" w:rsidRDefault="009B3881" w:rsidP="0017777B">
      <w:pPr>
        <w:pStyle w:val="Tahoma10"/>
        <w:spacing w:line="240" w:lineRule="auto"/>
        <w:rPr>
          <w:rFonts w:cs="Tahoma"/>
        </w:rPr>
      </w:pPr>
    </w:p>
    <w:p w14:paraId="2FA3E4A2" w14:textId="3D86DAFE" w:rsidR="009B3881" w:rsidRDefault="009B3881" w:rsidP="0017777B">
      <w:pPr>
        <w:pStyle w:val="Tahoma10"/>
        <w:spacing w:line="240" w:lineRule="auto"/>
        <w:rPr>
          <w:rFonts w:cs="Tahoma"/>
        </w:rPr>
      </w:pPr>
    </w:p>
    <w:p w14:paraId="798C0854" w14:textId="77777777" w:rsidR="009B3881" w:rsidRPr="004E4EB6" w:rsidRDefault="009B3881" w:rsidP="0017777B">
      <w:pPr>
        <w:pStyle w:val="Tahoma10"/>
        <w:spacing w:line="240" w:lineRule="auto"/>
        <w:rPr>
          <w:rFonts w:cs="Tahoma"/>
        </w:rPr>
      </w:pPr>
    </w:p>
    <w:p w14:paraId="2B842811" w14:textId="5475F311" w:rsidR="00D53E5F" w:rsidRDefault="00D53E5F" w:rsidP="0017777B">
      <w:pPr>
        <w:numPr>
          <w:ilvl w:val="0"/>
          <w:numId w:val="3"/>
        </w:numPr>
        <w:jc w:val="both"/>
        <w:rPr>
          <w:rFonts w:cs="Tahoma"/>
          <w:b/>
        </w:rPr>
      </w:pPr>
      <w:r w:rsidRPr="00D53E5F">
        <w:rPr>
          <w:rFonts w:cs="Tahoma"/>
          <w:b/>
        </w:rPr>
        <w:t>Условия</w:t>
      </w:r>
      <w:r w:rsidR="00F32270">
        <w:rPr>
          <w:rFonts w:cs="Tahoma"/>
          <w:b/>
        </w:rPr>
        <w:t xml:space="preserve"> </w:t>
      </w:r>
      <w:r w:rsidRPr="00D53E5F">
        <w:rPr>
          <w:rFonts w:cs="Tahoma"/>
          <w:b/>
        </w:rPr>
        <w:t>оказания</w:t>
      </w:r>
      <w:r w:rsidR="00F32270">
        <w:rPr>
          <w:rFonts w:cs="Tahoma"/>
          <w:b/>
        </w:rPr>
        <w:t xml:space="preserve"> </w:t>
      </w:r>
      <w:r w:rsidRPr="00D53E5F">
        <w:rPr>
          <w:rFonts w:cs="Tahoma"/>
          <w:b/>
        </w:rPr>
        <w:t>услуг</w:t>
      </w:r>
      <w:r w:rsidR="00F32270">
        <w:rPr>
          <w:rFonts w:cs="Tahoma"/>
          <w:b/>
        </w:rPr>
        <w:t xml:space="preserve"> </w:t>
      </w:r>
      <w:r w:rsidRPr="00D53E5F">
        <w:rPr>
          <w:rFonts w:cs="Tahoma"/>
          <w:b/>
        </w:rPr>
        <w:t>по</w:t>
      </w:r>
      <w:r w:rsidR="00F32270">
        <w:rPr>
          <w:rFonts w:cs="Tahoma"/>
          <w:b/>
        </w:rPr>
        <w:t xml:space="preserve"> </w:t>
      </w:r>
      <w:r w:rsidR="0017777B">
        <w:rPr>
          <w:rFonts w:cs="Tahoma"/>
          <w:b/>
        </w:rPr>
        <w:t xml:space="preserve">оформлению </w:t>
      </w:r>
      <w:r w:rsidRPr="00D53E5F">
        <w:rPr>
          <w:rFonts w:cs="Tahoma"/>
          <w:b/>
        </w:rPr>
        <w:t>доступа</w:t>
      </w:r>
      <w:r w:rsidR="00F32270">
        <w:rPr>
          <w:rFonts w:cs="Tahoma"/>
          <w:b/>
        </w:rPr>
        <w:t xml:space="preserve"> </w:t>
      </w:r>
      <w:r w:rsidRPr="00D53E5F">
        <w:rPr>
          <w:rFonts w:cs="Tahoma"/>
          <w:b/>
        </w:rPr>
        <w:t>к</w:t>
      </w:r>
      <w:r w:rsidR="00F32270">
        <w:rPr>
          <w:rFonts w:cs="Tahoma"/>
          <w:b/>
        </w:rPr>
        <w:t xml:space="preserve"> </w:t>
      </w:r>
      <w:r w:rsidRPr="00D53E5F">
        <w:rPr>
          <w:rFonts w:cs="Tahoma"/>
          <w:b/>
        </w:rPr>
        <w:t>Веб-службам</w:t>
      </w:r>
    </w:p>
    <w:p w14:paraId="00D067ED" w14:textId="00F3AABB" w:rsidR="00D53E5F" w:rsidRPr="00F71C28" w:rsidRDefault="00F71C28" w:rsidP="0017777B">
      <w:pPr>
        <w:numPr>
          <w:ilvl w:val="1"/>
          <w:numId w:val="3"/>
        </w:numPr>
        <w:ind w:left="0" w:firstLine="0"/>
        <w:jc w:val="both"/>
        <w:rPr>
          <w:rFonts w:cs="Tahoma"/>
          <w:b/>
        </w:rPr>
      </w:pPr>
      <w:r w:rsidRPr="004E4EB6">
        <w:rPr>
          <w:rFonts w:cs="Tahoma"/>
        </w:rPr>
        <w:t>Условия,</w:t>
      </w:r>
      <w:r w:rsidR="00F32270">
        <w:rPr>
          <w:rFonts w:cs="Tahoma"/>
        </w:rPr>
        <w:t xml:space="preserve"> </w:t>
      </w:r>
      <w:r w:rsidRPr="004E4EB6">
        <w:rPr>
          <w:rFonts w:cs="Tahoma"/>
        </w:rPr>
        <w:t>на</w:t>
      </w:r>
      <w:r w:rsidR="00F32270">
        <w:rPr>
          <w:rFonts w:cs="Tahoma"/>
        </w:rPr>
        <w:t xml:space="preserve"> </w:t>
      </w:r>
      <w:r w:rsidRPr="004E4EB6">
        <w:rPr>
          <w:rFonts w:cs="Tahoma"/>
        </w:rPr>
        <w:t>которых</w:t>
      </w:r>
      <w:r w:rsidR="00F32270">
        <w:rPr>
          <w:rFonts w:cs="Tahoma"/>
        </w:rPr>
        <w:t xml:space="preserve"> </w:t>
      </w:r>
      <w:r w:rsidRPr="004E4EB6">
        <w:rPr>
          <w:rFonts w:cs="Tahoma"/>
        </w:rPr>
        <w:t>Лицензиат</w:t>
      </w:r>
      <w:r w:rsidR="00F32270">
        <w:rPr>
          <w:rFonts w:cs="Tahoma"/>
        </w:rPr>
        <w:t xml:space="preserve"> </w:t>
      </w:r>
      <w:r>
        <w:rPr>
          <w:rFonts w:cs="Tahoma"/>
        </w:rPr>
        <w:t>оказывает</w:t>
      </w:r>
      <w:r w:rsidR="00F32270">
        <w:rPr>
          <w:rFonts w:cs="Tahoma"/>
        </w:rPr>
        <w:t xml:space="preserve"> </w:t>
      </w:r>
      <w:r w:rsidRPr="004E4EB6">
        <w:rPr>
          <w:rFonts w:cs="Tahoma"/>
        </w:rPr>
        <w:t>Сублицензиату</w:t>
      </w:r>
      <w:r w:rsidR="00F32270">
        <w:rPr>
          <w:rFonts w:cs="Tahoma"/>
        </w:rPr>
        <w:t xml:space="preserve"> </w:t>
      </w:r>
      <w:r w:rsidRPr="00F71C28">
        <w:rPr>
          <w:rFonts w:cs="Tahoma"/>
        </w:rPr>
        <w:t>услуг</w:t>
      </w:r>
      <w:r>
        <w:rPr>
          <w:rFonts w:cs="Tahoma"/>
        </w:rPr>
        <w:t>и</w:t>
      </w:r>
      <w:r w:rsidR="00F32270">
        <w:rPr>
          <w:rFonts w:cs="Tahoma"/>
        </w:rPr>
        <w:t xml:space="preserve"> </w:t>
      </w:r>
      <w:r w:rsidRPr="00F71C28">
        <w:rPr>
          <w:rFonts w:cs="Tahoma"/>
        </w:rPr>
        <w:t>по</w:t>
      </w:r>
      <w:r w:rsidR="00F32270">
        <w:rPr>
          <w:rFonts w:cs="Tahoma"/>
        </w:rPr>
        <w:t xml:space="preserve"> </w:t>
      </w:r>
      <w:r w:rsidR="0017777B">
        <w:rPr>
          <w:rFonts w:cs="Tahoma"/>
        </w:rPr>
        <w:t xml:space="preserve">оформлению </w:t>
      </w:r>
      <w:r w:rsidRPr="00F71C28">
        <w:rPr>
          <w:rFonts w:cs="Tahoma"/>
        </w:rPr>
        <w:t>доступа</w:t>
      </w:r>
      <w:r w:rsidR="00F32270">
        <w:rPr>
          <w:rFonts w:cs="Tahoma"/>
        </w:rPr>
        <w:t xml:space="preserve"> </w:t>
      </w:r>
      <w:r w:rsidRPr="00F71C28">
        <w:rPr>
          <w:rFonts w:cs="Tahoma"/>
        </w:rPr>
        <w:t>к</w:t>
      </w:r>
      <w:r w:rsidR="00F32270">
        <w:rPr>
          <w:rFonts w:cs="Tahoma"/>
        </w:rPr>
        <w:t xml:space="preserve"> </w:t>
      </w:r>
      <w:r w:rsidRPr="00F71C28">
        <w:rPr>
          <w:rFonts w:cs="Tahoma"/>
        </w:rPr>
        <w:t>Веб-службам,</w:t>
      </w:r>
      <w:r w:rsidR="00F32270">
        <w:rPr>
          <w:rFonts w:cs="Tahoma"/>
        </w:rPr>
        <w:t xml:space="preserve"> </w:t>
      </w:r>
      <w:r w:rsidRPr="00F71C28">
        <w:rPr>
          <w:rFonts w:cs="Tahoma"/>
        </w:rPr>
        <w:t>зависят</w:t>
      </w:r>
      <w:r w:rsidR="00F32270">
        <w:rPr>
          <w:rFonts w:cs="Tahoma"/>
        </w:rPr>
        <w:t xml:space="preserve"> </w:t>
      </w:r>
      <w:r w:rsidRPr="00F71C28">
        <w:rPr>
          <w:rFonts w:cs="Tahoma"/>
        </w:rPr>
        <w:t>от</w:t>
      </w:r>
      <w:r w:rsidR="00F32270">
        <w:rPr>
          <w:rFonts w:cs="Tahoma"/>
        </w:rPr>
        <w:t xml:space="preserve"> </w:t>
      </w:r>
      <w:r w:rsidRPr="00F71C28">
        <w:rPr>
          <w:rFonts w:cs="Tahoma"/>
        </w:rPr>
        <w:t>выбранной</w:t>
      </w:r>
      <w:r w:rsidR="00F32270">
        <w:rPr>
          <w:rFonts w:cs="Tahoma"/>
        </w:rPr>
        <w:t xml:space="preserve"> </w:t>
      </w:r>
      <w:r w:rsidRPr="00F71C28">
        <w:rPr>
          <w:rFonts w:cs="Tahoma"/>
        </w:rPr>
        <w:t>Сублицензиатом</w:t>
      </w:r>
      <w:r w:rsidR="00F32270">
        <w:rPr>
          <w:rFonts w:cs="Tahoma"/>
        </w:rPr>
        <w:t xml:space="preserve"> </w:t>
      </w:r>
      <w:r w:rsidRPr="00F71C28">
        <w:rPr>
          <w:rFonts w:cs="Tahoma"/>
        </w:rPr>
        <w:t>П</w:t>
      </w:r>
      <w:r w:rsidRPr="004E4EB6">
        <w:rPr>
          <w:rFonts w:cs="Tahoma"/>
        </w:rPr>
        <w:t>рограммы</w:t>
      </w:r>
      <w:r w:rsidR="00F32270">
        <w:rPr>
          <w:rFonts w:cs="Tahoma"/>
        </w:rPr>
        <w:t xml:space="preserve"> </w:t>
      </w:r>
      <w:r w:rsidRPr="004E4EB6">
        <w:rPr>
          <w:rFonts w:cs="Tahoma"/>
        </w:rPr>
        <w:t>лицензирования</w:t>
      </w:r>
      <w:r w:rsidR="00F32270">
        <w:rPr>
          <w:rFonts w:cs="Tahoma"/>
        </w:rPr>
        <w:t xml:space="preserve"> </w:t>
      </w:r>
      <w:r w:rsidRPr="004E4EB6">
        <w:rPr>
          <w:rFonts w:cs="Tahoma"/>
        </w:rPr>
        <w:t>и</w:t>
      </w:r>
      <w:r w:rsidR="00F32270">
        <w:rPr>
          <w:rFonts w:cs="Tahoma"/>
        </w:rPr>
        <w:t xml:space="preserve"> </w:t>
      </w:r>
      <w:r w:rsidRPr="004E4EB6">
        <w:rPr>
          <w:rFonts w:cs="Tahoma"/>
        </w:rPr>
        <w:t>подробно</w:t>
      </w:r>
      <w:r w:rsidR="00F32270">
        <w:rPr>
          <w:rFonts w:cs="Tahoma"/>
        </w:rPr>
        <w:t xml:space="preserve"> </w:t>
      </w:r>
      <w:r w:rsidRPr="004E4EB6">
        <w:rPr>
          <w:rFonts w:cs="Tahoma"/>
        </w:rPr>
        <w:t>описываются</w:t>
      </w:r>
      <w:r w:rsidR="00F32270">
        <w:rPr>
          <w:rFonts w:cs="Tahoma"/>
        </w:rPr>
        <w:t xml:space="preserve"> </w:t>
      </w:r>
      <w:r w:rsidRPr="004E4EB6">
        <w:rPr>
          <w:rFonts w:cs="Tahoma"/>
        </w:rPr>
        <w:t>в</w:t>
      </w:r>
      <w:r w:rsidR="00F32270">
        <w:rPr>
          <w:rFonts w:cs="Tahoma"/>
        </w:rPr>
        <w:t xml:space="preserve"> </w:t>
      </w:r>
      <w:r w:rsidRPr="004E4EB6">
        <w:rPr>
          <w:rFonts w:cs="Tahoma"/>
        </w:rPr>
        <w:t>Приложениях</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В</w:t>
      </w:r>
      <w:r w:rsidR="00F32270">
        <w:rPr>
          <w:rFonts w:cs="Tahoma"/>
        </w:rPr>
        <w:t xml:space="preserve"> </w:t>
      </w:r>
      <w:r w:rsidRPr="004E4EB6">
        <w:rPr>
          <w:rFonts w:cs="Tahoma"/>
        </w:rPr>
        <w:t>течение</w:t>
      </w:r>
      <w:r w:rsidR="00F32270">
        <w:rPr>
          <w:rFonts w:cs="Tahoma"/>
        </w:rPr>
        <w:t xml:space="preserve"> </w:t>
      </w:r>
      <w:r w:rsidRPr="004E4EB6">
        <w:rPr>
          <w:rFonts w:cs="Tahoma"/>
        </w:rPr>
        <w:t>срока</w:t>
      </w:r>
      <w:r w:rsidR="00F32270">
        <w:rPr>
          <w:rFonts w:cs="Tahoma"/>
        </w:rPr>
        <w:t xml:space="preserve"> </w:t>
      </w:r>
      <w:r w:rsidRPr="004E4EB6">
        <w:rPr>
          <w:rFonts w:cs="Tahoma"/>
        </w:rPr>
        <w:t>действия</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Стороны</w:t>
      </w:r>
      <w:r w:rsidR="00F32270">
        <w:rPr>
          <w:rFonts w:cs="Tahoma"/>
        </w:rPr>
        <w:t xml:space="preserve"> </w:t>
      </w:r>
      <w:r w:rsidRPr="004E4EB6">
        <w:rPr>
          <w:rFonts w:cs="Tahoma"/>
        </w:rPr>
        <w:t>могут</w:t>
      </w:r>
      <w:r w:rsidR="00F32270">
        <w:rPr>
          <w:rFonts w:cs="Tahoma"/>
        </w:rPr>
        <w:t xml:space="preserve"> </w:t>
      </w:r>
      <w:r w:rsidRPr="004E4EB6">
        <w:rPr>
          <w:rFonts w:cs="Tahoma"/>
        </w:rPr>
        <w:t>подписывать</w:t>
      </w:r>
      <w:r w:rsidR="00F32270">
        <w:rPr>
          <w:rFonts w:cs="Tahoma"/>
        </w:rPr>
        <w:t xml:space="preserve"> </w:t>
      </w:r>
      <w:r w:rsidRPr="004E4EB6">
        <w:rPr>
          <w:rFonts w:cs="Tahoma"/>
        </w:rPr>
        <w:t>неограниченное</w:t>
      </w:r>
      <w:r w:rsidR="00F32270">
        <w:rPr>
          <w:rFonts w:cs="Tahoma"/>
        </w:rPr>
        <w:t xml:space="preserve"> </w:t>
      </w:r>
      <w:r w:rsidRPr="004E4EB6">
        <w:rPr>
          <w:rFonts w:cs="Tahoma"/>
        </w:rPr>
        <w:t>количество</w:t>
      </w:r>
      <w:r w:rsidR="00F32270">
        <w:rPr>
          <w:rFonts w:cs="Tahoma"/>
        </w:rPr>
        <w:t xml:space="preserve"> </w:t>
      </w:r>
      <w:r w:rsidRPr="004E4EB6">
        <w:rPr>
          <w:rFonts w:cs="Tahoma"/>
        </w:rPr>
        <w:t>Приложений</w:t>
      </w:r>
      <w:r w:rsidR="00F32270">
        <w:rPr>
          <w:rFonts w:cs="Tahoma"/>
        </w:rPr>
        <w:t xml:space="preserve"> </w:t>
      </w:r>
      <w:r w:rsidRPr="004E4EB6">
        <w:rPr>
          <w:rFonts w:cs="Tahoma"/>
        </w:rPr>
        <w:t>на</w:t>
      </w:r>
      <w:r w:rsidR="00F32270">
        <w:rPr>
          <w:rFonts w:cs="Tahoma"/>
        </w:rPr>
        <w:t xml:space="preserve"> </w:t>
      </w:r>
      <w:r w:rsidRPr="00F71C28">
        <w:rPr>
          <w:rFonts w:cs="Tahoma"/>
        </w:rPr>
        <w:t>услуг</w:t>
      </w:r>
      <w:r>
        <w:rPr>
          <w:rFonts w:cs="Tahoma"/>
        </w:rPr>
        <w:t>и</w:t>
      </w:r>
      <w:r w:rsidR="00F32270">
        <w:rPr>
          <w:rFonts w:cs="Tahoma"/>
        </w:rPr>
        <w:t xml:space="preserve"> </w:t>
      </w:r>
      <w:r w:rsidRPr="00F71C28">
        <w:rPr>
          <w:rFonts w:cs="Tahoma"/>
        </w:rPr>
        <w:t>по</w:t>
      </w:r>
      <w:r w:rsidR="00F32270">
        <w:rPr>
          <w:rFonts w:cs="Tahoma"/>
        </w:rPr>
        <w:t xml:space="preserve"> </w:t>
      </w:r>
      <w:r w:rsidR="0017777B">
        <w:rPr>
          <w:rFonts w:cs="Tahoma"/>
        </w:rPr>
        <w:t xml:space="preserve">оформлению </w:t>
      </w:r>
      <w:r w:rsidRPr="00F71C28">
        <w:rPr>
          <w:rFonts w:cs="Tahoma"/>
        </w:rPr>
        <w:t>доступа</w:t>
      </w:r>
      <w:r w:rsidR="00F32270">
        <w:rPr>
          <w:rFonts w:cs="Tahoma"/>
        </w:rPr>
        <w:t xml:space="preserve"> </w:t>
      </w:r>
      <w:r w:rsidRPr="00F71C28">
        <w:rPr>
          <w:rFonts w:cs="Tahoma"/>
        </w:rPr>
        <w:t>к</w:t>
      </w:r>
      <w:r w:rsidR="00F32270">
        <w:rPr>
          <w:rFonts w:cs="Tahoma"/>
        </w:rPr>
        <w:t xml:space="preserve"> </w:t>
      </w:r>
      <w:r w:rsidRPr="00F71C28">
        <w:rPr>
          <w:rFonts w:cs="Tahoma"/>
        </w:rPr>
        <w:t>Веб-службам</w:t>
      </w:r>
      <w:r w:rsidR="00F32270">
        <w:rPr>
          <w:rFonts w:cs="Tahoma"/>
        </w:rPr>
        <w:t xml:space="preserve"> </w:t>
      </w:r>
      <w:r w:rsidRPr="004E4EB6">
        <w:rPr>
          <w:rFonts w:cs="Tahoma"/>
        </w:rPr>
        <w:t>по</w:t>
      </w:r>
      <w:r w:rsidR="00F32270">
        <w:rPr>
          <w:rFonts w:cs="Tahoma"/>
        </w:rPr>
        <w:t xml:space="preserve"> </w:t>
      </w:r>
      <w:r w:rsidRPr="004E4EB6">
        <w:rPr>
          <w:rFonts w:cs="Tahoma"/>
        </w:rPr>
        <w:t>различным</w:t>
      </w:r>
      <w:r w:rsidR="00F32270">
        <w:rPr>
          <w:rFonts w:cs="Tahoma"/>
        </w:rPr>
        <w:t xml:space="preserve"> </w:t>
      </w:r>
      <w:r w:rsidRPr="004E4EB6">
        <w:rPr>
          <w:rFonts w:cs="Tahoma"/>
        </w:rPr>
        <w:t>Программам</w:t>
      </w:r>
      <w:r w:rsidR="00F32270">
        <w:rPr>
          <w:rFonts w:cs="Tahoma"/>
        </w:rPr>
        <w:t xml:space="preserve"> </w:t>
      </w:r>
      <w:r w:rsidRPr="004E4EB6">
        <w:rPr>
          <w:rFonts w:cs="Tahoma"/>
        </w:rPr>
        <w:t>лицензирования.</w:t>
      </w:r>
    </w:p>
    <w:p w14:paraId="1CA1C359" w14:textId="224C2DE1" w:rsidR="00F71C28" w:rsidRPr="00F71C28" w:rsidRDefault="00F71C28" w:rsidP="0017777B">
      <w:pPr>
        <w:numPr>
          <w:ilvl w:val="1"/>
          <w:numId w:val="3"/>
        </w:numPr>
        <w:tabs>
          <w:tab w:val="left" w:pos="567"/>
        </w:tabs>
        <w:ind w:left="0" w:firstLine="0"/>
        <w:jc w:val="both"/>
        <w:rPr>
          <w:rFonts w:cs="Tahoma"/>
        </w:rPr>
      </w:pPr>
      <w:r w:rsidRPr="004E4EB6">
        <w:rPr>
          <w:rFonts w:cs="Tahoma"/>
          <w:bCs/>
        </w:rPr>
        <w:t>Сроки</w:t>
      </w:r>
      <w:r w:rsidR="00F32270">
        <w:rPr>
          <w:rFonts w:cs="Tahoma"/>
          <w:bCs/>
        </w:rPr>
        <w:t xml:space="preserve"> </w:t>
      </w:r>
      <w:r w:rsidRPr="004E4EB6">
        <w:rPr>
          <w:rFonts w:cs="Tahoma"/>
          <w:bCs/>
        </w:rPr>
        <w:t>(периоды),</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которые</w:t>
      </w:r>
      <w:r w:rsidR="00F32270">
        <w:rPr>
          <w:rFonts w:cs="Tahoma"/>
          <w:bCs/>
        </w:rPr>
        <w:t xml:space="preserve"> </w:t>
      </w:r>
      <w:r w:rsidR="0017777B">
        <w:rPr>
          <w:rFonts w:cs="Tahoma"/>
          <w:bCs/>
        </w:rPr>
        <w:t xml:space="preserve">оформляется </w:t>
      </w:r>
      <w:r w:rsidR="0028420C">
        <w:rPr>
          <w:rFonts w:cs="Tahoma"/>
          <w:bCs/>
        </w:rPr>
        <w:t>доступ</w:t>
      </w:r>
      <w:r w:rsidR="00F32270">
        <w:rPr>
          <w:rFonts w:cs="Tahoma"/>
          <w:bCs/>
        </w:rPr>
        <w:t xml:space="preserve"> </w:t>
      </w:r>
      <w:r w:rsidR="0028420C">
        <w:rPr>
          <w:rFonts w:cs="Tahoma"/>
          <w:bCs/>
        </w:rPr>
        <w:t>к</w:t>
      </w:r>
      <w:r w:rsidR="00F32270">
        <w:rPr>
          <w:rFonts w:cs="Tahoma"/>
          <w:bCs/>
        </w:rPr>
        <w:t xml:space="preserve"> </w:t>
      </w:r>
      <w:r w:rsidR="0028420C">
        <w:rPr>
          <w:rFonts w:cs="Tahoma"/>
          <w:bCs/>
        </w:rPr>
        <w:t>Веб-службам</w:t>
      </w:r>
      <w:r w:rsidRPr="004E4EB6">
        <w:rPr>
          <w:rFonts w:cs="Tahoma"/>
          <w:bCs/>
        </w:rPr>
        <w:t>,</w:t>
      </w:r>
      <w:r w:rsidR="00F32270">
        <w:rPr>
          <w:rFonts w:cs="Tahoma"/>
          <w:bCs/>
        </w:rPr>
        <w:t xml:space="preserve"> </w:t>
      </w:r>
      <w:r w:rsidRPr="004E4EB6">
        <w:rPr>
          <w:rFonts w:cs="Tahoma"/>
          <w:bCs/>
        </w:rPr>
        <w:t>а</w:t>
      </w:r>
      <w:r w:rsidR="00F32270">
        <w:rPr>
          <w:rFonts w:cs="Tahoma"/>
          <w:bCs/>
        </w:rPr>
        <w:t xml:space="preserve"> </w:t>
      </w:r>
      <w:r w:rsidRPr="004E4EB6">
        <w:rPr>
          <w:rFonts w:cs="Tahoma"/>
          <w:bCs/>
        </w:rPr>
        <w:t>также</w:t>
      </w:r>
      <w:r w:rsidR="00F32270">
        <w:rPr>
          <w:rFonts w:cs="Tahoma"/>
          <w:bCs/>
        </w:rPr>
        <w:t xml:space="preserve"> </w:t>
      </w:r>
      <w:r w:rsidRPr="004E4EB6">
        <w:rPr>
          <w:rFonts w:cs="Tahoma"/>
          <w:bCs/>
        </w:rPr>
        <w:t>сроки</w:t>
      </w:r>
      <w:r w:rsidR="00F32270">
        <w:rPr>
          <w:rFonts w:cs="Tahoma"/>
          <w:bCs/>
        </w:rPr>
        <w:t xml:space="preserve"> </w:t>
      </w:r>
      <w:r w:rsidRPr="004E4EB6">
        <w:rPr>
          <w:rFonts w:cs="Tahoma"/>
          <w:bCs/>
        </w:rPr>
        <w:t>исполнения</w:t>
      </w:r>
      <w:r w:rsidR="00F32270">
        <w:rPr>
          <w:rFonts w:cs="Tahoma"/>
          <w:bCs/>
        </w:rPr>
        <w:t xml:space="preserve"> </w:t>
      </w:r>
      <w:r w:rsidRPr="004E4EB6">
        <w:rPr>
          <w:rFonts w:cs="Tahoma"/>
          <w:bCs/>
        </w:rPr>
        <w:t>Лицензиатом</w:t>
      </w:r>
      <w:r w:rsidR="00F32270">
        <w:rPr>
          <w:rFonts w:cs="Tahoma"/>
          <w:bCs/>
        </w:rPr>
        <w:t xml:space="preserve"> </w:t>
      </w:r>
      <w:r w:rsidRPr="004E4EB6">
        <w:rPr>
          <w:rFonts w:cs="Tahoma"/>
          <w:bCs/>
        </w:rPr>
        <w:t>обязательств</w:t>
      </w:r>
      <w:r w:rsidR="00F32270">
        <w:rPr>
          <w:rFonts w:cs="Tahoma"/>
          <w:bCs/>
        </w:rPr>
        <w:t xml:space="preserve"> </w:t>
      </w:r>
      <w:r w:rsidRPr="004E4EB6">
        <w:rPr>
          <w:rFonts w:cs="Tahoma"/>
          <w:bCs/>
        </w:rPr>
        <w:t>по</w:t>
      </w:r>
      <w:r w:rsidR="00F32270">
        <w:rPr>
          <w:rFonts w:cs="Tahoma"/>
          <w:bCs/>
        </w:rPr>
        <w:t xml:space="preserve"> </w:t>
      </w:r>
      <w:r w:rsidR="0017777B">
        <w:rPr>
          <w:rFonts w:cs="Tahoma"/>
          <w:bCs/>
        </w:rPr>
        <w:t xml:space="preserve">оформлению </w:t>
      </w:r>
      <w:r w:rsidR="0028420C">
        <w:rPr>
          <w:rFonts w:cs="Tahoma"/>
          <w:bCs/>
        </w:rPr>
        <w:t>такого</w:t>
      </w:r>
      <w:r w:rsidR="00F32270">
        <w:rPr>
          <w:rFonts w:cs="Tahoma"/>
          <w:bCs/>
        </w:rPr>
        <w:t xml:space="preserve"> </w:t>
      </w:r>
      <w:r w:rsidR="0028420C">
        <w:rPr>
          <w:rFonts w:cs="Tahoma"/>
          <w:bCs/>
        </w:rPr>
        <w:t>доступа</w:t>
      </w:r>
      <w:r w:rsidRPr="004E4EB6">
        <w:rPr>
          <w:rFonts w:cs="Tahoma"/>
          <w:bCs/>
        </w:rPr>
        <w:t>,</w:t>
      </w:r>
      <w:r w:rsidR="00F32270">
        <w:rPr>
          <w:rFonts w:cs="Tahoma"/>
          <w:bCs/>
        </w:rPr>
        <w:t xml:space="preserve"> </w:t>
      </w:r>
      <w:r w:rsidRPr="004E4EB6">
        <w:rPr>
          <w:rFonts w:cs="Tahoma"/>
          <w:bCs/>
        </w:rPr>
        <w:t>определяются</w:t>
      </w:r>
      <w:r w:rsidR="00F32270">
        <w:rPr>
          <w:rFonts w:cs="Tahoma"/>
          <w:bCs/>
        </w:rPr>
        <w:t xml:space="preserve"> </w:t>
      </w:r>
      <w:r w:rsidRPr="004E4EB6">
        <w:rPr>
          <w:rFonts w:cs="Tahoma"/>
          <w:bCs/>
        </w:rPr>
        <w:t>Приложениями</w:t>
      </w:r>
      <w:r w:rsidR="00F32270">
        <w:rPr>
          <w:rFonts w:cs="Tahoma"/>
          <w:bCs/>
        </w:rPr>
        <w:t xml:space="preserve"> </w:t>
      </w:r>
      <w:r w:rsidRPr="004E4EB6">
        <w:rPr>
          <w:rFonts w:cs="Tahoma"/>
          <w:bCs/>
        </w:rPr>
        <w:t>к</w:t>
      </w:r>
      <w:r w:rsidR="00F32270">
        <w:rPr>
          <w:rFonts w:cs="Tahoma"/>
          <w:bCs/>
        </w:rPr>
        <w:t xml:space="preserve"> </w:t>
      </w:r>
      <w:r w:rsidRPr="004E4EB6">
        <w:rPr>
          <w:rFonts w:cs="Tahoma"/>
          <w:bCs/>
        </w:rPr>
        <w:t>настоящему</w:t>
      </w:r>
      <w:r w:rsidR="00F32270">
        <w:rPr>
          <w:rFonts w:cs="Tahoma"/>
          <w:bCs/>
        </w:rPr>
        <w:t xml:space="preserve"> </w:t>
      </w:r>
      <w:r w:rsidRPr="004E4EB6">
        <w:rPr>
          <w:rFonts w:cs="Tahoma"/>
          <w:bCs/>
        </w:rPr>
        <w:t>Договору.</w:t>
      </w:r>
      <w:r w:rsidR="00A72372">
        <w:rPr>
          <w:rFonts w:cs="Tahoma"/>
          <w:bCs/>
        </w:rPr>
        <w:t xml:space="preserve"> Вне зависимости от условий, согласованных Сторонами в Приложениях, доступ к Веб-службам на соответствующий период оформляется для Сублицензиата не ранее оформления указанного доступа к Веб-службам Правообладателем Лицензиату на соответствующий период.</w:t>
      </w:r>
    </w:p>
    <w:p w14:paraId="04CFEAC7" w14:textId="6372825D" w:rsidR="00F71C28" w:rsidRPr="003F0811" w:rsidRDefault="00B4152C" w:rsidP="0017777B">
      <w:pPr>
        <w:numPr>
          <w:ilvl w:val="1"/>
          <w:numId w:val="3"/>
        </w:numPr>
        <w:ind w:left="0" w:firstLine="0"/>
        <w:jc w:val="both"/>
        <w:rPr>
          <w:rFonts w:cs="Tahoma"/>
          <w:bCs/>
        </w:rPr>
      </w:pPr>
      <w:r w:rsidRPr="000C18BD">
        <w:rPr>
          <w:rFonts w:cs="Tahoma"/>
        </w:rPr>
        <w:t xml:space="preserve">Не позднее 5 (пяти) рабочих дней с даты </w:t>
      </w:r>
      <w:r w:rsidR="0017777B">
        <w:rPr>
          <w:rFonts w:cs="Tahoma"/>
        </w:rPr>
        <w:t>оформления</w:t>
      </w:r>
      <w:r w:rsidR="0017777B" w:rsidRPr="000C18BD">
        <w:rPr>
          <w:rFonts w:cs="Tahoma"/>
        </w:rPr>
        <w:t xml:space="preserve"> </w:t>
      </w:r>
      <w:r w:rsidRPr="000C18BD">
        <w:rPr>
          <w:rFonts w:cs="Tahoma"/>
        </w:rPr>
        <w:t xml:space="preserve">доступа к Веб-службе на каждый период Лицензиат направляет Сублицензиату </w:t>
      </w:r>
      <w:r w:rsidR="00EA2D35">
        <w:rPr>
          <w:rFonts w:cs="Tahoma"/>
          <w:bCs/>
        </w:rPr>
        <w:t>универсальный передаточный документ</w:t>
      </w:r>
      <w:r w:rsidR="003F0811" w:rsidRPr="003F0811">
        <w:rPr>
          <w:rFonts w:cs="Tahoma"/>
          <w:bCs/>
          <w:color w:val="000000"/>
        </w:rPr>
        <w:t>.</w:t>
      </w:r>
      <w:r w:rsidR="003F0811">
        <w:rPr>
          <w:rFonts w:cs="Tahoma"/>
          <w:bCs/>
          <w:color w:val="000000"/>
        </w:rPr>
        <w:t xml:space="preserve"> </w:t>
      </w:r>
      <w:r w:rsidR="00F71C28" w:rsidRPr="003F0811">
        <w:rPr>
          <w:rFonts w:cs="Tahoma"/>
        </w:rPr>
        <w:t>Сублицензиат</w:t>
      </w:r>
      <w:r w:rsidR="00F32270" w:rsidRPr="003F0811">
        <w:rPr>
          <w:rFonts w:cs="Tahoma"/>
        </w:rPr>
        <w:t xml:space="preserve"> </w:t>
      </w:r>
      <w:r w:rsidR="00F71C28" w:rsidRPr="003F0811">
        <w:rPr>
          <w:rFonts w:cs="Tahoma"/>
        </w:rPr>
        <w:t>в</w:t>
      </w:r>
      <w:r w:rsidR="00F32270" w:rsidRPr="003F0811">
        <w:rPr>
          <w:rFonts w:cs="Tahoma"/>
        </w:rPr>
        <w:t xml:space="preserve"> </w:t>
      </w:r>
      <w:r w:rsidR="00F71C28" w:rsidRPr="003F0811">
        <w:rPr>
          <w:rFonts w:cs="Tahoma"/>
        </w:rPr>
        <w:t>течение</w:t>
      </w:r>
      <w:r w:rsidR="00F32270" w:rsidRPr="003F0811">
        <w:rPr>
          <w:rFonts w:cs="Tahoma"/>
        </w:rPr>
        <w:t xml:space="preserve"> </w:t>
      </w:r>
      <w:r w:rsidR="00F71C28" w:rsidRPr="003F0811">
        <w:rPr>
          <w:rFonts w:cs="Tahoma"/>
        </w:rPr>
        <w:t>5</w:t>
      </w:r>
      <w:r w:rsidR="00F32270" w:rsidRPr="003F0811">
        <w:rPr>
          <w:rFonts w:cs="Tahoma"/>
        </w:rPr>
        <w:t xml:space="preserve"> </w:t>
      </w:r>
      <w:r w:rsidR="00F71C28" w:rsidRPr="003F0811">
        <w:rPr>
          <w:rFonts w:cs="Tahoma"/>
        </w:rPr>
        <w:t>(пяти)</w:t>
      </w:r>
      <w:r w:rsidR="00F32270" w:rsidRPr="003F0811">
        <w:rPr>
          <w:rFonts w:cs="Tahoma"/>
        </w:rPr>
        <w:t xml:space="preserve"> </w:t>
      </w:r>
      <w:r w:rsidR="00F71C28" w:rsidRPr="003F0811">
        <w:rPr>
          <w:rFonts w:cs="Tahoma"/>
        </w:rPr>
        <w:t>рабочих</w:t>
      </w:r>
      <w:r w:rsidR="00F32270" w:rsidRPr="003F0811">
        <w:rPr>
          <w:rFonts w:cs="Tahoma"/>
        </w:rPr>
        <w:t xml:space="preserve"> </w:t>
      </w:r>
      <w:r w:rsidR="00F71C28" w:rsidRPr="003F0811">
        <w:rPr>
          <w:rFonts w:cs="Tahoma"/>
        </w:rPr>
        <w:t>дней</w:t>
      </w:r>
      <w:r w:rsidR="00F32270" w:rsidRPr="003F0811">
        <w:rPr>
          <w:rFonts w:cs="Tahoma"/>
        </w:rPr>
        <w:t xml:space="preserve"> </w:t>
      </w:r>
      <w:r w:rsidR="00F71C28" w:rsidRPr="003F0811">
        <w:rPr>
          <w:rFonts w:cs="Tahoma"/>
        </w:rPr>
        <w:t>с</w:t>
      </w:r>
      <w:r w:rsidR="00F32270" w:rsidRPr="003F0811">
        <w:rPr>
          <w:rFonts w:cs="Tahoma"/>
        </w:rPr>
        <w:t xml:space="preserve"> </w:t>
      </w:r>
      <w:r w:rsidR="00F71C28" w:rsidRPr="003F0811">
        <w:rPr>
          <w:rFonts w:cs="Tahoma"/>
        </w:rPr>
        <w:t>момента</w:t>
      </w:r>
      <w:r w:rsidR="00F32270" w:rsidRPr="003F0811">
        <w:rPr>
          <w:rFonts w:cs="Tahoma"/>
        </w:rPr>
        <w:t xml:space="preserve"> </w:t>
      </w:r>
      <w:r w:rsidR="00F71C28" w:rsidRPr="003F0811">
        <w:rPr>
          <w:rFonts w:cs="Tahoma"/>
        </w:rPr>
        <w:t>получения</w:t>
      </w:r>
      <w:r w:rsidR="00F32270" w:rsidRPr="003F0811">
        <w:rPr>
          <w:rFonts w:cs="Tahoma"/>
        </w:rPr>
        <w:t xml:space="preserve"> </w:t>
      </w:r>
      <w:r w:rsidR="00EA2D35">
        <w:rPr>
          <w:rFonts w:cs="Tahoma"/>
          <w:bCs/>
        </w:rPr>
        <w:t xml:space="preserve">универсального передаточного документа </w:t>
      </w:r>
      <w:r w:rsidR="00F71C28" w:rsidRPr="003F0811">
        <w:rPr>
          <w:rFonts w:cs="Tahoma"/>
        </w:rPr>
        <w:t>подписывает</w:t>
      </w:r>
      <w:r w:rsidR="00F32270" w:rsidRPr="003F0811">
        <w:rPr>
          <w:rFonts w:cs="Tahoma"/>
        </w:rPr>
        <w:t xml:space="preserve"> </w:t>
      </w:r>
      <w:r w:rsidR="00F71C28" w:rsidRPr="003F0811">
        <w:rPr>
          <w:rFonts w:cs="Tahoma"/>
        </w:rPr>
        <w:t>и</w:t>
      </w:r>
      <w:r w:rsidR="00F32270" w:rsidRPr="003F0811">
        <w:rPr>
          <w:rFonts w:cs="Tahoma"/>
        </w:rPr>
        <w:t xml:space="preserve"> </w:t>
      </w:r>
      <w:r w:rsidR="00F71C28" w:rsidRPr="003F0811">
        <w:rPr>
          <w:rFonts w:cs="Tahoma"/>
        </w:rPr>
        <w:t>направляет</w:t>
      </w:r>
      <w:r w:rsidR="00F32270" w:rsidRPr="003F0811">
        <w:rPr>
          <w:rFonts w:cs="Tahoma"/>
        </w:rPr>
        <w:t xml:space="preserve"> </w:t>
      </w:r>
      <w:r w:rsidR="00F71C28" w:rsidRPr="003F0811">
        <w:rPr>
          <w:rFonts w:cs="Tahoma"/>
        </w:rPr>
        <w:t>Лицензиату</w:t>
      </w:r>
      <w:r w:rsidR="00F32270" w:rsidRPr="003F0811">
        <w:rPr>
          <w:rFonts w:cs="Tahoma"/>
        </w:rPr>
        <w:t xml:space="preserve"> </w:t>
      </w:r>
      <w:r w:rsidR="00F71C28" w:rsidRPr="003F0811">
        <w:rPr>
          <w:rFonts w:cs="Tahoma"/>
        </w:rPr>
        <w:t>один</w:t>
      </w:r>
      <w:r w:rsidR="00F32270" w:rsidRPr="003F0811">
        <w:rPr>
          <w:rFonts w:cs="Tahoma"/>
        </w:rPr>
        <w:t xml:space="preserve"> </w:t>
      </w:r>
      <w:r w:rsidR="00EA2D35">
        <w:rPr>
          <w:rFonts w:cs="Tahoma"/>
        </w:rPr>
        <w:t xml:space="preserve">его </w:t>
      </w:r>
      <w:r w:rsidR="00F71C28" w:rsidRPr="003F0811">
        <w:rPr>
          <w:rFonts w:cs="Tahoma"/>
        </w:rPr>
        <w:t>экземпляр</w:t>
      </w:r>
      <w:r w:rsidR="00F32270" w:rsidRPr="003F0811">
        <w:rPr>
          <w:rFonts w:cs="Tahoma"/>
        </w:rPr>
        <w:t xml:space="preserve"> </w:t>
      </w:r>
      <w:r w:rsidR="00F71C28" w:rsidRPr="003F0811">
        <w:rPr>
          <w:rFonts w:cs="Tahoma"/>
        </w:rPr>
        <w:t>или</w:t>
      </w:r>
      <w:r w:rsidR="00F32270" w:rsidRPr="003F0811">
        <w:rPr>
          <w:rFonts w:cs="Tahoma"/>
        </w:rPr>
        <w:t xml:space="preserve"> </w:t>
      </w:r>
      <w:r w:rsidR="00F71C28" w:rsidRPr="003F0811">
        <w:rPr>
          <w:rFonts w:cs="Tahoma"/>
        </w:rPr>
        <w:t>направляет</w:t>
      </w:r>
      <w:r w:rsidR="00F32270" w:rsidRPr="003F0811">
        <w:rPr>
          <w:rFonts w:cs="Tahoma"/>
        </w:rPr>
        <w:t xml:space="preserve"> </w:t>
      </w:r>
      <w:r w:rsidR="00F71C28" w:rsidRPr="003F0811">
        <w:rPr>
          <w:rFonts w:cs="Tahoma"/>
        </w:rPr>
        <w:t>мотивированный</w:t>
      </w:r>
      <w:r w:rsidR="00F32270" w:rsidRPr="003F0811">
        <w:rPr>
          <w:rFonts w:cs="Tahoma"/>
        </w:rPr>
        <w:t xml:space="preserve"> </w:t>
      </w:r>
      <w:r w:rsidR="00F71C28" w:rsidRPr="003F0811">
        <w:rPr>
          <w:rFonts w:cs="Tahoma"/>
        </w:rPr>
        <w:t>отказ</w:t>
      </w:r>
      <w:r w:rsidR="00F32270" w:rsidRPr="003F0811">
        <w:rPr>
          <w:rFonts w:cs="Tahoma"/>
        </w:rPr>
        <w:t xml:space="preserve"> </w:t>
      </w:r>
      <w:r w:rsidR="00F71C28" w:rsidRPr="003F0811">
        <w:rPr>
          <w:rFonts w:cs="Tahoma"/>
        </w:rPr>
        <w:t>от</w:t>
      </w:r>
      <w:r w:rsidR="00F32270" w:rsidRPr="003F0811">
        <w:rPr>
          <w:rFonts w:cs="Tahoma"/>
        </w:rPr>
        <w:t xml:space="preserve"> </w:t>
      </w:r>
      <w:r w:rsidR="00F71C28" w:rsidRPr="003F0811">
        <w:rPr>
          <w:rFonts w:cs="Tahoma"/>
        </w:rPr>
        <w:t>его</w:t>
      </w:r>
      <w:r w:rsidR="00F32270" w:rsidRPr="003F0811">
        <w:rPr>
          <w:rFonts w:cs="Tahoma"/>
        </w:rPr>
        <w:t xml:space="preserve"> </w:t>
      </w:r>
      <w:r w:rsidR="00F71C28" w:rsidRPr="003F0811">
        <w:rPr>
          <w:rFonts w:cs="Tahoma"/>
        </w:rPr>
        <w:t>подписания.</w:t>
      </w:r>
      <w:r w:rsidR="00F32270" w:rsidRPr="003F0811">
        <w:rPr>
          <w:rFonts w:cs="Tahoma"/>
        </w:rPr>
        <w:t xml:space="preserve"> </w:t>
      </w:r>
      <w:r w:rsidR="00F71C28" w:rsidRPr="003F0811">
        <w:rPr>
          <w:rFonts w:cs="Tahoma"/>
        </w:rPr>
        <w:t>В</w:t>
      </w:r>
      <w:r w:rsidR="00F32270" w:rsidRPr="003F0811">
        <w:rPr>
          <w:rFonts w:cs="Tahoma"/>
        </w:rPr>
        <w:t xml:space="preserve"> </w:t>
      </w:r>
      <w:r w:rsidR="00F71C28" w:rsidRPr="003F0811">
        <w:rPr>
          <w:rFonts w:cs="Tahoma"/>
        </w:rPr>
        <w:t>случае</w:t>
      </w:r>
      <w:r w:rsidR="00F32270" w:rsidRPr="003F0811">
        <w:rPr>
          <w:rFonts w:cs="Tahoma"/>
        </w:rPr>
        <w:t xml:space="preserve"> </w:t>
      </w:r>
      <w:r w:rsidR="00F71C28" w:rsidRPr="003F0811">
        <w:rPr>
          <w:rFonts w:cs="Tahoma"/>
        </w:rPr>
        <w:t>если</w:t>
      </w:r>
      <w:r w:rsidR="00F32270" w:rsidRPr="003F0811">
        <w:rPr>
          <w:rFonts w:cs="Tahoma"/>
        </w:rPr>
        <w:t xml:space="preserve"> </w:t>
      </w:r>
      <w:r w:rsidR="00F71C28" w:rsidRPr="003F0811">
        <w:rPr>
          <w:rFonts w:cs="Tahoma"/>
        </w:rPr>
        <w:t>в</w:t>
      </w:r>
      <w:r w:rsidR="00F32270" w:rsidRPr="003F0811">
        <w:rPr>
          <w:rFonts w:cs="Tahoma"/>
        </w:rPr>
        <w:t xml:space="preserve"> </w:t>
      </w:r>
      <w:r w:rsidR="00F71C28" w:rsidRPr="003F0811">
        <w:rPr>
          <w:rFonts w:cs="Tahoma"/>
        </w:rPr>
        <w:t>установленный</w:t>
      </w:r>
      <w:r w:rsidR="00F32270" w:rsidRPr="003F0811">
        <w:rPr>
          <w:rFonts w:cs="Tahoma"/>
        </w:rPr>
        <w:t xml:space="preserve"> </w:t>
      </w:r>
      <w:r w:rsidR="00F71C28" w:rsidRPr="003F0811">
        <w:rPr>
          <w:rFonts w:cs="Tahoma"/>
        </w:rPr>
        <w:t>настоящим</w:t>
      </w:r>
      <w:r w:rsidR="00F32270" w:rsidRPr="003F0811">
        <w:rPr>
          <w:rFonts w:cs="Tahoma"/>
        </w:rPr>
        <w:t xml:space="preserve"> </w:t>
      </w:r>
      <w:r w:rsidR="00F71C28" w:rsidRPr="003F0811">
        <w:rPr>
          <w:rFonts w:cs="Tahoma"/>
        </w:rPr>
        <w:t>пунктом</w:t>
      </w:r>
      <w:r w:rsidR="00F32270" w:rsidRPr="003F0811">
        <w:rPr>
          <w:rFonts w:cs="Tahoma"/>
        </w:rPr>
        <w:t xml:space="preserve"> </w:t>
      </w:r>
      <w:r w:rsidR="00F71C28" w:rsidRPr="003F0811">
        <w:rPr>
          <w:rFonts w:cs="Tahoma"/>
        </w:rPr>
        <w:t>срок</w:t>
      </w:r>
      <w:r w:rsidR="00F32270" w:rsidRPr="003F0811">
        <w:rPr>
          <w:rFonts w:cs="Tahoma"/>
        </w:rPr>
        <w:t xml:space="preserve"> </w:t>
      </w:r>
      <w:r w:rsidR="00F71C28" w:rsidRPr="003F0811">
        <w:rPr>
          <w:rFonts w:cs="Tahoma"/>
        </w:rPr>
        <w:t>Сублицензиат</w:t>
      </w:r>
      <w:r w:rsidR="00F32270" w:rsidRPr="003F0811">
        <w:rPr>
          <w:rFonts w:cs="Tahoma"/>
        </w:rPr>
        <w:t xml:space="preserve"> </w:t>
      </w:r>
      <w:r w:rsidR="00F71C28" w:rsidRPr="003F0811">
        <w:rPr>
          <w:rFonts w:cs="Tahoma"/>
        </w:rPr>
        <w:t>не</w:t>
      </w:r>
      <w:r w:rsidR="00F32270" w:rsidRPr="003F0811">
        <w:rPr>
          <w:rFonts w:cs="Tahoma"/>
        </w:rPr>
        <w:t xml:space="preserve"> </w:t>
      </w:r>
      <w:r w:rsidR="00F71C28" w:rsidRPr="003F0811">
        <w:rPr>
          <w:rFonts w:cs="Tahoma"/>
        </w:rPr>
        <w:t>направит</w:t>
      </w:r>
      <w:r w:rsidR="00F32270" w:rsidRPr="003F0811">
        <w:rPr>
          <w:rFonts w:cs="Tahoma"/>
        </w:rPr>
        <w:t xml:space="preserve"> </w:t>
      </w:r>
      <w:r w:rsidR="00F71C28" w:rsidRPr="003F0811">
        <w:rPr>
          <w:rFonts w:cs="Tahoma"/>
        </w:rPr>
        <w:t>Лицензиату</w:t>
      </w:r>
      <w:r w:rsidR="00F32270" w:rsidRPr="003F0811">
        <w:rPr>
          <w:rFonts w:cs="Tahoma"/>
        </w:rPr>
        <w:t xml:space="preserve"> </w:t>
      </w:r>
      <w:r w:rsidR="00F71C28" w:rsidRPr="003F0811">
        <w:rPr>
          <w:rFonts w:cs="Tahoma"/>
        </w:rPr>
        <w:t>подписанный</w:t>
      </w:r>
      <w:r w:rsidR="00F32270" w:rsidRPr="003F0811">
        <w:rPr>
          <w:rFonts w:cs="Tahoma"/>
        </w:rPr>
        <w:t xml:space="preserve"> </w:t>
      </w:r>
      <w:r w:rsidR="00EA2D35">
        <w:rPr>
          <w:rFonts w:cs="Tahoma"/>
          <w:bCs/>
        </w:rPr>
        <w:t xml:space="preserve">универсальный передаточный документ </w:t>
      </w:r>
      <w:r w:rsidR="00F71C28" w:rsidRPr="003F0811">
        <w:rPr>
          <w:rFonts w:cs="Tahoma"/>
        </w:rPr>
        <w:t>или</w:t>
      </w:r>
      <w:r w:rsidR="00F32270" w:rsidRPr="003F0811">
        <w:rPr>
          <w:rFonts w:cs="Tahoma"/>
        </w:rPr>
        <w:t xml:space="preserve"> </w:t>
      </w:r>
      <w:r w:rsidR="00F71C28" w:rsidRPr="003F0811">
        <w:rPr>
          <w:rFonts w:cs="Tahoma"/>
        </w:rPr>
        <w:t>мотивированный</w:t>
      </w:r>
      <w:r w:rsidR="00F32270" w:rsidRPr="003F0811">
        <w:rPr>
          <w:rFonts w:cs="Tahoma"/>
        </w:rPr>
        <w:t xml:space="preserve"> </w:t>
      </w:r>
      <w:r w:rsidR="00F71C28" w:rsidRPr="003F0811">
        <w:rPr>
          <w:rFonts w:cs="Tahoma"/>
        </w:rPr>
        <w:t>отказ</w:t>
      </w:r>
      <w:r w:rsidR="00F32270" w:rsidRPr="003F0811">
        <w:rPr>
          <w:rFonts w:cs="Tahoma"/>
        </w:rPr>
        <w:t xml:space="preserve"> </w:t>
      </w:r>
      <w:r w:rsidR="00F71C28" w:rsidRPr="003F0811">
        <w:rPr>
          <w:rFonts w:cs="Tahoma"/>
        </w:rPr>
        <w:t>от</w:t>
      </w:r>
      <w:r w:rsidR="00F32270" w:rsidRPr="003F0811">
        <w:rPr>
          <w:rFonts w:cs="Tahoma"/>
        </w:rPr>
        <w:t xml:space="preserve"> </w:t>
      </w:r>
      <w:r w:rsidR="00F71C28" w:rsidRPr="003F0811">
        <w:rPr>
          <w:rFonts w:cs="Tahoma"/>
        </w:rPr>
        <w:t>его</w:t>
      </w:r>
      <w:r w:rsidR="00F32270" w:rsidRPr="003F0811">
        <w:rPr>
          <w:rFonts w:cs="Tahoma"/>
        </w:rPr>
        <w:t xml:space="preserve"> </w:t>
      </w:r>
      <w:r w:rsidR="00F71C28" w:rsidRPr="003F0811">
        <w:rPr>
          <w:rFonts w:cs="Tahoma"/>
        </w:rPr>
        <w:t>подписания,</w:t>
      </w:r>
      <w:r w:rsidR="00F32270" w:rsidRPr="003F0811">
        <w:rPr>
          <w:rFonts w:cs="Tahoma"/>
        </w:rPr>
        <w:t xml:space="preserve"> </w:t>
      </w:r>
      <w:r w:rsidR="00EA2D35">
        <w:rPr>
          <w:rFonts w:cs="Tahoma"/>
          <w:bCs/>
        </w:rPr>
        <w:t xml:space="preserve">универсальный передаточный документ </w:t>
      </w:r>
      <w:r w:rsidR="00F71C28" w:rsidRPr="003F0811">
        <w:rPr>
          <w:rFonts w:cs="Tahoma"/>
        </w:rPr>
        <w:t>считается</w:t>
      </w:r>
      <w:r w:rsidR="00F32270" w:rsidRPr="003F0811">
        <w:rPr>
          <w:rFonts w:cs="Tahoma"/>
        </w:rPr>
        <w:t xml:space="preserve"> </w:t>
      </w:r>
      <w:r w:rsidR="00F71C28" w:rsidRPr="003F0811">
        <w:rPr>
          <w:rFonts w:cs="Tahoma"/>
        </w:rPr>
        <w:t>подписанным</w:t>
      </w:r>
      <w:r w:rsidR="00F32270" w:rsidRPr="003F0811">
        <w:rPr>
          <w:rFonts w:cs="Tahoma"/>
        </w:rPr>
        <w:t xml:space="preserve"> </w:t>
      </w:r>
      <w:r w:rsidR="00F71C28" w:rsidRPr="003F0811">
        <w:rPr>
          <w:rFonts w:cs="Tahoma"/>
        </w:rPr>
        <w:t>Сублицензиатом</w:t>
      </w:r>
      <w:r w:rsidR="00F32270" w:rsidRPr="003F0811">
        <w:rPr>
          <w:rFonts w:cs="Tahoma"/>
        </w:rPr>
        <w:t xml:space="preserve"> </w:t>
      </w:r>
      <w:r w:rsidR="00F71C28" w:rsidRPr="003F0811">
        <w:rPr>
          <w:rFonts w:cs="Tahoma"/>
        </w:rPr>
        <w:t>без</w:t>
      </w:r>
      <w:r w:rsidR="00F32270" w:rsidRPr="003F0811">
        <w:rPr>
          <w:rFonts w:cs="Tahoma"/>
        </w:rPr>
        <w:t xml:space="preserve"> </w:t>
      </w:r>
      <w:r w:rsidR="00F71C28" w:rsidRPr="003F0811">
        <w:rPr>
          <w:rFonts w:cs="Tahoma"/>
        </w:rPr>
        <w:t>замечаний</w:t>
      </w:r>
      <w:r w:rsidR="00F32270" w:rsidRPr="003F0811">
        <w:rPr>
          <w:rFonts w:cs="Tahoma"/>
        </w:rPr>
        <w:t xml:space="preserve"> </w:t>
      </w:r>
      <w:r w:rsidR="00F71C28" w:rsidRPr="003F0811">
        <w:rPr>
          <w:rFonts w:cs="Tahoma"/>
        </w:rPr>
        <w:t>в</w:t>
      </w:r>
      <w:r w:rsidR="00F32270" w:rsidRPr="003F0811">
        <w:rPr>
          <w:rFonts w:cs="Tahoma"/>
        </w:rPr>
        <w:t xml:space="preserve"> </w:t>
      </w:r>
      <w:r w:rsidR="00F71C28" w:rsidRPr="003F0811">
        <w:rPr>
          <w:rFonts w:cs="Tahoma"/>
        </w:rPr>
        <w:t>последний</w:t>
      </w:r>
      <w:r w:rsidR="00F32270" w:rsidRPr="003F0811">
        <w:rPr>
          <w:rFonts w:cs="Tahoma"/>
        </w:rPr>
        <w:t xml:space="preserve"> </w:t>
      </w:r>
      <w:r w:rsidR="00F71C28" w:rsidRPr="003F0811">
        <w:rPr>
          <w:rFonts w:cs="Tahoma"/>
        </w:rPr>
        <w:t>день</w:t>
      </w:r>
      <w:r w:rsidR="00F32270" w:rsidRPr="003F0811">
        <w:rPr>
          <w:rFonts w:cs="Tahoma"/>
        </w:rPr>
        <w:t xml:space="preserve"> </w:t>
      </w:r>
      <w:r w:rsidR="00F71C28" w:rsidRPr="003F0811">
        <w:rPr>
          <w:rFonts w:cs="Tahoma"/>
        </w:rPr>
        <w:t>срока,</w:t>
      </w:r>
      <w:r w:rsidR="00F32270" w:rsidRPr="003F0811">
        <w:rPr>
          <w:rFonts w:cs="Tahoma"/>
        </w:rPr>
        <w:t xml:space="preserve"> </w:t>
      </w:r>
      <w:r w:rsidR="00F71C28" w:rsidRPr="003F0811">
        <w:rPr>
          <w:rFonts w:cs="Tahoma"/>
        </w:rPr>
        <w:t>установленного</w:t>
      </w:r>
      <w:r w:rsidR="00F32270" w:rsidRPr="003F0811">
        <w:rPr>
          <w:rFonts w:cs="Tahoma"/>
        </w:rPr>
        <w:t xml:space="preserve"> </w:t>
      </w:r>
      <w:r w:rsidR="00F71C28" w:rsidRPr="003F0811">
        <w:rPr>
          <w:rFonts w:cs="Tahoma"/>
        </w:rPr>
        <w:t>для</w:t>
      </w:r>
      <w:r w:rsidR="00F32270" w:rsidRPr="003F0811">
        <w:rPr>
          <w:rFonts w:cs="Tahoma"/>
        </w:rPr>
        <w:t xml:space="preserve"> </w:t>
      </w:r>
      <w:r w:rsidR="00F71C28" w:rsidRPr="003F0811">
        <w:rPr>
          <w:rFonts w:cs="Tahoma"/>
        </w:rPr>
        <w:t>его</w:t>
      </w:r>
      <w:r w:rsidR="00F32270" w:rsidRPr="003F0811">
        <w:rPr>
          <w:rFonts w:cs="Tahoma"/>
        </w:rPr>
        <w:t xml:space="preserve"> </w:t>
      </w:r>
      <w:r w:rsidR="00F71C28" w:rsidRPr="003F0811">
        <w:rPr>
          <w:rFonts w:cs="Tahoma"/>
        </w:rPr>
        <w:t>подписания.</w:t>
      </w:r>
      <w:r w:rsidR="00F32270" w:rsidRPr="003F0811">
        <w:rPr>
          <w:rFonts w:cs="Tahoma"/>
        </w:rPr>
        <w:t xml:space="preserve"> </w:t>
      </w:r>
      <w:r w:rsidR="00E936C4">
        <w:rPr>
          <w:rFonts w:cs="Tahoma"/>
        </w:rPr>
        <w:t xml:space="preserve">Под датой </w:t>
      </w:r>
      <w:r w:rsidR="0017777B">
        <w:rPr>
          <w:rFonts w:cs="Tahoma"/>
        </w:rPr>
        <w:t xml:space="preserve">оформления </w:t>
      </w:r>
      <w:r w:rsidR="00E936C4">
        <w:rPr>
          <w:rFonts w:cs="Tahoma"/>
        </w:rPr>
        <w:t xml:space="preserve">доступа Стороны понимают дату начала соответствующего периода, на который </w:t>
      </w:r>
      <w:r w:rsidR="0017777B">
        <w:rPr>
          <w:rFonts w:cs="Tahoma"/>
        </w:rPr>
        <w:t xml:space="preserve">оформляется </w:t>
      </w:r>
      <w:r w:rsidR="00E936C4">
        <w:rPr>
          <w:rFonts w:cs="Tahoma"/>
        </w:rPr>
        <w:t>доступ к Веб-службам.</w:t>
      </w:r>
      <w:r w:rsidR="00C8398E">
        <w:rPr>
          <w:rFonts w:cs="Tahoma"/>
        </w:rPr>
        <w:t xml:space="preserve"> Иные условия приемки, сроки и порядок направления и подписания </w:t>
      </w:r>
      <w:r w:rsidR="00EA2D35">
        <w:rPr>
          <w:rFonts w:cs="Tahoma"/>
          <w:bCs/>
        </w:rPr>
        <w:t xml:space="preserve">универсального передаточного документа </w:t>
      </w:r>
      <w:r w:rsidR="00C8398E">
        <w:rPr>
          <w:rFonts w:cs="Tahoma"/>
        </w:rPr>
        <w:t>могут быть предусмотрены соответствующим Приложением к настоящему Договору.</w:t>
      </w:r>
    </w:p>
    <w:p w14:paraId="7F78C3AE" w14:textId="6A05EE91" w:rsidR="00F71C28" w:rsidRDefault="00F71C28" w:rsidP="0017777B">
      <w:pPr>
        <w:jc w:val="both"/>
        <w:rPr>
          <w:rFonts w:cs="Tahoma"/>
          <w:b/>
        </w:rPr>
      </w:pPr>
    </w:p>
    <w:p w14:paraId="009E32AE" w14:textId="500AF64E" w:rsidR="009B3881" w:rsidRDefault="009B3881" w:rsidP="0017777B">
      <w:pPr>
        <w:jc w:val="both"/>
        <w:rPr>
          <w:rFonts w:cs="Tahoma"/>
          <w:b/>
        </w:rPr>
      </w:pPr>
    </w:p>
    <w:p w14:paraId="4F97F7E9" w14:textId="140E8854" w:rsidR="009B3881" w:rsidRDefault="009B3881" w:rsidP="0017777B">
      <w:pPr>
        <w:jc w:val="both"/>
        <w:rPr>
          <w:rFonts w:cs="Tahoma"/>
          <w:b/>
        </w:rPr>
      </w:pPr>
    </w:p>
    <w:p w14:paraId="0C90BA76" w14:textId="77777777" w:rsidR="009B3881" w:rsidRPr="00D53E5F" w:rsidRDefault="009B3881" w:rsidP="0017777B">
      <w:pPr>
        <w:jc w:val="both"/>
        <w:rPr>
          <w:rFonts w:cs="Tahoma"/>
          <w:b/>
        </w:rPr>
      </w:pPr>
    </w:p>
    <w:p w14:paraId="5813F73B" w14:textId="625E2A4C" w:rsidR="00CE764C" w:rsidRPr="004E4EB6" w:rsidRDefault="005E7F2B" w:rsidP="0017777B">
      <w:pPr>
        <w:numPr>
          <w:ilvl w:val="0"/>
          <w:numId w:val="3"/>
        </w:numPr>
        <w:jc w:val="both"/>
        <w:rPr>
          <w:rFonts w:cs="Tahoma"/>
          <w:b/>
        </w:rPr>
      </w:pPr>
      <w:r>
        <w:rPr>
          <w:rFonts w:cs="Tahoma"/>
          <w:b/>
        </w:rPr>
        <w:t>Вознаграждение</w:t>
      </w:r>
      <w:r w:rsidR="00F32270">
        <w:rPr>
          <w:rFonts w:cs="Tahoma"/>
          <w:b/>
        </w:rPr>
        <w:t xml:space="preserve"> </w:t>
      </w:r>
      <w:r>
        <w:rPr>
          <w:rFonts w:cs="Tahoma"/>
          <w:b/>
        </w:rPr>
        <w:t>Лицензиата</w:t>
      </w:r>
      <w:r w:rsidR="00F32270">
        <w:rPr>
          <w:rFonts w:cs="Tahoma"/>
          <w:b/>
        </w:rPr>
        <w:t xml:space="preserve"> </w:t>
      </w:r>
      <w:r w:rsidR="00EE670A" w:rsidRPr="004E4EB6">
        <w:rPr>
          <w:rFonts w:cs="Tahoma"/>
          <w:b/>
        </w:rPr>
        <w:t>и</w:t>
      </w:r>
      <w:r w:rsidR="00F32270">
        <w:rPr>
          <w:rFonts w:cs="Tahoma"/>
          <w:b/>
        </w:rPr>
        <w:t xml:space="preserve"> </w:t>
      </w:r>
      <w:r w:rsidR="00EE670A" w:rsidRPr="004E4EB6">
        <w:rPr>
          <w:rFonts w:cs="Tahoma"/>
          <w:b/>
        </w:rPr>
        <w:t>п</w:t>
      </w:r>
      <w:r w:rsidR="008459F2" w:rsidRPr="004E4EB6">
        <w:rPr>
          <w:rFonts w:cs="Tahoma"/>
          <w:b/>
        </w:rPr>
        <w:t>орядок</w:t>
      </w:r>
      <w:r w:rsidR="00F32270">
        <w:rPr>
          <w:rFonts w:cs="Tahoma"/>
          <w:b/>
        </w:rPr>
        <w:t xml:space="preserve"> </w:t>
      </w:r>
      <w:r w:rsidR="008459F2" w:rsidRPr="004E4EB6">
        <w:rPr>
          <w:rFonts w:cs="Tahoma"/>
          <w:b/>
        </w:rPr>
        <w:t>оплаты</w:t>
      </w:r>
    </w:p>
    <w:p w14:paraId="5813F73C" w14:textId="50CCBC5D"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За</w:t>
      </w:r>
      <w:r w:rsidR="00F32270">
        <w:rPr>
          <w:rFonts w:cs="Tahoma"/>
          <w:bCs/>
          <w:color w:val="000000"/>
        </w:rPr>
        <w:t xml:space="preserve"> </w:t>
      </w:r>
      <w:r w:rsidRPr="004E4EB6">
        <w:rPr>
          <w:rFonts w:cs="Tahoma"/>
          <w:bCs/>
          <w:color w:val="000000"/>
        </w:rPr>
        <w:t>предоставление</w:t>
      </w:r>
      <w:r w:rsidR="00F32270">
        <w:rPr>
          <w:rFonts w:cs="Tahoma"/>
          <w:bCs/>
          <w:color w:val="000000"/>
        </w:rPr>
        <w:t xml:space="preserve"> </w:t>
      </w:r>
      <w:r w:rsidRPr="004E4EB6">
        <w:rPr>
          <w:rFonts w:cs="Tahoma"/>
          <w:bCs/>
          <w:color w:val="000000"/>
        </w:rPr>
        <w:t>права</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005E7F2B">
        <w:rPr>
          <w:rFonts w:cs="Tahoma"/>
          <w:bCs/>
          <w:color w:val="000000"/>
        </w:rPr>
        <w:t>П</w:t>
      </w:r>
      <w:r w:rsidRPr="004E4EB6">
        <w:rPr>
          <w:rFonts w:cs="Tahoma"/>
          <w:bCs/>
          <w:color w:val="000000"/>
        </w:rPr>
        <w:t>рограмм</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ЭВМ</w:t>
      </w:r>
      <w:r w:rsidR="00F32270">
        <w:rPr>
          <w:rFonts w:cs="Tahoma"/>
          <w:bCs/>
          <w:color w:val="000000"/>
        </w:rPr>
        <w:t xml:space="preserve"> </w:t>
      </w:r>
      <w:r w:rsidR="005E7F2B">
        <w:rPr>
          <w:rFonts w:cs="Tahoma"/>
          <w:bCs/>
          <w:color w:val="000000"/>
        </w:rPr>
        <w:t>и/или</w:t>
      </w:r>
      <w:r w:rsidR="00F32270">
        <w:rPr>
          <w:rFonts w:cs="Tahoma"/>
          <w:bCs/>
          <w:color w:val="000000"/>
        </w:rPr>
        <w:t xml:space="preserve"> </w:t>
      </w:r>
      <w:r w:rsidR="005E7F2B">
        <w:rPr>
          <w:rFonts w:cs="Tahoma"/>
          <w:bCs/>
          <w:color w:val="000000"/>
        </w:rPr>
        <w:t>оказание</w:t>
      </w:r>
      <w:r w:rsidR="00F32270">
        <w:rPr>
          <w:rFonts w:cs="Tahoma"/>
          <w:bCs/>
          <w:color w:val="000000"/>
        </w:rPr>
        <w:t xml:space="preserve"> </w:t>
      </w:r>
      <w:r w:rsidR="005E7F2B">
        <w:rPr>
          <w:rFonts w:cs="Tahoma"/>
          <w:bCs/>
          <w:color w:val="000000"/>
        </w:rPr>
        <w:t>услуг</w:t>
      </w:r>
      <w:r w:rsidR="00F32270">
        <w:rPr>
          <w:rFonts w:cs="Tahoma"/>
          <w:bCs/>
          <w:color w:val="000000"/>
        </w:rPr>
        <w:t xml:space="preserve"> </w:t>
      </w:r>
      <w:r w:rsidR="005E7F2B">
        <w:rPr>
          <w:rFonts w:cs="Tahoma"/>
          <w:bCs/>
          <w:color w:val="000000"/>
        </w:rPr>
        <w:t>по</w:t>
      </w:r>
      <w:r w:rsidR="00F32270">
        <w:rPr>
          <w:rFonts w:cs="Tahoma"/>
          <w:bCs/>
          <w:color w:val="000000"/>
        </w:rPr>
        <w:t xml:space="preserve"> </w:t>
      </w:r>
      <w:r w:rsidR="0017777B">
        <w:rPr>
          <w:rFonts w:cs="Tahoma"/>
          <w:bCs/>
          <w:color w:val="000000"/>
        </w:rPr>
        <w:t xml:space="preserve">оформлению </w:t>
      </w:r>
      <w:r w:rsidR="005E7F2B">
        <w:rPr>
          <w:rFonts w:cs="Tahoma"/>
          <w:bCs/>
          <w:color w:val="000000"/>
        </w:rPr>
        <w:t>доступа</w:t>
      </w:r>
      <w:r w:rsidR="00F32270">
        <w:rPr>
          <w:rFonts w:cs="Tahoma"/>
          <w:bCs/>
          <w:color w:val="000000"/>
        </w:rPr>
        <w:t xml:space="preserve"> </w:t>
      </w:r>
      <w:r w:rsidR="005E7F2B">
        <w:rPr>
          <w:rFonts w:cs="Tahoma"/>
          <w:bCs/>
          <w:color w:val="000000"/>
        </w:rPr>
        <w:t>к</w:t>
      </w:r>
      <w:r w:rsidR="00F32270">
        <w:rPr>
          <w:rFonts w:cs="Tahoma"/>
          <w:bCs/>
          <w:color w:val="000000"/>
        </w:rPr>
        <w:t xml:space="preserve"> </w:t>
      </w:r>
      <w:r w:rsidR="005E7F2B">
        <w:rPr>
          <w:rFonts w:cs="Tahoma"/>
          <w:bCs/>
          <w:color w:val="000000"/>
        </w:rPr>
        <w:t>Веб-службам</w:t>
      </w:r>
      <w:r w:rsidR="00F32270">
        <w:rPr>
          <w:rFonts w:cs="Tahoma"/>
          <w:bCs/>
          <w:color w:val="000000"/>
        </w:rPr>
        <w:t xml:space="preserve"> </w:t>
      </w:r>
      <w:r w:rsidRPr="004E4EB6">
        <w:rPr>
          <w:rFonts w:cs="Tahoma"/>
          <w:bCs/>
          <w:color w:val="000000"/>
        </w:rPr>
        <w:t>Сублицензиат</w:t>
      </w:r>
      <w:r w:rsidR="00F32270">
        <w:rPr>
          <w:rFonts w:cs="Tahoma"/>
          <w:bCs/>
          <w:color w:val="000000"/>
        </w:rPr>
        <w:t xml:space="preserve"> </w:t>
      </w:r>
      <w:r w:rsidRPr="004E4EB6">
        <w:rPr>
          <w:rFonts w:cs="Tahoma"/>
          <w:bCs/>
          <w:color w:val="000000"/>
        </w:rPr>
        <w:t>обязуется</w:t>
      </w:r>
      <w:r w:rsidR="00F32270">
        <w:rPr>
          <w:rFonts w:cs="Tahoma"/>
          <w:bCs/>
          <w:color w:val="000000"/>
        </w:rPr>
        <w:t xml:space="preserve"> </w:t>
      </w:r>
      <w:r w:rsidRPr="004E4EB6">
        <w:rPr>
          <w:rFonts w:cs="Tahoma"/>
          <w:bCs/>
          <w:color w:val="000000"/>
        </w:rPr>
        <w:t>уплатить</w:t>
      </w:r>
      <w:r w:rsidR="00F32270">
        <w:rPr>
          <w:rFonts w:cs="Tahoma"/>
          <w:bCs/>
          <w:color w:val="000000"/>
        </w:rPr>
        <w:t xml:space="preserve"> </w:t>
      </w:r>
      <w:r w:rsidRPr="004E4EB6">
        <w:rPr>
          <w:rFonts w:cs="Tahoma"/>
          <w:bCs/>
          <w:color w:val="000000"/>
        </w:rPr>
        <w:t>Лицензиату</w:t>
      </w:r>
      <w:r w:rsidR="00F32270">
        <w:rPr>
          <w:rFonts w:cs="Tahoma"/>
          <w:bCs/>
          <w:color w:val="000000"/>
        </w:rPr>
        <w:t xml:space="preserve"> </w:t>
      </w:r>
      <w:r w:rsidRPr="004E4EB6">
        <w:rPr>
          <w:rFonts w:cs="Tahoma"/>
          <w:bCs/>
          <w:color w:val="000000"/>
        </w:rPr>
        <w:t>вознаграждение</w:t>
      </w:r>
      <w:r w:rsidR="00F32270">
        <w:rPr>
          <w:rFonts w:cs="Tahoma"/>
          <w:bCs/>
          <w:color w:val="000000"/>
        </w:rPr>
        <w:t xml:space="preserve"> </w:t>
      </w:r>
      <w:r w:rsidR="00EE670A" w:rsidRPr="004E4EB6">
        <w:rPr>
          <w:rFonts w:cs="Tahoma"/>
          <w:bCs/>
          <w:color w:val="000000"/>
        </w:rPr>
        <w:lastRenderedPageBreak/>
        <w:t>в</w:t>
      </w:r>
      <w:r w:rsidR="00F32270">
        <w:rPr>
          <w:rFonts w:cs="Tahoma"/>
          <w:bCs/>
          <w:color w:val="000000"/>
        </w:rPr>
        <w:t xml:space="preserve"> </w:t>
      </w:r>
      <w:r w:rsidR="00EE670A" w:rsidRPr="004E4EB6">
        <w:rPr>
          <w:rFonts w:cs="Tahoma"/>
          <w:bCs/>
          <w:color w:val="000000"/>
        </w:rPr>
        <w:t>размере</w:t>
      </w:r>
      <w:r w:rsidR="00F32270">
        <w:rPr>
          <w:rFonts w:cs="Tahoma"/>
          <w:bCs/>
          <w:color w:val="000000"/>
        </w:rPr>
        <w:t xml:space="preserve"> </w:t>
      </w:r>
      <w:r w:rsidR="00EE670A" w:rsidRPr="004E4EB6">
        <w:rPr>
          <w:rFonts w:cs="Tahoma"/>
          <w:bCs/>
          <w:color w:val="000000"/>
        </w:rPr>
        <w:t>и</w:t>
      </w:r>
      <w:r w:rsidR="00F32270">
        <w:rPr>
          <w:rFonts w:cs="Tahoma"/>
          <w:bCs/>
          <w:color w:val="000000"/>
        </w:rPr>
        <w:t xml:space="preserve"> </w:t>
      </w:r>
      <w:r w:rsidR="00EE670A" w:rsidRPr="004E4EB6">
        <w:rPr>
          <w:rFonts w:cs="Tahoma"/>
          <w:bCs/>
          <w:color w:val="000000"/>
        </w:rPr>
        <w:t>в</w:t>
      </w:r>
      <w:r w:rsidR="00F32270">
        <w:rPr>
          <w:rFonts w:cs="Tahoma"/>
          <w:bCs/>
          <w:color w:val="000000"/>
        </w:rPr>
        <w:t xml:space="preserve"> </w:t>
      </w:r>
      <w:r w:rsidR="00EE670A" w:rsidRPr="004E4EB6">
        <w:rPr>
          <w:rFonts w:cs="Tahoma"/>
          <w:bCs/>
          <w:color w:val="000000"/>
        </w:rPr>
        <w:t>сроки,</w:t>
      </w:r>
      <w:r w:rsidR="00F32270">
        <w:rPr>
          <w:rFonts w:cs="Tahoma"/>
          <w:bCs/>
          <w:color w:val="000000"/>
        </w:rPr>
        <w:t xml:space="preserve"> </w:t>
      </w:r>
      <w:r w:rsidR="00EE670A" w:rsidRPr="004E4EB6">
        <w:rPr>
          <w:rFonts w:cs="Tahoma"/>
          <w:bCs/>
          <w:color w:val="000000"/>
        </w:rPr>
        <w:t>предусмотренные</w:t>
      </w:r>
      <w:r w:rsidR="00F32270">
        <w:rPr>
          <w:rFonts w:cs="Tahoma"/>
          <w:bCs/>
          <w:color w:val="000000"/>
        </w:rPr>
        <w:t xml:space="preserve"> </w:t>
      </w:r>
      <w:r w:rsidR="00EE670A" w:rsidRPr="004E4EB6">
        <w:rPr>
          <w:rFonts w:cs="Tahoma"/>
          <w:bCs/>
          <w:color w:val="000000"/>
        </w:rPr>
        <w:t>в</w:t>
      </w:r>
      <w:r w:rsidR="00F32270">
        <w:rPr>
          <w:rFonts w:cs="Tahoma"/>
          <w:bCs/>
          <w:color w:val="000000"/>
        </w:rPr>
        <w:t xml:space="preserve"> </w:t>
      </w:r>
      <w:r w:rsidR="00EE670A" w:rsidRPr="004E4EB6">
        <w:rPr>
          <w:rFonts w:cs="Tahoma"/>
          <w:bCs/>
          <w:color w:val="000000"/>
        </w:rPr>
        <w:t>соответствующем</w:t>
      </w:r>
      <w:r w:rsidR="00F32270">
        <w:rPr>
          <w:rFonts w:cs="Tahoma"/>
          <w:bCs/>
          <w:color w:val="000000"/>
        </w:rPr>
        <w:t xml:space="preserve"> </w:t>
      </w:r>
      <w:r w:rsidR="00EE670A" w:rsidRPr="004E4EB6">
        <w:rPr>
          <w:rFonts w:cs="Tahoma"/>
          <w:bCs/>
          <w:color w:val="000000"/>
        </w:rPr>
        <w:t>Приложении</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sidR="0017777B">
        <w:rPr>
          <w:rFonts w:cs="Tahoma"/>
          <w:bCs/>
          <w:color w:val="000000"/>
        </w:rPr>
        <w:t xml:space="preserve"> Вознаграждение Лицензиата включает в себя все затраты Лицензиата на исполнение настоящего Договора, в частности, но не ограничиваясь, стоимость использования Веб-служб, доступ к которым оформляется Лицензиатом для Сублицензиата.</w:t>
      </w:r>
      <w:r w:rsidR="00F32270">
        <w:rPr>
          <w:rFonts w:cs="Tahoma"/>
          <w:bCs/>
          <w:color w:val="000000"/>
        </w:rPr>
        <w:t xml:space="preserve">  </w:t>
      </w:r>
    </w:p>
    <w:p w14:paraId="5D915FAB" w14:textId="6906C670" w:rsidR="00EE670A" w:rsidRPr="004E4EB6" w:rsidRDefault="00EE670A" w:rsidP="0017777B">
      <w:pPr>
        <w:numPr>
          <w:ilvl w:val="1"/>
          <w:numId w:val="3"/>
        </w:numPr>
        <w:tabs>
          <w:tab w:val="left" w:pos="567"/>
        </w:tabs>
        <w:autoSpaceDE/>
        <w:autoSpaceDN/>
        <w:ind w:left="0" w:firstLine="0"/>
        <w:jc w:val="both"/>
        <w:rPr>
          <w:rFonts w:cs="Tahoma"/>
        </w:rPr>
      </w:pPr>
      <w:r w:rsidRPr="004E4EB6">
        <w:rPr>
          <w:rFonts w:cs="Tahoma"/>
        </w:rPr>
        <w:t>Все</w:t>
      </w:r>
      <w:r w:rsidR="00F32270">
        <w:rPr>
          <w:rFonts w:cs="Tahoma"/>
        </w:rPr>
        <w:t xml:space="preserve"> </w:t>
      </w:r>
      <w:r w:rsidRPr="004E4EB6">
        <w:rPr>
          <w:rFonts w:cs="Tahoma"/>
        </w:rPr>
        <w:t>платежи</w:t>
      </w:r>
      <w:r w:rsidR="00F32270">
        <w:rPr>
          <w:rFonts w:cs="Tahoma"/>
        </w:rPr>
        <w:t xml:space="preserve"> </w:t>
      </w:r>
      <w:r w:rsidRPr="004E4EB6">
        <w:rPr>
          <w:rFonts w:cs="Tahoma"/>
        </w:rPr>
        <w:t>по</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осуществляются</w:t>
      </w:r>
      <w:r w:rsidR="00F32270">
        <w:rPr>
          <w:rFonts w:cs="Tahoma"/>
        </w:rPr>
        <w:t xml:space="preserve"> </w:t>
      </w:r>
      <w:r w:rsidRPr="004E4EB6">
        <w:rPr>
          <w:rFonts w:cs="Tahoma"/>
        </w:rPr>
        <w:t>в</w:t>
      </w:r>
      <w:r w:rsidR="00F32270">
        <w:rPr>
          <w:rFonts w:cs="Tahoma"/>
        </w:rPr>
        <w:t xml:space="preserve"> </w:t>
      </w:r>
      <w:r w:rsidRPr="004E4EB6">
        <w:rPr>
          <w:rFonts w:cs="Tahoma"/>
        </w:rPr>
        <w:t>безналичной</w:t>
      </w:r>
      <w:r w:rsidR="00F32270">
        <w:rPr>
          <w:rFonts w:cs="Tahoma"/>
        </w:rPr>
        <w:t xml:space="preserve"> </w:t>
      </w:r>
      <w:r w:rsidRPr="004E4EB6">
        <w:rPr>
          <w:rFonts w:cs="Tahoma"/>
        </w:rPr>
        <w:t>форме</w:t>
      </w:r>
      <w:r w:rsidR="00F32270">
        <w:rPr>
          <w:rFonts w:cs="Tahoma"/>
        </w:rPr>
        <w:t xml:space="preserve"> </w:t>
      </w:r>
      <w:r w:rsidRPr="004E4EB6">
        <w:rPr>
          <w:rFonts w:cs="Tahoma"/>
        </w:rPr>
        <w:t>в</w:t>
      </w:r>
      <w:r w:rsidR="00F32270">
        <w:rPr>
          <w:rFonts w:cs="Tahoma"/>
        </w:rPr>
        <w:t xml:space="preserve"> </w:t>
      </w:r>
      <w:r w:rsidRPr="004E4EB6">
        <w:rPr>
          <w:rFonts w:cs="Tahoma"/>
        </w:rPr>
        <w:t>рублях</w:t>
      </w:r>
      <w:r w:rsidR="00F32270">
        <w:rPr>
          <w:rFonts w:cs="Tahoma"/>
        </w:rPr>
        <w:t xml:space="preserve"> </w:t>
      </w:r>
      <w:r w:rsidRPr="004E4EB6">
        <w:rPr>
          <w:rFonts w:cs="Tahoma"/>
        </w:rPr>
        <w:t>Российской</w:t>
      </w:r>
      <w:r w:rsidR="00F32270">
        <w:rPr>
          <w:rFonts w:cs="Tahoma"/>
        </w:rPr>
        <w:t xml:space="preserve"> </w:t>
      </w:r>
      <w:r w:rsidRPr="004E4EB6">
        <w:rPr>
          <w:rFonts w:cs="Tahoma"/>
        </w:rPr>
        <w:t>Федерации</w:t>
      </w:r>
      <w:r w:rsidR="00F32270">
        <w:rPr>
          <w:rFonts w:cs="Tahoma"/>
        </w:rPr>
        <w:t xml:space="preserve"> </w:t>
      </w:r>
      <w:r w:rsidRPr="004E4EB6">
        <w:rPr>
          <w:rFonts w:cs="Tahoma"/>
        </w:rPr>
        <w:t>путём</w:t>
      </w:r>
      <w:r w:rsidR="00F32270">
        <w:rPr>
          <w:rFonts w:cs="Tahoma"/>
        </w:rPr>
        <w:t xml:space="preserve"> </w:t>
      </w:r>
      <w:r w:rsidRPr="004E4EB6">
        <w:rPr>
          <w:rFonts w:cs="Tahoma"/>
        </w:rPr>
        <w:t>перечисления</w:t>
      </w:r>
      <w:r w:rsidR="00F32270">
        <w:rPr>
          <w:rFonts w:cs="Tahoma"/>
        </w:rPr>
        <w:t xml:space="preserve"> </w:t>
      </w:r>
      <w:r w:rsidRPr="004E4EB6">
        <w:rPr>
          <w:rFonts w:cs="Tahoma"/>
        </w:rPr>
        <w:t>денежных</w:t>
      </w:r>
      <w:r w:rsidR="00F32270">
        <w:rPr>
          <w:rFonts w:cs="Tahoma"/>
        </w:rPr>
        <w:t xml:space="preserve"> </w:t>
      </w:r>
      <w:r w:rsidRPr="004E4EB6">
        <w:rPr>
          <w:rFonts w:cs="Tahoma"/>
        </w:rPr>
        <w:t>средств</w:t>
      </w:r>
      <w:r w:rsidR="00F32270">
        <w:rPr>
          <w:rFonts w:cs="Tahoma"/>
        </w:rPr>
        <w:t xml:space="preserve"> </w:t>
      </w:r>
      <w:r w:rsidRPr="004E4EB6">
        <w:rPr>
          <w:rFonts w:cs="Tahoma"/>
        </w:rPr>
        <w:t>на</w:t>
      </w:r>
      <w:r w:rsidR="00F32270">
        <w:rPr>
          <w:rFonts w:cs="Tahoma"/>
        </w:rPr>
        <w:t xml:space="preserve"> </w:t>
      </w:r>
      <w:r w:rsidRPr="004E4EB6">
        <w:rPr>
          <w:rFonts w:cs="Tahoma"/>
        </w:rPr>
        <w:t>расчётный</w:t>
      </w:r>
      <w:r w:rsidR="00F32270">
        <w:rPr>
          <w:rFonts w:cs="Tahoma"/>
        </w:rPr>
        <w:t xml:space="preserve"> </w:t>
      </w:r>
      <w:r w:rsidRPr="004E4EB6">
        <w:rPr>
          <w:rFonts w:cs="Tahoma"/>
        </w:rPr>
        <w:t>счёт</w:t>
      </w:r>
      <w:r w:rsidR="00F32270">
        <w:rPr>
          <w:rFonts w:cs="Tahoma"/>
        </w:rPr>
        <w:t xml:space="preserve"> </w:t>
      </w:r>
      <w:r w:rsidRPr="004E4EB6">
        <w:rPr>
          <w:rFonts w:cs="Tahoma"/>
        </w:rPr>
        <w:t>Лицензиата</w:t>
      </w:r>
      <w:r w:rsidR="00805B2E">
        <w:rPr>
          <w:rFonts w:cs="Tahoma"/>
          <w:bCs/>
          <w:color w:val="000000"/>
        </w:rPr>
        <w:t>,</w:t>
      </w:r>
      <w:r w:rsidR="00805B2E" w:rsidRPr="00787DCD">
        <w:t xml:space="preserve"> </w:t>
      </w:r>
      <w:r w:rsidR="00805B2E" w:rsidRPr="00787DCD">
        <w:rPr>
          <w:rFonts w:cs="Tahoma"/>
          <w:bCs/>
          <w:color w:val="000000"/>
        </w:rPr>
        <w:t xml:space="preserve">указанный в выставляемом Лицензиатом </w:t>
      </w:r>
      <w:proofErr w:type="gramStart"/>
      <w:r w:rsidR="00805B2E" w:rsidRPr="00787DCD">
        <w:rPr>
          <w:rFonts w:cs="Tahoma"/>
          <w:bCs/>
          <w:color w:val="000000"/>
        </w:rPr>
        <w:t>счёте на оплату</w:t>
      </w:r>
      <w:proofErr w:type="gramEnd"/>
      <w:r w:rsidRPr="004E4EB6">
        <w:rPr>
          <w:rFonts w:cs="Tahoma"/>
        </w:rPr>
        <w:t>.</w:t>
      </w:r>
    </w:p>
    <w:p w14:paraId="4EE47CC3" w14:textId="0A092E9B" w:rsidR="00EE670A" w:rsidRPr="004E4EB6" w:rsidRDefault="00EE670A" w:rsidP="0017777B">
      <w:pPr>
        <w:numPr>
          <w:ilvl w:val="1"/>
          <w:numId w:val="3"/>
        </w:numPr>
        <w:tabs>
          <w:tab w:val="left" w:pos="567"/>
        </w:tabs>
        <w:ind w:left="0" w:firstLine="0"/>
        <w:jc w:val="both"/>
        <w:rPr>
          <w:rFonts w:cs="Tahoma"/>
          <w:bCs/>
          <w:color w:val="000000"/>
        </w:rPr>
      </w:pPr>
      <w:r w:rsidRPr="004E4EB6">
        <w:rPr>
          <w:rFonts w:cs="Tahoma"/>
        </w:rPr>
        <w:t>Датой</w:t>
      </w:r>
      <w:r w:rsidR="00F32270">
        <w:rPr>
          <w:rFonts w:cs="Tahoma"/>
        </w:rPr>
        <w:t xml:space="preserve"> </w:t>
      </w:r>
      <w:r w:rsidRPr="004E4EB6">
        <w:rPr>
          <w:rFonts w:cs="Tahoma"/>
        </w:rPr>
        <w:t>оплаты</w:t>
      </w:r>
      <w:r w:rsidR="00F32270">
        <w:rPr>
          <w:rFonts w:cs="Tahoma"/>
        </w:rPr>
        <w:t xml:space="preserve"> </w:t>
      </w:r>
      <w:r w:rsidRPr="004E4EB6">
        <w:rPr>
          <w:rFonts w:cs="Tahoma"/>
        </w:rPr>
        <w:t>признаётся</w:t>
      </w:r>
      <w:r w:rsidR="00F32270">
        <w:rPr>
          <w:rFonts w:cs="Tahoma"/>
        </w:rPr>
        <w:t xml:space="preserve"> </w:t>
      </w:r>
      <w:r w:rsidRPr="004E4EB6">
        <w:rPr>
          <w:rFonts w:cs="Tahoma"/>
        </w:rPr>
        <w:t>дата</w:t>
      </w:r>
      <w:r w:rsidR="00F32270">
        <w:rPr>
          <w:rFonts w:cs="Tahoma"/>
        </w:rPr>
        <w:t xml:space="preserve"> </w:t>
      </w:r>
      <w:r w:rsidRPr="004E4EB6">
        <w:rPr>
          <w:rFonts w:cs="Tahoma"/>
        </w:rPr>
        <w:t>списания</w:t>
      </w:r>
      <w:r w:rsidR="00F32270">
        <w:rPr>
          <w:rFonts w:cs="Tahoma"/>
        </w:rPr>
        <w:t xml:space="preserve"> </w:t>
      </w:r>
      <w:r w:rsidRPr="004E4EB6">
        <w:rPr>
          <w:rFonts w:cs="Tahoma"/>
        </w:rPr>
        <w:t>денежных</w:t>
      </w:r>
      <w:r w:rsidR="00F32270">
        <w:rPr>
          <w:rFonts w:cs="Tahoma"/>
        </w:rPr>
        <w:t xml:space="preserve"> </w:t>
      </w:r>
      <w:r w:rsidRPr="004E4EB6">
        <w:rPr>
          <w:rFonts w:cs="Tahoma"/>
        </w:rPr>
        <w:t>средств</w:t>
      </w:r>
      <w:r w:rsidR="00F32270">
        <w:rPr>
          <w:rFonts w:cs="Tahoma"/>
        </w:rPr>
        <w:t xml:space="preserve"> </w:t>
      </w:r>
      <w:r w:rsidRPr="004E4EB6">
        <w:rPr>
          <w:rFonts w:cs="Tahoma"/>
        </w:rPr>
        <w:t>с</w:t>
      </w:r>
      <w:r w:rsidR="00F32270">
        <w:rPr>
          <w:rFonts w:cs="Tahoma"/>
        </w:rPr>
        <w:t xml:space="preserve"> </w:t>
      </w:r>
      <w:r w:rsidRPr="004E4EB6">
        <w:rPr>
          <w:rFonts w:cs="Tahoma"/>
        </w:rPr>
        <w:t>корреспондентского</w:t>
      </w:r>
      <w:r w:rsidR="00F32270">
        <w:rPr>
          <w:rFonts w:cs="Tahoma"/>
        </w:rPr>
        <w:t xml:space="preserve"> </w:t>
      </w:r>
      <w:r w:rsidRPr="004E4EB6">
        <w:rPr>
          <w:rFonts w:cs="Tahoma"/>
        </w:rPr>
        <w:t>счёта</w:t>
      </w:r>
      <w:r w:rsidR="00F32270">
        <w:rPr>
          <w:rFonts w:cs="Tahoma"/>
        </w:rPr>
        <w:t xml:space="preserve"> </w:t>
      </w:r>
      <w:r w:rsidRPr="004E4EB6">
        <w:rPr>
          <w:rFonts w:cs="Tahoma"/>
        </w:rPr>
        <w:t>банка,</w:t>
      </w:r>
      <w:r w:rsidR="00F32270">
        <w:rPr>
          <w:rFonts w:cs="Tahoma"/>
        </w:rPr>
        <w:t xml:space="preserve"> </w:t>
      </w:r>
      <w:r w:rsidRPr="004E4EB6">
        <w:rPr>
          <w:rFonts w:cs="Tahoma"/>
        </w:rPr>
        <w:t>обслуживающего</w:t>
      </w:r>
      <w:r w:rsidR="00F32270">
        <w:rPr>
          <w:rFonts w:cs="Tahoma"/>
        </w:rPr>
        <w:t xml:space="preserve"> </w:t>
      </w:r>
      <w:r w:rsidRPr="004E4EB6">
        <w:rPr>
          <w:rFonts w:cs="Tahoma"/>
        </w:rPr>
        <w:t>расчётный</w:t>
      </w:r>
      <w:r w:rsidR="00F32270">
        <w:rPr>
          <w:rFonts w:cs="Tahoma"/>
        </w:rPr>
        <w:t xml:space="preserve"> </w:t>
      </w:r>
      <w:r w:rsidRPr="004E4EB6">
        <w:rPr>
          <w:rFonts w:cs="Tahoma"/>
        </w:rPr>
        <w:t>счёт</w:t>
      </w:r>
      <w:r w:rsidR="00F32270">
        <w:rPr>
          <w:rFonts w:cs="Tahoma"/>
        </w:rPr>
        <w:t xml:space="preserve"> </w:t>
      </w:r>
      <w:r w:rsidRPr="004E4EB6">
        <w:rPr>
          <w:rFonts w:cs="Tahoma"/>
        </w:rPr>
        <w:t>Сублицензиата,</w:t>
      </w:r>
      <w:r w:rsidR="00F32270">
        <w:rPr>
          <w:rFonts w:cs="Tahoma"/>
        </w:rPr>
        <w:t xml:space="preserve"> </w:t>
      </w:r>
      <w:r w:rsidRPr="004E4EB6">
        <w:rPr>
          <w:rFonts w:cs="Tahoma"/>
        </w:rPr>
        <w:t>в</w:t>
      </w:r>
      <w:r w:rsidR="00F32270">
        <w:rPr>
          <w:rFonts w:cs="Tahoma"/>
        </w:rPr>
        <w:t xml:space="preserve"> </w:t>
      </w:r>
      <w:r w:rsidRPr="004E4EB6">
        <w:rPr>
          <w:rFonts w:cs="Tahoma"/>
        </w:rPr>
        <w:t>адрес</w:t>
      </w:r>
      <w:r w:rsidR="00F32270">
        <w:rPr>
          <w:rFonts w:cs="Tahoma"/>
        </w:rPr>
        <w:t xml:space="preserve"> </w:t>
      </w:r>
      <w:r w:rsidRPr="004E4EB6">
        <w:rPr>
          <w:rFonts w:cs="Tahoma"/>
        </w:rPr>
        <w:t>расчётного</w:t>
      </w:r>
      <w:r w:rsidR="00F32270">
        <w:rPr>
          <w:rFonts w:cs="Tahoma"/>
        </w:rPr>
        <w:t xml:space="preserve"> </w:t>
      </w:r>
      <w:r w:rsidRPr="004E4EB6">
        <w:rPr>
          <w:rFonts w:cs="Tahoma"/>
        </w:rPr>
        <w:t>счёта</w:t>
      </w:r>
      <w:r w:rsidR="00F32270">
        <w:rPr>
          <w:rFonts w:cs="Tahoma"/>
        </w:rPr>
        <w:t xml:space="preserve"> </w:t>
      </w:r>
      <w:r w:rsidRPr="004E4EB6">
        <w:rPr>
          <w:rFonts w:cs="Tahoma"/>
        </w:rPr>
        <w:t>и</w:t>
      </w:r>
      <w:r w:rsidR="00F32270">
        <w:rPr>
          <w:rFonts w:cs="Tahoma"/>
        </w:rPr>
        <w:t xml:space="preserve"> </w:t>
      </w:r>
      <w:r w:rsidRPr="004E4EB6">
        <w:rPr>
          <w:rFonts w:cs="Tahoma"/>
        </w:rPr>
        <w:t>иных</w:t>
      </w:r>
      <w:r w:rsidR="00F32270">
        <w:rPr>
          <w:rFonts w:cs="Tahoma"/>
        </w:rPr>
        <w:t xml:space="preserve"> </w:t>
      </w:r>
      <w:r w:rsidRPr="004E4EB6">
        <w:rPr>
          <w:rFonts w:cs="Tahoma"/>
        </w:rPr>
        <w:t>реквизитов</w:t>
      </w:r>
      <w:r w:rsidR="00F32270">
        <w:rPr>
          <w:rFonts w:cs="Tahoma"/>
        </w:rPr>
        <w:t xml:space="preserve"> </w:t>
      </w:r>
      <w:r w:rsidRPr="004E4EB6">
        <w:rPr>
          <w:rFonts w:cs="Tahoma"/>
        </w:rPr>
        <w:t>Лицензиата.</w:t>
      </w:r>
      <w:r w:rsidR="00F32270">
        <w:rPr>
          <w:rFonts w:cs="Tahoma"/>
        </w:rPr>
        <w:t xml:space="preserve"> </w:t>
      </w:r>
      <w:r w:rsidRPr="004E4EB6">
        <w:rPr>
          <w:rFonts w:cs="Tahoma"/>
        </w:rPr>
        <w:t>По</w:t>
      </w:r>
      <w:r w:rsidR="00F32270">
        <w:rPr>
          <w:rFonts w:cs="Tahoma"/>
        </w:rPr>
        <w:t xml:space="preserve"> </w:t>
      </w:r>
      <w:r w:rsidRPr="004E4EB6">
        <w:rPr>
          <w:rFonts w:cs="Tahoma"/>
        </w:rPr>
        <w:t>требованию</w:t>
      </w:r>
      <w:r w:rsidR="00F32270">
        <w:rPr>
          <w:rFonts w:cs="Tahoma"/>
        </w:rPr>
        <w:t xml:space="preserve"> </w:t>
      </w:r>
      <w:r w:rsidRPr="004E4EB6">
        <w:rPr>
          <w:rFonts w:cs="Tahoma"/>
        </w:rPr>
        <w:t>Лицензиата</w:t>
      </w:r>
      <w:r w:rsidR="00F32270">
        <w:rPr>
          <w:rFonts w:cs="Tahoma"/>
        </w:rPr>
        <w:t xml:space="preserve"> </w:t>
      </w:r>
      <w:r w:rsidRPr="004E4EB6">
        <w:rPr>
          <w:rFonts w:cs="Tahoma"/>
        </w:rPr>
        <w:t>Сублицензиат</w:t>
      </w:r>
      <w:r w:rsidR="00F32270">
        <w:rPr>
          <w:rFonts w:cs="Tahoma"/>
        </w:rPr>
        <w:t xml:space="preserve"> </w:t>
      </w:r>
      <w:r w:rsidRPr="004E4EB6">
        <w:rPr>
          <w:rFonts w:cs="Tahoma"/>
        </w:rPr>
        <w:t>предоставляет</w:t>
      </w:r>
      <w:r w:rsidR="00F32270">
        <w:rPr>
          <w:rFonts w:cs="Tahoma"/>
        </w:rPr>
        <w:t xml:space="preserve"> </w:t>
      </w:r>
      <w:r w:rsidRPr="004E4EB6">
        <w:rPr>
          <w:rFonts w:cs="Tahoma"/>
        </w:rPr>
        <w:t>ему</w:t>
      </w:r>
      <w:r w:rsidR="00F32270">
        <w:rPr>
          <w:rFonts w:cs="Tahoma"/>
        </w:rPr>
        <w:t xml:space="preserve"> </w:t>
      </w:r>
      <w:r w:rsidRPr="004E4EB6">
        <w:rPr>
          <w:rFonts w:cs="Tahoma"/>
        </w:rPr>
        <w:t>копию</w:t>
      </w:r>
      <w:r w:rsidR="00F32270">
        <w:rPr>
          <w:rFonts w:cs="Tahoma"/>
        </w:rPr>
        <w:t xml:space="preserve"> </w:t>
      </w:r>
      <w:r w:rsidRPr="004E4EB6">
        <w:rPr>
          <w:rFonts w:cs="Tahoma"/>
        </w:rPr>
        <w:t>платёжного</w:t>
      </w:r>
      <w:r w:rsidR="00F32270">
        <w:rPr>
          <w:rFonts w:cs="Tahoma"/>
        </w:rPr>
        <w:t xml:space="preserve"> </w:t>
      </w:r>
      <w:r w:rsidRPr="004E4EB6">
        <w:rPr>
          <w:rFonts w:cs="Tahoma"/>
        </w:rPr>
        <w:t>поручения</w:t>
      </w:r>
      <w:r w:rsidR="00F32270">
        <w:rPr>
          <w:rFonts w:cs="Tahoma"/>
        </w:rPr>
        <w:t xml:space="preserve"> </w:t>
      </w:r>
      <w:r w:rsidRPr="004E4EB6">
        <w:rPr>
          <w:rFonts w:cs="Tahoma"/>
        </w:rPr>
        <w:t>с</w:t>
      </w:r>
      <w:r w:rsidR="00F32270">
        <w:rPr>
          <w:rFonts w:cs="Tahoma"/>
        </w:rPr>
        <w:t xml:space="preserve"> </w:t>
      </w:r>
      <w:r w:rsidRPr="004E4EB6">
        <w:rPr>
          <w:rFonts w:cs="Tahoma"/>
        </w:rPr>
        <w:t>отметкой</w:t>
      </w:r>
      <w:r w:rsidR="00F32270">
        <w:rPr>
          <w:rFonts w:cs="Tahoma"/>
        </w:rPr>
        <w:t xml:space="preserve"> </w:t>
      </w:r>
      <w:r w:rsidRPr="004E4EB6">
        <w:rPr>
          <w:rFonts w:cs="Tahoma"/>
        </w:rPr>
        <w:t>банка</w:t>
      </w:r>
      <w:r w:rsidR="00F32270">
        <w:rPr>
          <w:rFonts w:cs="Tahoma"/>
        </w:rPr>
        <w:t xml:space="preserve"> </w:t>
      </w:r>
      <w:r w:rsidRPr="004E4EB6">
        <w:rPr>
          <w:rFonts w:cs="Tahoma"/>
        </w:rPr>
        <w:t>о</w:t>
      </w:r>
      <w:r w:rsidR="00F32270">
        <w:rPr>
          <w:rFonts w:cs="Tahoma"/>
        </w:rPr>
        <w:t xml:space="preserve"> </w:t>
      </w:r>
      <w:r w:rsidRPr="004E4EB6">
        <w:rPr>
          <w:rFonts w:cs="Tahoma"/>
        </w:rPr>
        <w:t>принятии</w:t>
      </w:r>
      <w:r w:rsidR="00F32270">
        <w:rPr>
          <w:rFonts w:cs="Tahoma"/>
        </w:rPr>
        <w:t xml:space="preserve"> </w:t>
      </w:r>
      <w:r w:rsidRPr="004E4EB6">
        <w:rPr>
          <w:rFonts w:cs="Tahoma"/>
        </w:rPr>
        <w:t>к</w:t>
      </w:r>
      <w:r w:rsidR="00F32270">
        <w:rPr>
          <w:rFonts w:cs="Tahoma"/>
        </w:rPr>
        <w:t xml:space="preserve"> </w:t>
      </w:r>
      <w:r w:rsidRPr="004E4EB6">
        <w:rPr>
          <w:rFonts w:cs="Tahoma"/>
        </w:rPr>
        <w:t>исполнению.</w:t>
      </w:r>
    </w:p>
    <w:p w14:paraId="5813F74E" w14:textId="682A64EA" w:rsidR="00CE764C" w:rsidRPr="00FB536E" w:rsidRDefault="005B2F03" w:rsidP="0017777B">
      <w:pPr>
        <w:numPr>
          <w:ilvl w:val="1"/>
          <w:numId w:val="3"/>
        </w:numPr>
        <w:tabs>
          <w:tab w:val="left" w:pos="567"/>
        </w:tabs>
        <w:ind w:left="0" w:firstLine="0"/>
        <w:jc w:val="both"/>
        <w:rPr>
          <w:rFonts w:cs="Tahoma"/>
          <w:bCs/>
          <w:color w:val="000000"/>
        </w:rPr>
      </w:pPr>
      <w:proofErr w:type="gramStart"/>
      <w:r w:rsidRPr="00B90590">
        <w:rPr>
          <w:rFonts w:cs="Tahoma"/>
        </w:rPr>
        <w:t>При</w:t>
      </w:r>
      <w:r w:rsidR="00F32270">
        <w:rPr>
          <w:rFonts w:cs="Tahoma"/>
        </w:rPr>
        <w:t xml:space="preserve"> </w:t>
      </w:r>
      <w:r w:rsidRPr="00B90590">
        <w:rPr>
          <w:rFonts w:cs="Tahoma"/>
        </w:rPr>
        <w:t>определении</w:t>
      </w:r>
      <w:r w:rsidR="00F32270">
        <w:rPr>
          <w:rFonts w:cs="Tahoma"/>
        </w:rPr>
        <w:t xml:space="preserve"> </w:t>
      </w:r>
      <w:r w:rsidRPr="00B90590">
        <w:rPr>
          <w:rFonts w:cs="Tahoma"/>
        </w:rPr>
        <w:t>цены</w:t>
      </w:r>
      <w:r w:rsidR="00F32270">
        <w:rPr>
          <w:rFonts w:cs="Tahoma"/>
        </w:rPr>
        <w:t xml:space="preserve"> </w:t>
      </w:r>
      <w:r w:rsidRPr="00B90590">
        <w:rPr>
          <w:rFonts w:cs="Tahoma"/>
        </w:rPr>
        <w:t>настоящего</w:t>
      </w:r>
      <w:r w:rsidR="00F32270">
        <w:rPr>
          <w:rFonts w:cs="Tahoma"/>
        </w:rPr>
        <w:t xml:space="preserve"> </w:t>
      </w:r>
      <w:r w:rsidRPr="00B90590">
        <w:rPr>
          <w:rFonts w:cs="Tahoma"/>
        </w:rPr>
        <w:t>Договора</w:t>
      </w:r>
      <w:r>
        <w:rPr>
          <w:rFonts w:cs="Tahoma"/>
        </w:rPr>
        <w:t>,</w:t>
      </w:r>
      <w:proofErr w:type="gramEnd"/>
      <w:r w:rsidR="00F32270">
        <w:rPr>
          <w:rFonts w:cs="Tahoma"/>
        </w:rPr>
        <w:t xml:space="preserve"> </w:t>
      </w:r>
      <w:r w:rsidRPr="00B90590">
        <w:rPr>
          <w:rFonts w:cs="Tahoma"/>
        </w:rPr>
        <w:t>Стороны</w:t>
      </w:r>
      <w:r w:rsidR="00F32270">
        <w:rPr>
          <w:rFonts w:cs="Tahoma"/>
        </w:rPr>
        <w:t xml:space="preserve"> </w:t>
      </w:r>
      <w:r w:rsidRPr="00B90590">
        <w:rPr>
          <w:rFonts w:cs="Tahoma"/>
        </w:rPr>
        <w:t>исходят</w:t>
      </w:r>
      <w:r w:rsidR="00F32270">
        <w:rPr>
          <w:rFonts w:cs="Tahoma"/>
        </w:rPr>
        <w:t xml:space="preserve"> </w:t>
      </w:r>
      <w:r w:rsidRPr="00B90590">
        <w:rPr>
          <w:rFonts w:cs="Tahoma"/>
        </w:rPr>
        <w:t>из</w:t>
      </w:r>
      <w:r w:rsidR="00F32270">
        <w:rPr>
          <w:rFonts w:cs="Tahoma"/>
        </w:rPr>
        <w:t xml:space="preserve"> </w:t>
      </w:r>
      <w:r w:rsidRPr="00B90590">
        <w:rPr>
          <w:rFonts w:cs="Tahoma"/>
        </w:rPr>
        <w:t>того,</w:t>
      </w:r>
      <w:r w:rsidR="00F32270">
        <w:rPr>
          <w:rFonts w:cs="Tahoma"/>
        </w:rPr>
        <w:t xml:space="preserve"> </w:t>
      </w:r>
      <w:r w:rsidRPr="00B90590">
        <w:rPr>
          <w:rFonts w:cs="Tahoma"/>
        </w:rPr>
        <w:t>что</w:t>
      </w:r>
      <w:r w:rsidR="00F32270">
        <w:rPr>
          <w:rFonts w:cs="Tahoma"/>
        </w:rPr>
        <w:t xml:space="preserve"> </w:t>
      </w:r>
      <w:r w:rsidRPr="00B90590">
        <w:rPr>
          <w:rFonts w:cs="Tahoma"/>
        </w:rPr>
        <w:t>в</w:t>
      </w:r>
      <w:r w:rsidR="00F32270">
        <w:rPr>
          <w:rFonts w:cs="Tahoma"/>
        </w:rPr>
        <w:t xml:space="preserve"> </w:t>
      </w:r>
      <w:r w:rsidRPr="00B90590">
        <w:rPr>
          <w:rFonts w:cs="Tahoma"/>
        </w:rPr>
        <w:t>неё</w:t>
      </w:r>
      <w:r w:rsidR="00F32270">
        <w:rPr>
          <w:rFonts w:cs="Tahoma"/>
        </w:rPr>
        <w:t xml:space="preserve"> </w:t>
      </w:r>
      <w:r w:rsidRPr="00B90590">
        <w:rPr>
          <w:rFonts w:cs="Tahoma"/>
        </w:rPr>
        <w:t>включены</w:t>
      </w:r>
      <w:r w:rsidR="00F32270">
        <w:rPr>
          <w:rFonts w:cs="Tahoma"/>
        </w:rPr>
        <w:t xml:space="preserve"> </w:t>
      </w:r>
      <w:r w:rsidRPr="00B90590">
        <w:rPr>
          <w:rFonts w:cs="Tahoma"/>
        </w:rPr>
        <w:t>все</w:t>
      </w:r>
      <w:r w:rsidR="00F32270">
        <w:rPr>
          <w:rFonts w:cs="Tahoma"/>
        </w:rPr>
        <w:t xml:space="preserve"> </w:t>
      </w:r>
      <w:r w:rsidRPr="00B90590">
        <w:rPr>
          <w:rFonts w:cs="Tahoma"/>
        </w:rPr>
        <w:t>применимые</w:t>
      </w:r>
      <w:r w:rsidR="00F32270">
        <w:rPr>
          <w:rFonts w:cs="Tahoma"/>
        </w:rPr>
        <w:t xml:space="preserve"> </w:t>
      </w:r>
      <w:r w:rsidRPr="00B90590">
        <w:rPr>
          <w:rFonts w:cs="Tahoma"/>
        </w:rPr>
        <w:t>налоги</w:t>
      </w:r>
      <w:r w:rsidR="00F32270">
        <w:rPr>
          <w:rFonts w:cs="Tahoma"/>
        </w:rPr>
        <w:t xml:space="preserve"> </w:t>
      </w:r>
      <w:r w:rsidRPr="00B90590">
        <w:rPr>
          <w:rFonts w:cs="Tahoma"/>
        </w:rPr>
        <w:t>согласно</w:t>
      </w:r>
      <w:r w:rsidR="00F32270">
        <w:rPr>
          <w:rFonts w:cs="Tahoma"/>
        </w:rPr>
        <w:t xml:space="preserve"> </w:t>
      </w:r>
      <w:r w:rsidRPr="00B90590">
        <w:rPr>
          <w:rFonts w:cs="Tahoma"/>
        </w:rPr>
        <w:t>действующе</w:t>
      </w:r>
      <w:r>
        <w:rPr>
          <w:rFonts w:cs="Tahoma"/>
        </w:rPr>
        <w:t>му</w:t>
      </w:r>
      <w:r w:rsidR="00F32270">
        <w:rPr>
          <w:rFonts w:cs="Tahoma"/>
        </w:rPr>
        <w:t xml:space="preserve"> </w:t>
      </w:r>
      <w:r w:rsidRPr="00B90590">
        <w:rPr>
          <w:rFonts w:cs="Tahoma"/>
        </w:rPr>
        <w:t>законодательств</w:t>
      </w:r>
      <w:r>
        <w:rPr>
          <w:rFonts w:cs="Tahoma"/>
        </w:rPr>
        <w:t>у</w:t>
      </w:r>
      <w:r w:rsidR="00F32270">
        <w:rPr>
          <w:rFonts w:cs="Tahoma"/>
        </w:rPr>
        <w:t xml:space="preserve"> </w:t>
      </w:r>
      <w:r>
        <w:rPr>
          <w:rFonts w:cs="Tahoma"/>
        </w:rPr>
        <w:t>Российской</w:t>
      </w:r>
      <w:r w:rsidR="00F32270">
        <w:rPr>
          <w:rFonts w:cs="Tahoma"/>
        </w:rPr>
        <w:t xml:space="preserve"> </w:t>
      </w:r>
      <w:r>
        <w:rPr>
          <w:rFonts w:cs="Tahoma"/>
        </w:rPr>
        <w:t>Федерации.</w:t>
      </w:r>
      <w:r w:rsidR="00F32270">
        <w:rPr>
          <w:rFonts w:cs="Tahoma"/>
        </w:rPr>
        <w:t xml:space="preserve"> </w:t>
      </w:r>
      <w:r>
        <w:rPr>
          <w:rFonts w:cs="Tahoma"/>
        </w:rPr>
        <w:t>П</w:t>
      </w:r>
      <w:r w:rsidRPr="00B90590">
        <w:rPr>
          <w:rFonts w:cs="Tahoma"/>
        </w:rPr>
        <w:t>ри</w:t>
      </w:r>
      <w:r w:rsidR="00F32270">
        <w:rPr>
          <w:rFonts w:cs="Tahoma"/>
        </w:rPr>
        <w:t xml:space="preserve"> </w:t>
      </w:r>
      <w:r w:rsidRPr="00B90590">
        <w:rPr>
          <w:rFonts w:cs="Tahoma"/>
        </w:rPr>
        <w:t>изменении</w:t>
      </w:r>
      <w:r w:rsidR="00F32270">
        <w:rPr>
          <w:rFonts w:cs="Tahoma"/>
        </w:rPr>
        <w:t xml:space="preserve"> </w:t>
      </w:r>
      <w:r w:rsidRPr="00B90590">
        <w:rPr>
          <w:rFonts w:cs="Tahoma"/>
        </w:rPr>
        <w:t>налогового</w:t>
      </w:r>
      <w:r w:rsidR="00F32270">
        <w:rPr>
          <w:rFonts w:cs="Tahoma"/>
        </w:rPr>
        <w:t xml:space="preserve"> </w:t>
      </w:r>
      <w:r w:rsidRPr="00B90590">
        <w:rPr>
          <w:rFonts w:cs="Tahoma"/>
        </w:rPr>
        <w:t>законодательства</w:t>
      </w:r>
      <w:r w:rsidR="00F32270">
        <w:rPr>
          <w:rFonts w:cs="Tahoma"/>
        </w:rPr>
        <w:t xml:space="preserve"> </w:t>
      </w:r>
      <w:r w:rsidRPr="00B90590">
        <w:rPr>
          <w:rFonts w:cs="Tahoma"/>
        </w:rPr>
        <w:t>в</w:t>
      </w:r>
      <w:r w:rsidR="00F32270">
        <w:rPr>
          <w:rFonts w:cs="Tahoma"/>
        </w:rPr>
        <w:t xml:space="preserve"> </w:t>
      </w:r>
      <w:r w:rsidRPr="00B90590">
        <w:rPr>
          <w:rFonts w:cs="Tahoma"/>
        </w:rPr>
        <w:t>течение</w:t>
      </w:r>
      <w:r w:rsidR="00F32270">
        <w:rPr>
          <w:rFonts w:cs="Tahoma"/>
        </w:rPr>
        <w:t xml:space="preserve"> </w:t>
      </w:r>
      <w:r w:rsidRPr="00B90590">
        <w:rPr>
          <w:rFonts w:cs="Tahoma"/>
        </w:rPr>
        <w:t>срока</w:t>
      </w:r>
      <w:r w:rsidR="00F32270">
        <w:rPr>
          <w:rFonts w:cs="Tahoma"/>
        </w:rPr>
        <w:t xml:space="preserve"> </w:t>
      </w:r>
      <w:r w:rsidRPr="00B90590">
        <w:rPr>
          <w:rFonts w:cs="Tahoma"/>
        </w:rPr>
        <w:t>действия</w:t>
      </w:r>
      <w:r w:rsidR="00F32270">
        <w:rPr>
          <w:rFonts w:cs="Tahoma"/>
        </w:rPr>
        <w:t xml:space="preserve"> </w:t>
      </w:r>
      <w:r w:rsidRPr="00B90590">
        <w:rPr>
          <w:rFonts w:cs="Tahoma"/>
        </w:rPr>
        <w:t>настоящего</w:t>
      </w:r>
      <w:r w:rsidR="00F32270">
        <w:rPr>
          <w:rFonts w:cs="Tahoma"/>
        </w:rPr>
        <w:t xml:space="preserve"> </w:t>
      </w:r>
      <w:r w:rsidRPr="00B90590">
        <w:rPr>
          <w:rFonts w:cs="Tahoma"/>
        </w:rPr>
        <w:t>Договора,</w:t>
      </w:r>
      <w:r w:rsidR="00F32270">
        <w:rPr>
          <w:rFonts w:cs="Tahoma"/>
        </w:rPr>
        <w:t xml:space="preserve"> </w:t>
      </w:r>
      <w:r w:rsidRPr="00B90590">
        <w:rPr>
          <w:rFonts w:cs="Tahoma"/>
        </w:rPr>
        <w:t>все</w:t>
      </w:r>
      <w:r w:rsidR="00F32270">
        <w:rPr>
          <w:rFonts w:cs="Tahoma"/>
        </w:rPr>
        <w:t xml:space="preserve"> </w:t>
      </w:r>
      <w:r w:rsidRPr="00B90590">
        <w:rPr>
          <w:rFonts w:cs="Tahoma"/>
        </w:rPr>
        <w:t>суммы</w:t>
      </w:r>
      <w:r w:rsidR="00F32270">
        <w:rPr>
          <w:rFonts w:cs="Tahoma"/>
        </w:rPr>
        <w:t xml:space="preserve"> </w:t>
      </w:r>
      <w:r w:rsidRPr="00B90590">
        <w:rPr>
          <w:rFonts w:cs="Tahoma"/>
        </w:rPr>
        <w:t>дополнительно</w:t>
      </w:r>
      <w:r w:rsidR="00F32270">
        <w:rPr>
          <w:rFonts w:cs="Tahoma"/>
        </w:rPr>
        <w:t xml:space="preserve"> </w:t>
      </w:r>
      <w:r w:rsidRPr="00B90590">
        <w:rPr>
          <w:rFonts w:cs="Tahoma"/>
        </w:rPr>
        <w:t>возникающих</w:t>
      </w:r>
      <w:r w:rsidR="00F32270">
        <w:rPr>
          <w:rFonts w:cs="Tahoma"/>
        </w:rPr>
        <w:t xml:space="preserve"> </w:t>
      </w:r>
      <w:r w:rsidRPr="00B90590">
        <w:rPr>
          <w:rFonts w:cs="Tahoma"/>
        </w:rPr>
        <w:t>налогов</w:t>
      </w:r>
      <w:r w:rsidR="00F32270">
        <w:rPr>
          <w:rFonts w:cs="Tahoma"/>
        </w:rPr>
        <w:t xml:space="preserve"> </w:t>
      </w:r>
      <w:r w:rsidRPr="00B90590">
        <w:rPr>
          <w:rFonts w:cs="Tahoma"/>
        </w:rPr>
        <w:t>подлежат</w:t>
      </w:r>
      <w:r w:rsidR="00F32270">
        <w:rPr>
          <w:rFonts w:cs="Tahoma"/>
        </w:rPr>
        <w:t xml:space="preserve"> </w:t>
      </w:r>
      <w:r w:rsidRPr="00B90590">
        <w:rPr>
          <w:rFonts w:cs="Tahoma"/>
        </w:rPr>
        <w:t>добавлению</w:t>
      </w:r>
      <w:r w:rsidR="00F32270">
        <w:rPr>
          <w:rFonts w:cs="Tahoma"/>
        </w:rPr>
        <w:t xml:space="preserve"> </w:t>
      </w:r>
      <w:r w:rsidRPr="00B90590">
        <w:rPr>
          <w:rFonts w:cs="Tahoma"/>
        </w:rPr>
        <w:t>к</w:t>
      </w:r>
      <w:r w:rsidR="00F32270">
        <w:rPr>
          <w:rFonts w:cs="Tahoma"/>
        </w:rPr>
        <w:t xml:space="preserve"> </w:t>
      </w:r>
      <w:r w:rsidRPr="00B90590">
        <w:rPr>
          <w:rFonts w:cs="Tahoma"/>
        </w:rPr>
        <w:t>цене</w:t>
      </w:r>
      <w:r w:rsidR="00F32270">
        <w:rPr>
          <w:rFonts w:cs="Tahoma"/>
        </w:rPr>
        <w:t xml:space="preserve"> </w:t>
      </w:r>
      <w:r w:rsidRPr="00B90590">
        <w:rPr>
          <w:rFonts w:cs="Tahoma"/>
        </w:rPr>
        <w:t>настоящего</w:t>
      </w:r>
      <w:r w:rsidR="00F32270">
        <w:rPr>
          <w:rFonts w:cs="Tahoma"/>
        </w:rPr>
        <w:t xml:space="preserve"> </w:t>
      </w:r>
      <w:r w:rsidRPr="00B90590">
        <w:rPr>
          <w:rFonts w:cs="Tahoma"/>
        </w:rPr>
        <w:t>Договора,</w:t>
      </w:r>
      <w:r w:rsidR="00F32270">
        <w:rPr>
          <w:rFonts w:cs="Tahoma"/>
        </w:rPr>
        <w:t xml:space="preserve"> </w:t>
      </w:r>
      <w:r>
        <w:rPr>
          <w:rFonts w:cs="Tahoma"/>
        </w:rPr>
        <w:t>в</w:t>
      </w:r>
      <w:r w:rsidR="00F32270">
        <w:rPr>
          <w:rFonts w:cs="Tahoma"/>
        </w:rPr>
        <w:t xml:space="preserve"> </w:t>
      </w:r>
      <w:r>
        <w:rPr>
          <w:rFonts w:cs="Tahoma"/>
        </w:rPr>
        <w:t>частности,</w:t>
      </w:r>
      <w:r w:rsidR="00F32270">
        <w:rPr>
          <w:rFonts w:cs="Tahoma"/>
        </w:rPr>
        <w:t xml:space="preserve"> </w:t>
      </w:r>
      <w:r>
        <w:rPr>
          <w:rFonts w:cs="Tahoma"/>
        </w:rPr>
        <w:t>но</w:t>
      </w:r>
      <w:r w:rsidR="00F32270">
        <w:rPr>
          <w:rFonts w:cs="Tahoma"/>
        </w:rPr>
        <w:t xml:space="preserve"> </w:t>
      </w:r>
      <w:r>
        <w:rPr>
          <w:rFonts w:cs="Tahoma"/>
        </w:rPr>
        <w:t>не</w:t>
      </w:r>
      <w:r w:rsidR="00F32270">
        <w:rPr>
          <w:rFonts w:cs="Tahoma"/>
        </w:rPr>
        <w:t xml:space="preserve"> </w:t>
      </w:r>
      <w:r>
        <w:rPr>
          <w:rFonts w:cs="Tahoma"/>
        </w:rPr>
        <w:t>ограничиваясь,</w:t>
      </w:r>
      <w:r w:rsidR="00F32270">
        <w:rPr>
          <w:rFonts w:cs="Tahoma"/>
        </w:rPr>
        <w:t xml:space="preserve"> </w:t>
      </w:r>
      <w:r>
        <w:rPr>
          <w:rFonts w:cs="Tahoma"/>
        </w:rPr>
        <w:t>в</w:t>
      </w:r>
      <w:r w:rsidR="00F32270">
        <w:rPr>
          <w:rFonts w:cs="Tahoma"/>
        </w:rPr>
        <w:t xml:space="preserve"> </w:t>
      </w:r>
      <w:r>
        <w:rPr>
          <w:rFonts w:cs="Tahoma"/>
        </w:rPr>
        <w:t>случае</w:t>
      </w:r>
      <w:r w:rsidR="00F32270">
        <w:rPr>
          <w:rFonts w:cs="Tahoma"/>
        </w:rPr>
        <w:t xml:space="preserve"> </w:t>
      </w:r>
      <w:r>
        <w:rPr>
          <w:rFonts w:cs="Tahoma"/>
        </w:rPr>
        <w:t>повышения</w:t>
      </w:r>
      <w:r w:rsidR="00F32270">
        <w:rPr>
          <w:rFonts w:cs="Tahoma"/>
        </w:rPr>
        <w:t xml:space="preserve"> </w:t>
      </w:r>
      <w:r>
        <w:rPr>
          <w:rFonts w:cs="Tahoma"/>
        </w:rPr>
        <w:t>ставок</w:t>
      </w:r>
      <w:r w:rsidR="00F32270">
        <w:rPr>
          <w:rFonts w:cs="Tahoma"/>
        </w:rPr>
        <w:t xml:space="preserve"> </w:t>
      </w:r>
      <w:r>
        <w:rPr>
          <w:rFonts w:cs="Tahoma"/>
        </w:rPr>
        <w:t>существующих</w:t>
      </w:r>
      <w:r w:rsidR="00F32270">
        <w:rPr>
          <w:rFonts w:cs="Tahoma"/>
        </w:rPr>
        <w:t xml:space="preserve"> </w:t>
      </w:r>
      <w:r>
        <w:rPr>
          <w:rFonts w:cs="Tahoma"/>
        </w:rPr>
        <w:t>налогов,</w:t>
      </w:r>
      <w:r w:rsidR="00F32270">
        <w:rPr>
          <w:rFonts w:cs="Tahoma"/>
        </w:rPr>
        <w:t xml:space="preserve"> </w:t>
      </w:r>
      <w:r>
        <w:rPr>
          <w:rFonts w:cs="Tahoma"/>
        </w:rPr>
        <w:t>введения</w:t>
      </w:r>
      <w:r w:rsidR="00F32270">
        <w:rPr>
          <w:rFonts w:cs="Tahoma"/>
        </w:rPr>
        <w:t xml:space="preserve"> </w:t>
      </w:r>
      <w:r>
        <w:rPr>
          <w:rFonts w:cs="Tahoma"/>
        </w:rPr>
        <w:t>новых</w:t>
      </w:r>
      <w:r w:rsidR="00F32270">
        <w:rPr>
          <w:rFonts w:cs="Tahoma"/>
        </w:rPr>
        <w:t xml:space="preserve"> </w:t>
      </w:r>
      <w:r>
        <w:rPr>
          <w:rFonts w:cs="Tahoma"/>
        </w:rPr>
        <w:t>налогов,</w:t>
      </w:r>
      <w:r w:rsidR="00F32270">
        <w:rPr>
          <w:rFonts w:cs="Tahoma"/>
        </w:rPr>
        <w:t xml:space="preserve"> </w:t>
      </w:r>
      <w:r>
        <w:rPr>
          <w:rFonts w:cs="Tahoma"/>
        </w:rPr>
        <w:t>отмены</w:t>
      </w:r>
      <w:r w:rsidR="00F32270">
        <w:rPr>
          <w:rFonts w:cs="Tahoma"/>
        </w:rPr>
        <w:t xml:space="preserve"> </w:t>
      </w:r>
      <w:r>
        <w:rPr>
          <w:rFonts w:cs="Tahoma"/>
        </w:rPr>
        <w:t>ранее</w:t>
      </w:r>
      <w:r w:rsidR="00F32270">
        <w:rPr>
          <w:rFonts w:cs="Tahoma"/>
        </w:rPr>
        <w:t xml:space="preserve"> </w:t>
      </w:r>
      <w:r>
        <w:rPr>
          <w:rFonts w:cs="Tahoma"/>
        </w:rPr>
        <w:t>существовавших</w:t>
      </w:r>
      <w:r w:rsidR="00F32270">
        <w:rPr>
          <w:rFonts w:cs="Tahoma"/>
        </w:rPr>
        <w:t xml:space="preserve"> </w:t>
      </w:r>
      <w:r>
        <w:rPr>
          <w:rFonts w:cs="Tahoma"/>
        </w:rPr>
        <w:t>налоговых</w:t>
      </w:r>
      <w:r w:rsidR="00F32270">
        <w:rPr>
          <w:rFonts w:cs="Tahoma"/>
        </w:rPr>
        <w:t xml:space="preserve"> </w:t>
      </w:r>
      <w:r>
        <w:rPr>
          <w:rFonts w:cs="Tahoma"/>
        </w:rPr>
        <w:t>льгот,</w:t>
      </w:r>
      <w:r w:rsidR="00F32270">
        <w:rPr>
          <w:rFonts w:cs="Tahoma"/>
        </w:rPr>
        <w:t xml:space="preserve"> </w:t>
      </w:r>
      <w:r>
        <w:rPr>
          <w:rFonts w:cs="Tahoma"/>
        </w:rPr>
        <w:t>применимых</w:t>
      </w:r>
      <w:r w:rsidR="00F32270">
        <w:rPr>
          <w:rFonts w:cs="Tahoma"/>
        </w:rPr>
        <w:t xml:space="preserve"> </w:t>
      </w:r>
      <w:r>
        <w:rPr>
          <w:rFonts w:cs="Tahoma"/>
        </w:rPr>
        <w:t>к</w:t>
      </w:r>
      <w:r w:rsidR="00F32270">
        <w:rPr>
          <w:rFonts w:cs="Tahoma"/>
        </w:rPr>
        <w:t xml:space="preserve"> </w:t>
      </w:r>
      <w:r>
        <w:rPr>
          <w:rFonts w:cs="Tahoma"/>
        </w:rPr>
        <w:t>предмету</w:t>
      </w:r>
      <w:r w:rsidR="00F32270">
        <w:rPr>
          <w:rFonts w:cs="Tahoma"/>
        </w:rPr>
        <w:t xml:space="preserve"> </w:t>
      </w:r>
      <w:r>
        <w:rPr>
          <w:rFonts w:cs="Tahoma"/>
        </w:rPr>
        <w:t>настоящего</w:t>
      </w:r>
      <w:r w:rsidR="00F32270">
        <w:rPr>
          <w:rFonts w:cs="Tahoma"/>
        </w:rPr>
        <w:t xml:space="preserve"> </w:t>
      </w:r>
      <w:r>
        <w:rPr>
          <w:rFonts w:cs="Tahoma"/>
        </w:rPr>
        <w:t>Договора</w:t>
      </w:r>
      <w:r w:rsidR="00F32270">
        <w:rPr>
          <w:rFonts w:cs="Tahoma"/>
        </w:rPr>
        <w:t xml:space="preserve"> </w:t>
      </w:r>
      <w:r>
        <w:rPr>
          <w:rFonts w:cs="Tahoma"/>
        </w:rPr>
        <w:t>и</w:t>
      </w:r>
      <w:r w:rsidR="00F32270">
        <w:rPr>
          <w:rFonts w:cs="Tahoma"/>
        </w:rPr>
        <w:t xml:space="preserve"> </w:t>
      </w:r>
      <w:r>
        <w:rPr>
          <w:rFonts w:cs="Tahoma"/>
        </w:rPr>
        <w:t>пр.</w:t>
      </w:r>
    </w:p>
    <w:p w14:paraId="3D6E552D" w14:textId="741BDD30" w:rsidR="00FB536E" w:rsidRPr="004E4EB6" w:rsidRDefault="00FB536E" w:rsidP="0017777B">
      <w:pPr>
        <w:numPr>
          <w:ilvl w:val="1"/>
          <w:numId w:val="3"/>
        </w:numPr>
        <w:tabs>
          <w:tab w:val="left" w:pos="567"/>
        </w:tabs>
        <w:ind w:left="0" w:firstLine="0"/>
        <w:jc w:val="both"/>
        <w:rPr>
          <w:rFonts w:cs="Tahoma"/>
          <w:bCs/>
          <w:color w:val="000000"/>
        </w:rPr>
      </w:pPr>
      <w:r w:rsidRPr="00FB536E">
        <w:rPr>
          <w:rFonts w:cs="Tahoma"/>
          <w:bCs/>
          <w:color w:val="000000"/>
        </w:rPr>
        <w:t>В случае предварительной оплаты (аванса) в счет представления права использования Программ для ЭВМ Лицензиат обязан выставить в соответствии с действующим законодательством Российской Федерации и направить в адрес Сублицензиата счет-фактуру в течение 5 (пяти) календарных дней со дня поступления от Сублицензиата предварительной оплаты (аванса)</w:t>
      </w:r>
      <w:r>
        <w:rPr>
          <w:rFonts w:cs="Tahoma"/>
          <w:bCs/>
          <w:color w:val="000000"/>
        </w:rPr>
        <w:t>.</w:t>
      </w:r>
    </w:p>
    <w:p w14:paraId="5813F74F" w14:textId="50054D78" w:rsidR="00CE764C" w:rsidRDefault="00CE764C" w:rsidP="0017777B">
      <w:pPr>
        <w:pStyle w:val="Tahoma10"/>
        <w:spacing w:line="240" w:lineRule="auto"/>
        <w:rPr>
          <w:rFonts w:cs="Tahoma"/>
        </w:rPr>
      </w:pPr>
    </w:p>
    <w:p w14:paraId="7679CB5C" w14:textId="397B6F4D" w:rsidR="009B3881" w:rsidRDefault="009B3881" w:rsidP="0017777B">
      <w:pPr>
        <w:pStyle w:val="Tahoma10"/>
        <w:spacing w:line="240" w:lineRule="auto"/>
        <w:rPr>
          <w:rFonts w:cs="Tahoma"/>
        </w:rPr>
      </w:pPr>
    </w:p>
    <w:p w14:paraId="4F699F95" w14:textId="221C0354" w:rsidR="009B3881" w:rsidRDefault="009B3881" w:rsidP="0017777B">
      <w:pPr>
        <w:pStyle w:val="Tahoma10"/>
        <w:spacing w:line="240" w:lineRule="auto"/>
        <w:rPr>
          <w:rFonts w:cs="Tahoma"/>
        </w:rPr>
      </w:pPr>
    </w:p>
    <w:p w14:paraId="27B86C15" w14:textId="69172ECE" w:rsidR="009B3881" w:rsidRDefault="009B3881" w:rsidP="0017777B">
      <w:pPr>
        <w:pStyle w:val="Tahoma10"/>
        <w:spacing w:line="240" w:lineRule="auto"/>
        <w:rPr>
          <w:rFonts w:cs="Tahoma"/>
        </w:rPr>
      </w:pPr>
    </w:p>
    <w:p w14:paraId="396B721F" w14:textId="77777777" w:rsidR="009B3881" w:rsidRPr="004E4EB6" w:rsidRDefault="009B3881" w:rsidP="0017777B">
      <w:pPr>
        <w:pStyle w:val="Tahoma10"/>
        <w:spacing w:line="240" w:lineRule="auto"/>
        <w:rPr>
          <w:rFonts w:cs="Tahoma"/>
        </w:rPr>
      </w:pPr>
    </w:p>
    <w:p w14:paraId="5F0AEE80" w14:textId="76CC492A" w:rsidR="00FB2CB6" w:rsidRPr="004E4EB6" w:rsidRDefault="00FB2CB6" w:rsidP="0017777B">
      <w:pPr>
        <w:numPr>
          <w:ilvl w:val="0"/>
          <w:numId w:val="3"/>
        </w:numPr>
        <w:jc w:val="both"/>
        <w:rPr>
          <w:rFonts w:cs="Tahoma"/>
          <w:b/>
        </w:rPr>
      </w:pPr>
      <w:r w:rsidRPr="004E4EB6">
        <w:rPr>
          <w:rFonts w:cs="Tahoma"/>
          <w:b/>
        </w:rPr>
        <w:t>Условия</w:t>
      </w:r>
      <w:r w:rsidR="00F32270">
        <w:rPr>
          <w:rFonts w:cs="Tahoma"/>
          <w:b/>
        </w:rPr>
        <w:t xml:space="preserve"> </w:t>
      </w:r>
      <w:r w:rsidRPr="004E4EB6">
        <w:rPr>
          <w:rFonts w:cs="Tahoma"/>
          <w:b/>
        </w:rPr>
        <w:t>использования</w:t>
      </w:r>
      <w:r w:rsidR="00F32270">
        <w:rPr>
          <w:rFonts w:cs="Tahoma"/>
          <w:b/>
        </w:rPr>
        <w:t xml:space="preserve"> </w:t>
      </w:r>
      <w:r w:rsidR="005B2F03">
        <w:rPr>
          <w:rFonts w:cs="Tahoma"/>
          <w:b/>
        </w:rPr>
        <w:t>дополнительных</w:t>
      </w:r>
      <w:r w:rsidR="00F32270">
        <w:rPr>
          <w:rFonts w:cs="Tahoma"/>
          <w:b/>
        </w:rPr>
        <w:t xml:space="preserve"> </w:t>
      </w:r>
      <w:r w:rsidR="005B2F03">
        <w:rPr>
          <w:rFonts w:cs="Tahoma"/>
          <w:b/>
        </w:rPr>
        <w:t>Программ</w:t>
      </w:r>
      <w:r w:rsidR="00F32270">
        <w:rPr>
          <w:rFonts w:cs="Tahoma"/>
          <w:b/>
        </w:rPr>
        <w:t xml:space="preserve"> </w:t>
      </w:r>
      <w:r w:rsidR="005B2F03">
        <w:rPr>
          <w:rFonts w:cs="Tahoma"/>
          <w:b/>
        </w:rPr>
        <w:t>для</w:t>
      </w:r>
      <w:r w:rsidR="00F32270">
        <w:rPr>
          <w:rFonts w:cs="Tahoma"/>
          <w:b/>
        </w:rPr>
        <w:t xml:space="preserve"> </w:t>
      </w:r>
      <w:r w:rsidR="005B2F03">
        <w:rPr>
          <w:rFonts w:cs="Tahoma"/>
          <w:b/>
        </w:rPr>
        <w:t>ЭВМ</w:t>
      </w:r>
      <w:r w:rsidR="00F32270">
        <w:rPr>
          <w:rFonts w:cs="Tahoma"/>
          <w:b/>
        </w:rPr>
        <w:t xml:space="preserve"> </w:t>
      </w:r>
      <w:r w:rsidR="005B2F03">
        <w:rPr>
          <w:rFonts w:cs="Tahoma"/>
          <w:b/>
        </w:rPr>
        <w:t>и</w:t>
      </w:r>
      <w:r w:rsidR="00F32270">
        <w:rPr>
          <w:rFonts w:cs="Tahoma"/>
          <w:b/>
        </w:rPr>
        <w:t xml:space="preserve"> </w:t>
      </w:r>
      <w:r w:rsidR="005B2F03">
        <w:rPr>
          <w:rFonts w:cs="Tahoma"/>
          <w:b/>
        </w:rPr>
        <w:t>Веб-служб</w:t>
      </w:r>
    </w:p>
    <w:p w14:paraId="5AC14187" w14:textId="56D561C8" w:rsidR="005B2F03" w:rsidRDefault="005B2F03" w:rsidP="0017777B">
      <w:pPr>
        <w:numPr>
          <w:ilvl w:val="1"/>
          <w:numId w:val="3"/>
        </w:numPr>
        <w:tabs>
          <w:tab w:val="left" w:pos="567"/>
        </w:tabs>
        <w:ind w:left="0" w:firstLine="0"/>
        <w:jc w:val="both"/>
        <w:rPr>
          <w:rFonts w:cs="Tahoma"/>
        </w:rPr>
      </w:pPr>
      <w:r>
        <w:rPr>
          <w:rFonts w:cs="Tahoma"/>
        </w:rPr>
        <w:t>При</w:t>
      </w:r>
      <w:r w:rsidR="00F32270">
        <w:rPr>
          <w:rFonts w:cs="Tahoma"/>
        </w:rPr>
        <w:t xml:space="preserve"> </w:t>
      </w:r>
      <w:r>
        <w:rPr>
          <w:rFonts w:cs="Tahoma"/>
        </w:rPr>
        <w:t>заключении</w:t>
      </w:r>
      <w:r w:rsidR="00F32270">
        <w:rPr>
          <w:rFonts w:cs="Tahoma"/>
        </w:rPr>
        <w:t xml:space="preserve"> </w:t>
      </w:r>
      <w:r>
        <w:rPr>
          <w:rFonts w:cs="Tahoma"/>
        </w:rPr>
        <w:t>Сублицензиатом</w:t>
      </w:r>
      <w:r w:rsidR="00F32270">
        <w:rPr>
          <w:rFonts w:cs="Tahoma"/>
        </w:rPr>
        <w:t xml:space="preserve"> </w:t>
      </w:r>
      <w:r>
        <w:rPr>
          <w:rFonts w:cs="Tahoma"/>
        </w:rPr>
        <w:t>любых</w:t>
      </w:r>
      <w:r w:rsidR="00F32270">
        <w:rPr>
          <w:rFonts w:cs="Tahoma"/>
        </w:rPr>
        <w:t xml:space="preserve"> </w:t>
      </w:r>
      <w:r>
        <w:rPr>
          <w:rFonts w:cs="Tahoma"/>
        </w:rPr>
        <w:t>Соглашений</w:t>
      </w:r>
      <w:r w:rsidR="00F32270">
        <w:rPr>
          <w:rFonts w:cs="Tahoma"/>
        </w:rPr>
        <w:t xml:space="preserve"> </w:t>
      </w:r>
      <w:r>
        <w:rPr>
          <w:rFonts w:cs="Tahoma"/>
        </w:rPr>
        <w:t>по</w:t>
      </w:r>
      <w:r w:rsidR="00F32270">
        <w:rPr>
          <w:rFonts w:cs="Tahoma"/>
        </w:rPr>
        <w:t xml:space="preserve"> </w:t>
      </w:r>
      <w:r>
        <w:rPr>
          <w:rFonts w:cs="Tahoma"/>
        </w:rPr>
        <w:t>программе</w:t>
      </w:r>
      <w:r w:rsidR="00F32270">
        <w:rPr>
          <w:rFonts w:cs="Tahoma"/>
        </w:rPr>
        <w:t xml:space="preserve"> </w:t>
      </w:r>
      <w:r>
        <w:rPr>
          <w:rFonts w:cs="Tahoma"/>
        </w:rPr>
        <w:t>Правообладатель</w:t>
      </w:r>
      <w:r w:rsidR="00F32270">
        <w:rPr>
          <w:rFonts w:cs="Tahoma"/>
        </w:rPr>
        <w:t xml:space="preserve"> </w:t>
      </w:r>
      <w:r>
        <w:rPr>
          <w:rFonts w:cs="Tahoma"/>
        </w:rPr>
        <w:t>может</w:t>
      </w:r>
      <w:r w:rsidR="00F32270">
        <w:rPr>
          <w:rFonts w:cs="Tahoma"/>
        </w:rPr>
        <w:t xml:space="preserve"> </w:t>
      </w:r>
      <w:r>
        <w:rPr>
          <w:rFonts w:cs="Tahoma"/>
        </w:rPr>
        <w:t>предоставить</w:t>
      </w:r>
      <w:r w:rsidR="00F32270">
        <w:rPr>
          <w:rFonts w:cs="Tahoma"/>
        </w:rPr>
        <w:t xml:space="preserve"> </w:t>
      </w:r>
      <w:r>
        <w:rPr>
          <w:rFonts w:cs="Tahoma"/>
        </w:rPr>
        <w:t>Сублицензиату</w:t>
      </w:r>
      <w:r w:rsidR="00F32270">
        <w:rPr>
          <w:rFonts w:cs="Tahoma"/>
        </w:rPr>
        <w:t xml:space="preserve"> </w:t>
      </w:r>
      <w:r>
        <w:rPr>
          <w:rFonts w:cs="Tahoma"/>
        </w:rPr>
        <w:t>техническую</w:t>
      </w:r>
      <w:r w:rsidR="00F32270">
        <w:rPr>
          <w:rFonts w:cs="Tahoma"/>
        </w:rPr>
        <w:t xml:space="preserve"> </w:t>
      </w:r>
      <w:r>
        <w:rPr>
          <w:rFonts w:cs="Tahoma"/>
        </w:rPr>
        <w:t>возможность</w:t>
      </w:r>
      <w:r w:rsidR="00F32270">
        <w:rPr>
          <w:rFonts w:cs="Tahoma"/>
        </w:rPr>
        <w:t xml:space="preserve"> </w:t>
      </w:r>
      <w:r>
        <w:rPr>
          <w:rFonts w:cs="Tahoma"/>
        </w:rPr>
        <w:t>получения</w:t>
      </w:r>
      <w:r w:rsidR="00F32270">
        <w:rPr>
          <w:rFonts w:cs="Tahoma"/>
        </w:rPr>
        <w:t xml:space="preserve"> </w:t>
      </w:r>
      <w:r>
        <w:rPr>
          <w:rFonts w:cs="Tahoma"/>
        </w:rPr>
        <w:t>на</w:t>
      </w:r>
      <w:r w:rsidR="00F32270">
        <w:rPr>
          <w:rFonts w:cs="Tahoma"/>
        </w:rPr>
        <w:t xml:space="preserve"> </w:t>
      </w:r>
      <w:r>
        <w:rPr>
          <w:rFonts w:cs="Tahoma"/>
        </w:rPr>
        <w:t>возмездной</w:t>
      </w:r>
      <w:r w:rsidR="00F32270">
        <w:rPr>
          <w:rFonts w:cs="Tahoma"/>
        </w:rPr>
        <w:t xml:space="preserve"> </w:t>
      </w:r>
      <w:r>
        <w:rPr>
          <w:rFonts w:cs="Tahoma"/>
        </w:rPr>
        <w:t>основе</w:t>
      </w:r>
      <w:r w:rsidR="00F32270">
        <w:rPr>
          <w:rFonts w:cs="Tahoma"/>
        </w:rPr>
        <w:t xml:space="preserve"> </w:t>
      </w:r>
      <w:r>
        <w:rPr>
          <w:rFonts w:cs="Tahoma"/>
        </w:rPr>
        <w:t>доступа</w:t>
      </w:r>
      <w:r w:rsidR="00F32270">
        <w:rPr>
          <w:rFonts w:cs="Tahoma"/>
        </w:rPr>
        <w:t xml:space="preserve"> </w:t>
      </w:r>
      <w:r>
        <w:rPr>
          <w:rFonts w:cs="Tahoma"/>
        </w:rPr>
        <w:t>к</w:t>
      </w:r>
      <w:r w:rsidR="00F32270">
        <w:rPr>
          <w:rFonts w:cs="Tahoma"/>
        </w:rPr>
        <w:t xml:space="preserve"> </w:t>
      </w:r>
      <w:r>
        <w:rPr>
          <w:rFonts w:cs="Tahoma"/>
        </w:rPr>
        <w:t>использованию</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w:t>
      </w:r>
      <w:r w:rsidR="00F32270">
        <w:rPr>
          <w:rFonts w:cs="Tahoma"/>
        </w:rPr>
        <w:t xml:space="preserve"> </w:t>
      </w:r>
      <w:r>
        <w:rPr>
          <w:rFonts w:cs="Tahoma"/>
        </w:rPr>
        <w:t>Веб-служб,</w:t>
      </w:r>
      <w:r w:rsidR="00F32270">
        <w:rPr>
          <w:rFonts w:cs="Tahoma"/>
        </w:rPr>
        <w:t xml:space="preserve"> </w:t>
      </w:r>
      <w:r>
        <w:rPr>
          <w:rFonts w:cs="Tahoma"/>
        </w:rPr>
        <w:t>даже</w:t>
      </w:r>
      <w:r w:rsidR="00F32270">
        <w:rPr>
          <w:rFonts w:cs="Tahoma"/>
        </w:rPr>
        <w:t xml:space="preserve"> </w:t>
      </w:r>
      <w:r>
        <w:rPr>
          <w:rFonts w:cs="Tahoma"/>
        </w:rPr>
        <w:t>если</w:t>
      </w:r>
      <w:r w:rsidR="00F32270">
        <w:rPr>
          <w:rFonts w:cs="Tahoma"/>
        </w:rPr>
        <w:t xml:space="preserve"> </w:t>
      </w:r>
      <w:r>
        <w:rPr>
          <w:rFonts w:cs="Tahoma"/>
        </w:rPr>
        <w:t>они</w:t>
      </w:r>
      <w:r w:rsidR="00F32270">
        <w:rPr>
          <w:rFonts w:cs="Tahoma"/>
        </w:rPr>
        <w:t xml:space="preserve"> </w:t>
      </w:r>
      <w:r>
        <w:rPr>
          <w:rFonts w:cs="Tahoma"/>
        </w:rPr>
        <w:t>не</w:t>
      </w:r>
      <w:r w:rsidR="00F32270">
        <w:rPr>
          <w:rFonts w:cs="Tahoma"/>
        </w:rPr>
        <w:t xml:space="preserve"> </w:t>
      </w:r>
      <w:r>
        <w:rPr>
          <w:rFonts w:cs="Tahoma"/>
        </w:rPr>
        <w:t>были</w:t>
      </w:r>
      <w:r w:rsidR="00F32270">
        <w:rPr>
          <w:rFonts w:cs="Tahoma"/>
        </w:rPr>
        <w:t xml:space="preserve"> </w:t>
      </w:r>
      <w:r>
        <w:rPr>
          <w:rFonts w:cs="Tahoma"/>
        </w:rPr>
        <w:t>предварительно</w:t>
      </w:r>
      <w:r w:rsidR="00F32270">
        <w:rPr>
          <w:rFonts w:cs="Tahoma"/>
        </w:rPr>
        <w:t xml:space="preserve"> </w:t>
      </w:r>
      <w:r>
        <w:rPr>
          <w:rFonts w:cs="Tahoma"/>
        </w:rPr>
        <w:t>приобретены</w:t>
      </w:r>
      <w:r w:rsidR="00F32270">
        <w:rPr>
          <w:rFonts w:cs="Tahoma"/>
        </w:rPr>
        <w:t xml:space="preserve"> </w:t>
      </w:r>
      <w:r>
        <w:rPr>
          <w:rFonts w:cs="Tahoma"/>
        </w:rPr>
        <w:t>Сублицензиатом</w:t>
      </w:r>
      <w:r w:rsidR="00F32270">
        <w:rPr>
          <w:rFonts w:cs="Tahoma"/>
        </w:rPr>
        <w:t xml:space="preserve"> </w:t>
      </w:r>
      <w:r>
        <w:rPr>
          <w:rFonts w:cs="Tahoma"/>
        </w:rPr>
        <w:t>у</w:t>
      </w:r>
      <w:r w:rsidR="00F32270">
        <w:rPr>
          <w:rFonts w:cs="Tahoma"/>
        </w:rPr>
        <w:t xml:space="preserve"> </w:t>
      </w:r>
      <w:r>
        <w:rPr>
          <w:rFonts w:cs="Tahoma"/>
        </w:rPr>
        <w:t>Лицензиата</w:t>
      </w:r>
      <w:r w:rsidR="00F32270">
        <w:rPr>
          <w:rFonts w:cs="Tahoma"/>
        </w:rPr>
        <w:t xml:space="preserve"> </w:t>
      </w:r>
      <w:r>
        <w:rPr>
          <w:rFonts w:cs="Tahoma"/>
        </w:rPr>
        <w:t>по</w:t>
      </w:r>
      <w:r w:rsidR="00F32270">
        <w:rPr>
          <w:rFonts w:cs="Tahoma"/>
        </w:rPr>
        <w:t xml:space="preserve"> </w:t>
      </w:r>
      <w:r>
        <w:rPr>
          <w:rFonts w:cs="Tahoma"/>
        </w:rPr>
        <w:t>настоящему</w:t>
      </w:r>
      <w:r w:rsidR="00F32270">
        <w:rPr>
          <w:rFonts w:cs="Tahoma"/>
        </w:rPr>
        <w:t xml:space="preserve"> </w:t>
      </w:r>
      <w:r>
        <w:rPr>
          <w:rFonts w:cs="Tahoma"/>
        </w:rPr>
        <w:t>Договору</w:t>
      </w:r>
      <w:r w:rsidR="00F32270">
        <w:rPr>
          <w:rFonts w:cs="Tahoma"/>
        </w:rPr>
        <w:t xml:space="preserve"> </w:t>
      </w:r>
      <w:r>
        <w:rPr>
          <w:rFonts w:cs="Tahoma"/>
        </w:rPr>
        <w:t>и</w:t>
      </w:r>
      <w:r w:rsidR="00F32270">
        <w:rPr>
          <w:rFonts w:cs="Tahoma"/>
        </w:rPr>
        <w:t xml:space="preserve"> </w:t>
      </w:r>
      <w:r>
        <w:rPr>
          <w:rFonts w:cs="Tahoma"/>
        </w:rPr>
        <w:t>Приложениям</w:t>
      </w:r>
      <w:r w:rsidR="00F32270">
        <w:rPr>
          <w:rFonts w:cs="Tahoma"/>
        </w:rPr>
        <w:t xml:space="preserve"> </w:t>
      </w:r>
      <w:r>
        <w:rPr>
          <w:rFonts w:cs="Tahoma"/>
        </w:rPr>
        <w:t>к</w:t>
      </w:r>
      <w:r w:rsidR="00F32270">
        <w:rPr>
          <w:rFonts w:cs="Tahoma"/>
        </w:rPr>
        <w:t xml:space="preserve"> </w:t>
      </w:r>
      <w:r>
        <w:rPr>
          <w:rFonts w:cs="Tahoma"/>
        </w:rPr>
        <w:t>нему.</w:t>
      </w:r>
    </w:p>
    <w:p w14:paraId="23E181E9" w14:textId="46229186" w:rsidR="005B2F03" w:rsidRDefault="005B2F03" w:rsidP="0017777B">
      <w:pPr>
        <w:numPr>
          <w:ilvl w:val="1"/>
          <w:numId w:val="3"/>
        </w:numPr>
        <w:tabs>
          <w:tab w:val="left" w:pos="567"/>
        </w:tabs>
        <w:ind w:left="0" w:firstLine="0"/>
        <w:jc w:val="both"/>
        <w:rPr>
          <w:rFonts w:cs="Tahoma"/>
        </w:rPr>
      </w:pPr>
      <w:r>
        <w:rPr>
          <w:rFonts w:cs="Tahoma"/>
        </w:rPr>
        <w:t>Сублицензиат</w:t>
      </w:r>
      <w:r w:rsidR="00F32270">
        <w:rPr>
          <w:rFonts w:cs="Tahoma"/>
        </w:rPr>
        <w:t xml:space="preserve"> </w:t>
      </w:r>
      <w:r>
        <w:rPr>
          <w:rFonts w:cs="Tahoma"/>
        </w:rPr>
        <w:t>настоящим</w:t>
      </w:r>
      <w:r w:rsidR="00F32270">
        <w:rPr>
          <w:rFonts w:cs="Tahoma"/>
        </w:rPr>
        <w:t xml:space="preserve"> </w:t>
      </w:r>
      <w:r>
        <w:rPr>
          <w:rFonts w:cs="Tahoma"/>
        </w:rPr>
        <w:t>признает</w:t>
      </w:r>
      <w:r w:rsidR="00F32270">
        <w:rPr>
          <w:rFonts w:cs="Tahoma"/>
        </w:rPr>
        <w:t xml:space="preserve"> </w:t>
      </w:r>
      <w:r>
        <w:rPr>
          <w:rFonts w:cs="Tahoma"/>
        </w:rPr>
        <w:t>и</w:t>
      </w:r>
      <w:r w:rsidR="00F32270">
        <w:rPr>
          <w:rFonts w:cs="Tahoma"/>
        </w:rPr>
        <w:t xml:space="preserve"> </w:t>
      </w:r>
      <w:r>
        <w:rPr>
          <w:rFonts w:cs="Tahoma"/>
        </w:rPr>
        <w:t>соглашается,</w:t>
      </w:r>
      <w:r w:rsidR="00F32270">
        <w:rPr>
          <w:rFonts w:cs="Tahoma"/>
        </w:rPr>
        <w:t xml:space="preserve"> </w:t>
      </w:r>
      <w:r>
        <w:rPr>
          <w:rFonts w:cs="Tahoma"/>
        </w:rPr>
        <w:t>что</w:t>
      </w:r>
      <w:r w:rsidR="00F32270">
        <w:rPr>
          <w:rFonts w:cs="Tahoma"/>
        </w:rPr>
        <w:t xml:space="preserve"> </w:t>
      </w:r>
      <w:r>
        <w:rPr>
          <w:rFonts w:cs="Tahoma"/>
        </w:rPr>
        <w:t>осуществление</w:t>
      </w:r>
      <w:r w:rsidR="00F32270">
        <w:rPr>
          <w:rFonts w:cs="Tahoma"/>
        </w:rPr>
        <w:t xml:space="preserve"> </w:t>
      </w:r>
      <w:r>
        <w:rPr>
          <w:rFonts w:cs="Tahoma"/>
        </w:rPr>
        <w:t>доступа</w:t>
      </w:r>
      <w:r w:rsidR="00F32270">
        <w:rPr>
          <w:rFonts w:cs="Tahoma"/>
        </w:rPr>
        <w:t xml:space="preserve"> </w:t>
      </w:r>
      <w:r>
        <w:rPr>
          <w:rFonts w:cs="Tahoma"/>
        </w:rPr>
        <w:t>и</w:t>
      </w:r>
      <w:r w:rsidR="00F32270">
        <w:rPr>
          <w:rFonts w:cs="Tahoma"/>
        </w:rPr>
        <w:t xml:space="preserve"> </w:t>
      </w:r>
      <w:r>
        <w:rPr>
          <w:rFonts w:cs="Tahoma"/>
        </w:rPr>
        <w:t>использовани</w:t>
      </w:r>
      <w:r w:rsidR="00F8148C">
        <w:rPr>
          <w:rFonts w:cs="Tahoma"/>
        </w:rPr>
        <w:t>я</w:t>
      </w:r>
      <w:r w:rsidR="00F32270">
        <w:rPr>
          <w:rFonts w:cs="Tahoma"/>
        </w:rPr>
        <w:t xml:space="preserve"> </w:t>
      </w:r>
      <w:r>
        <w:rPr>
          <w:rFonts w:cs="Tahoma"/>
        </w:rPr>
        <w:t>таких</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w:t>
      </w:r>
      <w:r w:rsidR="00F32270">
        <w:rPr>
          <w:rFonts w:cs="Tahoma"/>
        </w:rPr>
        <w:t xml:space="preserve"> </w:t>
      </w:r>
      <w:r>
        <w:rPr>
          <w:rFonts w:cs="Tahoma"/>
        </w:rPr>
        <w:t>Веб-служб</w:t>
      </w:r>
      <w:r w:rsidR="00F32270">
        <w:rPr>
          <w:rFonts w:cs="Tahoma"/>
        </w:rPr>
        <w:t xml:space="preserve"> </w:t>
      </w:r>
      <w:r>
        <w:rPr>
          <w:rFonts w:cs="Tahoma"/>
        </w:rPr>
        <w:t>без</w:t>
      </w:r>
      <w:r w:rsidR="00F32270">
        <w:rPr>
          <w:rFonts w:cs="Tahoma"/>
        </w:rPr>
        <w:t xml:space="preserve"> </w:t>
      </w:r>
      <w:r>
        <w:rPr>
          <w:rFonts w:cs="Tahoma"/>
        </w:rPr>
        <w:t>предварительного</w:t>
      </w:r>
      <w:r w:rsidR="00F32270">
        <w:rPr>
          <w:rFonts w:cs="Tahoma"/>
        </w:rPr>
        <w:t xml:space="preserve"> </w:t>
      </w:r>
      <w:r>
        <w:rPr>
          <w:rFonts w:cs="Tahoma"/>
        </w:rPr>
        <w:t>заключения</w:t>
      </w:r>
      <w:r w:rsidR="00F32270">
        <w:rPr>
          <w:rFonts w:cs="Tahoma"/>
        </w:rPr>
        <w:t xml:space="preserve"> </w:t>
      </w:r>
      <w:r>
        <w:rPr>
          <w:rFonts w:cs="Tahoma"/>
        </w:rPr>
        <w:t>с</w:t>
      </w:r>
      <w:r w:rsidR="00F32270">
        <w:rPr>
          <w:rFonts w:cs="Tahoma"/>
        </w:rPr>
        <w:t xml:space="preserve"> </w:t>
      </w:r>
      <w:r>
        <w:rPr>
          <w:rFonts w:cs="Tahoma"/>
        </w:rPr>
        <w:t>Лицензиатом</w:t>
      </w:r>
      <w:r w:rsidR="00F32270">
        <w:rPr>
          <w:rFonts w:cs="Tahoma"/>
        </w:rPr>
        <w:t xml:space="preserve"> </w:t>
      </w:r>
      <w:r>
        <w:rPr>
          <w:rFonts w:cs="Tahoma"/>
        </w:rPr>
        <w:t>Приложения</w:t>
      </w:r>
      <w:r w:rsidR="00F32270">
        <w:rPr>
          <w:rFonts w:cs="Tahoma"/>
        </w:rPr>
        <w:t xml:space="preserve"> </w:t>
      </w:r>
      <w:r>
        <w:rPr>
          <w:rFonts w:cs="Tahoma"/>
        </w:rPr>
        <w:t>к</w:t>
      </w:r>
      <w:r w:rsidR="00F32270">
        <w:rPr>
          <w:rFonts w:cs="Tahoma"/>
        </w:rPr>
        <w:t xml:space="preserve"> </w:t>
      </w:r>
      <w:r>
        <w:rPr>
          <w:rFonts w:cs="Tahoma"/>
        </w:rPr>
        <w:t>настоящему</w:t>
      </w:r>
      <w:r w:rsidR="00F32270">
        <w:rPr>
          <w:rFonts w:cs="Tahoma"/>
        </w:rPr>
        <w:t xml:space="preserve"> </w:t>
      </w:r>
      <w:r>
        <w:rPr>
          <w:rFonts w:cs="Tahoma"/>
        </w:rPr>
        <w:t>Договору</w:t>
      </w:r>
      <w:r w:rsidR="00F32270">
        <w:rPr>
          <w:rFonts w:cs="Tahoma"/>
        </w:rPr>
        <w:t xml:space="preserve"> </w:t>
      </w:r>
      <w:r>
        <w:rPr>
          <w:rFonts w:cs="Tahoma"/>
        </w:rPr>
        <w:t>на</w:t>
      </w:r>
      <w:r w:rsidR="00F32270">
        <w:rPr>
          <w:rFonts w:cs="Tahoma"/>
        </w:rPr>
        <w:t xml:space="preserve"> </w:t>
      </w:r>
      <w:r>
        <w:rPr>
          <w:rFonts w:cs="Tahoma"/>
        </w:rPr>
        <w:t>приобретения</w:t>
      </w:r>
      <w:r w:rsidR="00F32270">
        <w:rPr>
          <w:rFonts w:cs="Tahoma"/>
        </w:rPr>
        <w:t xml:space="preserve"> </w:t>
      </w:r>
      <w:r>
        <w:rPr>
          <w:rFonts w:cs="Tahoma"/>
        </w:rPr>
        <w:t>их</w:t>
      </w:r>
      <w:r w:rsidR="00F32270">
        <w:rPr>
          <w:rFonts w:cs="Tahoma"/>
        </w:rPr>
        <w:t xml:space="preserve"> </w:t>
      </w:r>
      <w:r>
        <w:rPr>
          <w:rFonts w:cs="Tahoma"/>
        </w:rPr>
        <w:t>у</w:t>
      </w:r>
      <w:r w:rsidR="00F32270">
        <w:rPr>
          <w:rFonts w:cs="Tahoma"/>
        </w:rPr>
        <w:t xml:space="preserve"> </w:t>
      </w:r>
      <w:r>
        <w:rPr>
          <w:rFonts w:cs="Tahoma"/>
        </w:rPr>
        <w:t>Лицензиата,</w:t>
      </w:r>
      <w:r w:rsidR="00F32270">
        <w:rPr>
          <w:rFonts w:cs="Tahoma"/>
        </w:rPr>
        <w:t xml:space="preserve"> </w:t>
      </w:r>
      <w:r>
        <w:rPr>
          <w:rFonts w:cs="Tahoma"/>
        </w:rPr>
        <w:t>запрещено.</w:t>
      </w:r>
    </w:p>
    <w:p w14:paraId="70BCFAD3" w14:textId="7D680137" w:rsidR="005B2F03" w:rsidRDefault="005B2F03" w:rsidP="0017777B">
      <w:pPr>
        <w:numPr>
          <w:ilvl w:val="1"/>
          <w:numId w:val="3"/>
        </w:numPr>
        <w:tabs>
          <w:tab w:val="left" w:pos="567"/>
        </w:tabs>
        <w:ind w:left="0" w:firstLine="0"/>
        <w:jc w:val="both"/>
        <w:rPr>
          <w:rFonts w:cs="Tahoma"/>
        </w:rPr>
      </w:pPr>
      <w:r>
        <w:rPr>
          <w:rFonts w:cs="Tahoma"/>
        </w:rPr>
        <w:t>Если</w:t>
      </w:r>
      <w:r w:rsidR="00F32270">
        <w:rPr>
          <w:rFonts w:cs="Tahoma"/>
        </w:rPr>
        <w:t xml:space="preserve"> </w:t>
      </w:r>
      <w:r>
        <w:rPr>
          <w:rFonts w:cs="Tahoma"/>
        </w:rPr>
        <w:t>несмотря</w:t>
      </w:r>
      <w:r w:rsidR="00F32270">
        <w:rPr>
          <w:rFonts w:cs="Tahoma"/>
        </w:rPr>
        <w:t xml:space="preserve"> </w:t>
      </w:r>
      <w:r>
        <w:rPr>
          <w:rFonts w:cs="Tahoma"/>
        </w:rPr>
        <w:t>на</w:t>
      </w:r>
      <w:r w:rsidR="00F32270">
        <w:rPr>
          <w:rFonts w:cs="Tahoma"/>
        </w:rPr>
        <w:t xml:space="preserve"> </w:t>
      </w:r>
      <w:r>
        <w:rPr>
          <w:rFonts w:cs="Tahoma"/>
        </w:rPr>
        <w:t>вышеуказанный</w:t>
      </w:r>
      <w:r w:rsidR="00F32270">
        <w:rPr>
          <w:rFonts w:cs="Tahoma"/>
        </w:rPr>
        <w:t xml:space="preserve"> </w:t>
      </w:r>
      <w:r>
        <w:rPr>
          <w:rFonts w:cs="Tahoma"/>
        </w:rPr>
        <w:t>запрет</w:t>
      </w:r>
      <w:r w:rsidR="00F32270">
        <w:rPr>
          <w:rFonts w:cs="Tahoma"/>
        </w:rPr>
        <w:t xml:space="preserve"> </w:t>
      </w:r>
      <w:r w:rsidR="00DC2F24">
        <w:rPr>
          <w:rFonts w:cs="Tahoma"/>
        </w:rPr>
        <w:t>Субл</w:t>
      </w:r>
      <w:r>
        <w:rPr>
          <w:rFonts w:cs="Tahoma"/>
        </w:rPr>
        <w:t>ицензиат</w:t>
      </w:r>
      <w:r w:rsidR="00F32270">
        <w:rPr>
          <w:rFonts w:cs="Tahoma"/>
        </w:rPr>
        <w:t xml:space="preserve"> </w:t>
      </w:r>
      <w:r>
        <w:rPr>
          <w:rFonts w:cs="Tahoma"/>
        </w:rPr>
        <w:t>осуществляет</w:t>
      </w:r>
      <w:r w:rsidR="00F32270">
        <w:rPr>
          <w:rFonts w:cs="Tahoma"/>
        </w:rPr>
        <w:t xml:space="preserve"> </w:t>
      </w:r>
      <w:r>
        <w:rPr>
          <w:rFonts w:cs="Tahoma"/>
        </w:rPr>
        <w:t>доступ</w:t>
      </w:r>
      <w:r w:rsidR="00F32270">
        <w:rPr>
          <w:rFonts w:cs="Tahoma"/>
        </w:rPr>
        <w:t xml:space="preserve"> </w:t>
      </w:r>
      <w:r>
        <w:rPr>
          <w:rFonts w:cs="Tahoma"/>
        </w:rPr>
        <w:t>и</w:t>
      </w:r>
      <w:r w:rsidR="00F32270">
        <w:rPr>
          <w:rFonts w:cs="Tahoma"/>
        </w:rPr>
        <w:t xml:space="preserve"> </w:t>
      </w:r>
      <w:r>
        <w:rPr>
          <w:rFonts w:cs="Tahoma"/>
        </w:rPr>
        <w:t>использование</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w:t>
      </w:r>
      <w:r w:rsidR="00DC2F24">
        <w:rPr>
          <w:rFonts w:cs="Tahoma"/>
        </w:rPr>
        <w:t>/или</w:t>
      </w:r>
      <w:r w:rsidR="00F32270">
        <w:rPr>
          <w:rFonts w:cs="Tahoma"/>
        </w:rPr>
        <w:t xml:space="preserve"> </w:t>
      </w:r>
      <w:r>
        <w:rPr>
          <w:rFonts w:cs="Tahoma"/>
        </w:rPr>
        <w:t>Веб-служб,</w:t>
      </w:r>
      <w:r w:rsidR="00F32270">
        <w:rPr>
          <w:rFonts w:cs="Tahoma"/>
        </w:rPr>
        <w:t xml:space="preserve"> </w:t>
      </w:r>
      <w:r>
        <w:rPr>
          <w:rFonts w:cs="Tahoma"/>
        </w:rPr>
        <w:t>право</w:t>
      </w:r>
      <w:r w:rsidR="00F32270">
        <w:rPr>
          <w:rFonts w:cs="Tahoma"/>
        </w:rPr>
        <w:t xml:space="preserve"> </w:t>
      </w:r>
      <w:r>
        <w:rPr>
          <w:rFonts w:cs="Tahoma"/>
        </w:rPr>
        <w:t>использования</w:t>
      </w:r>
      <w:r w:rsidR="00F32270">
        <w:rPr>
          <w:rFonts w:cs="Tahoma"/>
        </w:rPr>
        <w:t xml:space="preserve"> </w:t>
      </w:r>
      <w:r>
        <w:rPr>
          <w:rFonts w:cs="Tahoma"/>
        </w:rPr>
        <w:t>или</w:t>
      </w:r>
      <w:r w:rsidR="00F32270">
        <w:rPr>
          <w:rFonts w:cs="Tahoma"/>
        </w:rPr>
        <w:t xml:space="preserve"> </w:t>
      </w:r>
      <w:proofErr w:type="gramStart"/>
      <w:r>
        <w:rPr>
          <w:rFonts w:cs="Tahoma"/>
        </w:rPr>
        <w:t>доступ</w:t>
      </w:r>
      <w:proofErr w:type="gramEnd"/>
      <w:r w:rsidR="00F32270">
        <w:rPr>
          <w:rFonts w:cs="Tahoma"/>
        </w:rPr>
        <w:t xml:space="preserve"> </w:t>
      </w:r>
      <w:r>
        <w:rPr>
          <w:rFonts w:cs="Tahoma"/>
        </w:rPr>
        <w:t>к</w:t>
      </w:r>
      <w:r w:rsidR="00F32270">
        <w:rPr>
          <w:rFonts w:cs="Tahoma"/>
        </w:rPr>
        <w:t xml:space="preserve"> </w:t>
      </w:r>
      <w:r>
        <w:rPr>
          <w:rFonts w:cs="Tahoma"/>
        </w:rPr>
        <w:t>которым</w:t>
      </w:r>
      <w:r w:rsidR="00F32270">
        <w:rPr>
          <w:rFonts w:cs="Tahoma"/>
        </w:rPr>
        <w:t xml:space="preserve"> </w:t>
      </w:r>
      <w:r>
        <w:rPr>
          <w:rFonts w:cs="Tahoma"/>
        </w:rPr>
        <w:t>не</w:t>
      </w:r>
      <w:r w:rsidR="00F32270">
        <w:rPr>
          <w:rFonts w:cs="Tahoma"/>
        </w:rPr>
        <w:t xml:space="preserve"> </w:t>
      </w:r>
      <w:r>
        <w:rPr>
          <w:rFonts w:cs="Tahoma"/>
        </w:rPr>
        <w:t>приобретались</w:t>
      </w:r>
      <w:r w:rsidR="00F32270">
        <w:rPr>
          <w:rFonts w:cs="Tahoma"/>
        </w:rPr>
        <w:t xml:space="preserve"> </w:t>
      </w:r>
      <w:r>
        <w:rPr>
          <w:rFonts w:cs="Tahoma"/>
        </w:rPr>
        <w:t>Сублицензиатом</w:t>
      </w:r>
      <w:r w:rsidR="00F32270">
        <w:rPr>
          <w:rFonts w:cs="Tahoma"/>
        </w:rPr>
        <w:t xml:space="preserve"> </w:t>
      </w:r>
      <w:r>
        <w:rPr>
          <w:rFonts w:cs="Tahoma"/>
        </w:rPr>
        <w:t>у</w:t>
      </w:r>
      <w:r w:rsidR="00F32270">
        <w:rPr>
          <w:rFonts w:cs="Tahoma"/>
        </w:rPr>
        <w:t xml:space="preserve"> </w:t>
      </w:r>
      <w:r>
        <w:rPr>
          <w:rFonts w:cs="Tahoma"/>
        </w:rPr>
        <w:t>Лицензиата</w:t>
      </w:r>
      <w:r w:rsidR="00F32270">
        <w:rPr>
          <w:rFonts w:cs="Tahoma"/>
        </w:rPr>
        <w:t xml:space="preserve"> </w:t>
      </w:r>
      <w:r>
        <w:rPr>
          <w:rFonts w:cs="Tahoma"/>
        </w:rPr>
        <w:t>(либо</w:t>
      </w:r>
      <w:r w:rsidR="00F32270">
        <w:rPr>
          <w:rFonts w:cs="Tahoma"/>
        </w:rPr>
        <w:t xml:space="preserve"> </w:t>
      </w:r>
      <w:r>
        <w:rPr>
          <w:rFonts w:cs="Tahoma"/>
        </w:rPr>
        <w:t>срок</w:t>
      </w:r>
      <w:r w:rsidR="00F32270">
        <w:rPr>
          <w:rFonts w:cs="Tahoma"/>
        </w:rPr>
        <w:t xml:space="preserve"> </w:t>
      </w:r>
      <w:r>
        <w:rPr>
          <w:rFonts w:cs="Tahoma"/>
        </w:rPr>
        <w:t>действия</w:t>
      </w:r>
      <w:r w:rsidR="00F32270">
        <w:rPr>
          <w:rFonts w:cs="Tahoma"/>
        </w:rPr>
        <w:t xml:space="preserve"> </w:t>
      </w:r>
      <w:r>
        <w:rPr>
          <w:rFonts w:cs="Tahoma"/>
        </w:rPr>
        <w:t>указанных</w:t>
      </w:r>
      <w:r w:rsidR="00F32270">
        <w:rPr>
          <w:rFonts w:cs="Tahoma"/>
        </w:rPr>
        <w:t xml:space="preserve"> </w:t>
      </w:r>
      <w:r>
        <w:rPr>
          <w:rFonts w:cs="Tahoma"/>
        </w:rPr>
        <w:t>прав</w:t>
      </w:r>
      <w:r w:rsidR="00F32270">
        <w:rPr>
          <w:rFonts w:cs="Tahoma"/>
        </w:rPr>
        <w:t xml:space="preserve"> </w:t>
      </w:r>
      <w:r>
        <w:rPr>
          <w:rFonts w:cs="Tahoma"/>
        </w:rPr>
        <w:t>использования</w:t>
      </w:r>
      <w:r w:rsidR="00F32270">
        <w:rPr>
          <w:rFonts w:cs="Tahoma"/>
        </w:rPr>
        <w:t xml:space="preserve"> </w:t>
      </w:r>
      <w:r>
        <w:rPr>
          <w:rFonts w:cs="Tahoma"/>
        </w:rPr>
        <w:t>или</w:t>
      </w:r>
      <w:r w:rsidR="00F32270">
        <w:rPr>
          <w:rFonts w:cs="Tahoma"/>
        </w:rPr>
        <w:t xml:space="preserve"> </w:t>
      </w:r>
      <w:r>
        <w:rPr>
          <w:rFonts w:cs="Tahoma"/>
        </w:rPr>
        <w:t>доступа</w:t>
      </w:r>
      <w:r w:rsidR="00F32270">
        <w:rPr>
          <w:rFonts w:cs="Tahoma"/>
        </w:rPr>
        <w:t xml:space="preserve"> </w:t>
      </w:r>
      <w:r>
        <w:rPr>
          <w:rFonts w:cs="Tahoma"/>
        </w:rPr>
        <w:t>истек)</w:t>
      </w:r>
      <w:r w:rsidR="00F8148C">
        <w:rPr>
          <w:rFonts w:cs="Tahoma"/>
        </w:rPr>
        <w:t>,</w:t>
      </w:r>
      <w:r w:rsidR="00F32270">
        <w:rPr>
          <w:rFonts w:cs="Tahoma"/>
        </w:rPr>
        <w:t xml:space="preserve"> </w:t>
      </w:r>
      <w:r w:rsidR="00F8148C">
        <w:rPr>
          <w:rFonts w:cs="Tahoma"/>
        </w:rPr>
        <w:t>Сублицензиат</w:t>
      </w:r>
      <w:r w:rsidR="00F32270">
        <w:rPr>
          <w:rFonts w:cs="Tahoma"/>
        </w:rPr>
        <w:t xml:space="preserve"> </w:t>
      </w:r>
      <w:r w:rsidR="00F8148C">
        <w:rPr>
          <w:rFonts w:cs="Tahoma"/>
        </w:rPr>
        <w:t>обязуется:</w:t>
      </w:r>
    </w:p>
    <w:p w14:paraId="55A819EA" w14:textId="404161FE" w:rsidR="00F8148C" w:rsidRDefault="00F8148C" w:rsidP="0017777B">
      <w:pPr>
        <w:numPr>
          <w:ilvl w:val="2"/>
          <w:numId w:val="3"/>
        </w:numPr>
        <w:tabs>
          <w:tab w:val="left" w:pos="567"/>
        </w:tabs>
        <w:ind w:left="0" w:firstLine="0"/>
        <w:jc w:val="both"/>
        <w:rPr>
          <w:rFonts w:cs="Tahoma"/>
        </w:rPr>
      </w:pPr>
      <w:r>
        <w:rPr>
          <w:rFonts w:cs="Tahoma"/>
        </w:rPr>
        <w:t>заключить</w:t>
      </w:r>
      <w:r w:rsidR="00F32270">
        <w:rPr>
          <w:rFonts w:cs="Tahoma"/>
        </w:rPr>
        <w:t xml:space="preserve"> </w:t>
      </w:r>
      <w:r>
        <w:rPr>
          <w:rFonts w:cs="Tahoma"/>
        </w:rPr>
        <w:t>с</w:t>
      </w:r>
      <w:r w:rsidR="00F32270">
        <w:rPr>
          <w:rFonts w:cs="Tahoma"/>
        </w:rPr>
        <w:t xml:space="preserve"> </w:t>
      </w:r>
      <w:r>
        <w:rPr>
          <w:rFonts w:cs="Tahoma"/>
        </w:rPr>
        <w:t>Лицензиатом</w:t>
      </w:r>
      <w:r w:rsidR="00F32270">
        <w:rPr>
          <w:rFonts w:cs="Tahoma"/>
        </w:rPr>
        <w:t xml:space="preserve"> </w:t>
      </w:r>
      <w:r>
        <w:rPr>
          <w:rFonts w:cs="Tahoma"/>
        </w:rPr>
        <w:t>соответствующее</w:t>
      </w:r>
      <w:r w:rsidR="00F32270">
        <w:rPr>
          <w:rFonts w:cs="Tahoma"/>
        </w:rPr>
        <w:t xml:space="preserve"> </w:t>
      </w:r>
      <w:r>
        <w:rPr>
          <w:rFonts w:cs="Tahoma"/>
        </w:rPr>
        <w:t>Приложение</w:t>
      </w:r>
      <w:r w:rsidR="00F32270">
        <w:rPr>
          <w:rFonts w:cs="Tahoma"/>
        </w:rPr>
        <w:t xml:space="preserve"> </w:t>
      </w:r>
      <w:r>
        <w:rPr>
          <w:rFonts w:cs="Tahoma"/>
        </w:rPr>
        <w:t>или</w:t>
      </w:r>
      <w:r w:rsidR="00F32270">
        <w:rPr>
          <w:rFonts w:cs="Tahoma"/>
        </w:rPr>
        <w:t xml:space="preserve"> </w:t>
      </w:r>
      <w:r>
        <w:rPr>
          <w:rFonts w:cs="Tahoma"/>
        </w:rPr>
        <w:t>дополнительное</w:t>
      </w:r>
      <w:r w:rsidR="00F32270">
        <w:rPr>
          <w:rFonts w:cs="Tahoma"/>
        </w:rPr>
        <w:t xml:space="preserve"> </w:t>
      </w:r>
      <w:r>
        <w:rPr>
          <w:rFonts w:cs="Tahoma"/>
        </w:rPr>
        <w:t>соглашение</w:t>
      </w:r>
      <w:r w:rsidR="00F32270">
        <w:rPr>
          <w:rFonts w:cs="Tahoma"/>
        </w:rPr>
        <w:t xml:space="preserve"> </w:t>
      </w:r>
      <w:r>
        <w:rPr>
          <w:rFonts w:cs="Tahoma"/>
        </w:rPr>
        <w:t>к</w:t>
      </w:r>
      <w:r w:rsidR="00F32270">
        <w:rPr>
          <w:rFonts w:cs="Tahoma"/>
        </w:rPr>
        <w:t xml:space="preserve"> </w:t>
      </w:r>
      <w:r>
        <w:rPr>
          <w:rFonts w:cs="Tahoma"/>
        </w:rPr>
        <w:t>настоящему</w:t>
      </w:r>
      <w:r w:rsidR="00F32270">
        <w:rPr>
          <w:rFonts w:cs="Tahoma"/>
        </w:rPr>
        <w:t xml:space="preserve"> </w:t>
      </w:r>
      <w:r>
        <w:rPr>
          <w:rFonts w:cs="Tahoma"/>
        </w:rPr>
        <w:t>Договору</w:t>
      </w:r>
      <w:r w:rsidR="00F32270">
        <w:rPr>
          <w:rFonts w:cs="Tahoma"/>
        </w:rPr>
        <w:t xml:space="preserve"> </w:t>
      </w:r>
      <w:r>
        <w:rPr>
          <w:rFonts w:cs="Tahoma"/>
        </w:rPr>
        <w:t>с</w:t>
      </w:r>
      <w:r w:rsidR="00F32270">
        <w:rPr>
          <w:rFonts w:cs="Tahoma"/>
        </w:rPr>
        <w:t xml:space="preserve"> </w:t>
      </w:r>
      <w:r>
        <w:rPr>
          <w:rFonts w:cs="Tahoma"/>
        </w:rPr>
        <w:t>целью</w:t>
      </w:r>
      <w:r w:rsidR="00F32270">
        <w:rPr>
          <w:rFonts w:cs="Tahoma"/>
        </w:rPr>
        <w:t xml:space="preserve"> </w:t>
      </w:r>
      <w:r>
        <w:rPr>
          <w:rFonts w:cs="Tahoma"/>
        </w:rPr>
        <w:t>закрепления</w:t>
      </w:r>
      <w:r w:rsidR="00F32270">
        <w:rPr>
          <w:rFonts w:cs="Tahoma"/>
        </w:rPr>
        <w:t xml:space="preserve"> </w:t>
      </w:r>
      <w:r>
        <w:rPr>
          <w:rFonts w:cs="Tahoma"/>
        </w:rPr>
        <w:t>условий</w:t>
      </w:r>
      <w:r w:rsidR="00F32270">
        <w:rPr>
          <w:rFonts w:cs="Tahoma"/>
        </w:rPr>
        <w:t xml:space="preserve"> </w:t>
      </w:r>
      <w:r>
        <w:rPr>
          <w:rFonts w:cs="Tahoma"/>
        </w:rPr>
        <w:t>приобретения</w:t>
      </w:r>
      <w:r w:rsidR="00F32270">
        <w:rPr>
          <w:rFonts w:cs="Tahoma"/>
        </w:rPr>
        <w:t xml:space="preserve"> </w:t>
      </w:r>
      <w:r>
        <w:rPr>
          <w:rFonts w:cs="Tahoma"/>
        </w:rPr>
        <w:t>Сублицензиатом</w:t>
      </w:r>
      <w:r w:rsidR="00F32270">
        <w:rPr>
          <w:rFonts w:cs="Tahoma"/>
        </w:rPr>
        <w:t xml:space="preserve"> </w:t>
      </w:r>
      <w:r>
        <w:rPr>
          <w:rFonts w:cs="Tahoma"/>
        </w:rPr>
        <w:t>указанных</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и/или</w:t>
      </w:r>
      <w:r w:rsidR="00F32270">
        <w:rPr>
          <w:rFonts w:cs="Tahoma"/>
        </w:rPr>
        <w:t xml:space="preserve"> </w:t>
      </w:r>
      <w:r>
        <w:rPr>
          <w:rFonts w:cs="Tahoma"/>
        </w:rPr>
        <w:t>Веб-служб;</w:t>
      </w:r>
    </w:p>
    <w:p w14:paraId="7FE78917" w14:textId="057DE4EB" w:rsidR="00F8148C" w:rsidRDefault="00F8148C" w:rsidP="0017777B">
      <w:pPr>
        <w:numPr>
          <w:ilvl w:val="2"/>
          <w:numId w:val="3"/>
        </w:numPr>
        <w:tabs>
          <w:tab w:val="left" w:pos="567"/>
        </w:tabs>
        <w:ind w:left="0" w:firstLine="0"/>
        <w:jc w:val="both"/>
        <w:rPr>
          <w:rFonts w:cs="Tahoma"/>
        </w:rPr>
      </w:pPr>
      <w:r>
        <w:rPr>
          <w:rFonts w:cs="Tahoma"/>
        </w:rPr>
        <w:t>принять</w:t>
      </w:r>
      <w:r w:rsidR="00F32270">
        <w:rPr>
          <w:rFonts w:cs="Tahoma"/>
        </w:rPr>
        <w:t xml:space="preserve"> </w:t>
      </w:r>
      <w:r>
        <w:rPr>
          <w:rFonts w:cs="Tahoma"/>
        </w:rPr>
        <w:t>у</w:t>
      </w:r>
      <w:r w:rsidR="00F32270">
        <w:rPr>
          <w:rFonts w:cs="Tahoma"/>
        </w:rPr>
        <w:t xml:space="preserve"> </w:t>
      </w:r>
      <w:r>
        <w:rPr>
          <w:rFonts w:cs="Tahoma"/>
        </w:rPr>
        <w:t>Лицензиата</w:t>
      </w:r>
      <w:r w:rsidR="00F32270">
        <w:rPr>
          <w:rFonts w:cs="Tahoma"/>
        </w:rPr>
        <w:t xml:space="preserve"> </w:t>
      </w:r>
      <w:r>
        <w:rPr>
          <w:rFonts w:cs="Tahoma"/>
        </w:rPr>
        <w:t>права</w:t>
      </w:r>
      <w:r w:rsidR="00F32270">
        <w:rPr>
          <w:rFonts w:cs="Tahoma"/>
        </w:rPr>
        <w:t xml:space="preserve"> </w:t>
      </w:r>
      <w:r>
        <w:rPr>
          <w:rFonts w:cs="Tahoma"/>
        </w:rPr>
        <w:t>использования</w:t>
      </w:r>
      <w:r w:rsidR="00F32270">
        <w:rPr>
          <w:rFonts w:cs="Tahoma"/>
        </w:rPr>
        <w:t xml:space="preserve"> </w:t>
      </w:r>
      <w:r>
        <w:rPr>
          <w:rFonts w:cs="Tahoma"/>
        </w:rPr>
        <w:t>указанных</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и/или</w:t>
      </w:r>
      <w:r w:rsidR="00F32270">
        <w:rPr>
          <w:rFonts w:cs="Tahoma"/>
        </w:rPr>
        <w:t xml:space="preserve"> </w:t>
      </w:r>
      <w:r>
        <w:rPr>
          <w:rFonts w:cs="Tahoma"/>
        </w:rPr>
        <w:t>услуги</w:t>
      </w:r>
      <w:r w:rsidR="00F32270">
        <w:rPr>
          <w:rFonts w:cs="Tahoma"/>
        </w:rPr>
        <w:t xml:space="preserve"> </w:t>
      </w:r>
      <w:r>
        <w:rPr>
          <w:rFonts w:cs="Tahoma"/>
        </w:rPr>
        <w:t>по</w:t>
      </w:r>
      <w:r w:rsidR="00F32270">
        <w:rPr>
          <w:rFonts w:cs="Tahoma"/>
        </w:rPr>
        <w:t xml:space="preserve"> </w:t>
      </w:r>
      <w:r w:rsidR="0017777B">
        <w:rPr>
          <w:rFonts w:cs="Tahoma"/>
        </w:rPr>
        <w:t xml:space="preserve">оформлению </w:t>
      </w:r>
      <w:r>
        <w:rPr>
          <w:rFonts w:cs="Tahoma"/>
        </w:rPr>
        <w:t>доступа</w:t>
      </w:r>
      <w:r w:rsidR="00F32270">
        <w:rPr>
          <w:rFonts w:cs="Tahoma"/>
        </w:rPr>
        <w:t xml:space="preserve"> </w:t>
      </w:r>
      <w:r>
        <w:rPr>
          <w:rFonts w:cs="Tahoma"/>
        </w:rPr>
        <w:t>к</w:t>
      </w:r>
      <w:r w:rsidR="00F32270">
        <w:rPr>
          <w:rFonts w:cs="Tahoma"/>
        </w:rPr>
        <w:t xml:space="preserve"> </w:t>
      </w:r>
      <w:r>
        <w:rPr>
          <w:rFonts w:cs="Tahoma"/>
        </w:rPr>
        <w:t>указанным</w:t>
      </w:r>
      <w:r w:rsidR="00F32270">
        <w:rPr>
          <w:rFonts w:cs="Tahoma"/>
        </w:rPr>
        <w:t xml:space="preserve"> </w:t>
      </w:r>
      <w:r>
        <w:rPr>
          <w:rFonts w:cs="Tahoma"/>
        </w:rPr>
        <w:t>Веб-службам</w:t>
      </w:r>
      <w:r w:rsidR="00F32270">
        <w:rPr>
          <w:rFonts w:cs="Tahoma"/>
        </w:rPr>
        <w:t xml:space="preserve"> </w:t>
      </w:r>
      <w:r>
        <w:rPr>
          <w:rFonts w:cs="Tahoma"/>
        </w:rPr>
        <w:t>на</w:t>
      </w:r>
      <w:r w:rsidR="00F32270">
        <w:rPr>
          <w:rFonts w:cs="Tahoma"/>
        </w:rPr>
        <w:t xml:space="preserve"> </w:t>
      </w:r>
      <w:r>
        <w:rPr>
          <w:rFonts w:cs="Tahoma"/>
        </w:rPr>
        <w:t>основании</w:t>
      </w:r>
      <w:r w:rsidR="009448B8" w:rsidRPr="009448B8">
        <w:rPr>
          <w:rFonts w:cs="Tahoma"/>
          <w:bCs/>
        </w:rPr>
        <w:t xml:space="preserve"> </w:t>
      </w:r>
      <w:r w:rsidR="009448B8">
        <w:rPr>
          <w:rFonts w:cs="Tahoma"/>
          <w:bCs/>
        </w:rPr>
        <w:t xml:space="preserve">универсального передаточного документа </w:t>
      </w:r>
      <w:r>
        <w:rPr>
          <w:rFonts w:cs="Tahoma"/>
        </w:rPr>
        <w:t>согласно</w:t>
      </w:r>
      <w:r w:rsidR="00F32270">
        <w:rPr>
          <w:rFonts w:cs="Tahoma"/>
        </w:rPr>
        <w:t xml:space="preserve"> </w:t>
      </w:r>
      <w:r>
        <w:rPr>
          <w:rFonts w:cs="Tahoma"/>
        </w:rPr>
        <w:t>условиям</w:t>
      </w:r>
      <w:r w:rsidR="00F32270">
        <w:rPr>
          <w:rFonts w:cs="Tahoma"/>
        </w:rPr>
        <w:t xml:space="preserve"> </w:t>
      </w:r>
      <w:r>
        <w:rPr>
          <w:rFonts w:cs="Tahoma"/>
        </w:rPr>
        <w:t>применимой</w:t>
      </w:r>
      <w:r w:rsidR="00F32270">
        <w:rPr>
          <w:rFonts w:cs="Tahoma"/>
        </w:rPr>
        <w:t xml:space="preserve"> </w:t>
      </w:r>
      <w:r>
        <w:rPr>
          <w:rFonts w:cs="Tahoma"/>
        </w:rPr>
        <w:t>Программы</w:t>
      </w:r>
      <w:r w:rsidR="00F32270">
        <w:rPr>
          <w:rFonts w:cs="Tahoma"/>
        </w:rPr>
        <w:t xml:space="preserve"> </w:t>
      </w:r>
      <w:r>
        <w:rPr>
          <w:rFonts w:cs="Tahoma"/>
        </w:rPr>
        <w:t>лицензирования;</w:t>
      </w:r>
    </w:p>
    <w:p w14:paraId="2DBB1D6E" w14:textId="433F3EC3" w:rsidR="00F32270" w:rsidRDefault="00F8148C" w:rsidP="0017777B">
      <w:pPr>
        <w:numPr>
          <w:ilvl w:val="2"/>
          <w:numId w:val="3"/>
        </w:numPr>
        <w:tabs>
          <w:tab w:val="left" w:pos="567"/>
        </w:tabs>
        <w:ind w:left="0" w:firstLine="0"/>
        <w:jc w:val="both"/>
        <w:rPr>
          <w:rFonts w:cs="Tahoma"/>
        </w:rPr>
      </w:pPr>
      <w:r>
        <w:rPr>
          <w:rFonts w:cs="Tahoma"/>
        </w:rPr>
        <w:t>оплатить</w:t>
      </w:r>
      <w:r w:rsidR="00F32270">
        <w:rPr>
          <w:rFonts w:cs="Tahoma"/>
        </w:rPr>
        <w:t xml:space="preserve"> </w:t>
      </w:r>
      <w:r w:rsidR="00DC2F24">
        <w:rPr>
          <w:rFonts w:cs="Tahoma"/>
        </w:rPr>
        <w:t>Л</w:t>
      </w:r>
      <w:r>
        <w:rPr>
          <w:rFonts w:cs="Tahoma"/>
        </w:rPr>
        <w:t>ицензиату</w:t>
      </w:r>
      <w:r w:rsidR="00F32270">
        <w:rPr>
          <w:rFonts w:cs="Tahoma"/>
        </w:rPr>
        <w:t xml:space="preserve"> </w:t>
      </w:r>
      <w:r>
        <w:rPr>
          <w:rFonts w:cs="Tahoma"/>
        </w:rPr>
        <w:t>вознаграждение</w:t>
      </w:r>
      <w:r w:rsidR="00F32270">
        <w:rPr>
          <w:rFonts w:cs="Tahoma"/>
        </w:rPr>
        <w:t xml:space="preserve"> </w:t>
      </w:r>
      <w:r>
        <w:rPr>
          <w:rFonts w:cs="Tahoma"/>
        </w:rPr>
        <w:t>за</w:t>
      </w:r>
      <w:r w:rsidR="00F32270">
        <w:rPr>
          <w:rFonts w:cs="Tahoma"/>
        </w:rPr>
        <w:t xml:space="preserve"> </w:t>
      </w:r>
      <w:r>
        <w:rPr>
          <w:rFonts w:cs="Tahoma"/>
        </w:rPr>
        <w:t>предоставление</w:t>
      </w:r>
      <w:r w:rsidR="00F32270">
        <w:rPr>
          <w:rFonts w:cs="Tahoma"/>
        </w:rPr>
        <w:t xml:space="preserve"> </w:t>
      </w:r>
      <w:r>
        <w:rPr>
          <w:rFonts w:cs="Tahoma"/>
        </w:rPr>
        <w:t>права</w:t>
      </w:r>
      <w:r w:rsidR="00F32270">
        <w:rPr>
          <w:rFonts w:cs="Tahoma"/>
        </w:rPr>
        <w:t xml:space="preserve"> </w:t>
      </w:r>
      <w:r>
        <w:rPr>
          <w:rFonts w:cs="Tahoma"/>
        </w:rPr>
        <w:t>использования</w:t>
      </w:r>
      <w:r w:rsidR="00F32270">
        <w:rPr>
          <w:rFonts w:cs="Tahoma"/>
        </w:rPr>
        <w:t xml:space="preserve"> </w:t>
      </w:r>
      <w:r>
        <w:rPr>
          <w:rFonts w:cs="Tahoma"/>
        </w:rPr>
        <w:t>Программ</w:t>
      </w:r>
      <w:r w:rsidR="00F32270">
        <w:rPr>
          <w:rFonts w:cs="Tahoma"/>
        </w:rPr>
        <w:t xml:space="preserve"> </w:t>
      </w:r>
      <w:r>
        <w:rPr>
          <w:rFonts w:cs="Tahoma"/>
        </w:rPr>
        <w:t>для</w:t>
      </w:r>
      <w:r w:rsidR="00F32270">
        <w:rPr>
          <w:rFonts w:cs="Tahoma"/>
        </w:rPr>
        <w:t xml:space="preserve"> </w:t>
      </w:r>
      <w:r>
        <w:rPr>
          <w:rFonts w:cs="Tahoma"/>
        </w:rPr>
        <w:t>ЭВМ</w:t>
      </w:r>
      <w:r w:rsidR="00F32270">
        <w:rPr>
          <w:rFonts w:cs="Tahoma"/>
        </w:rPr>
        <w:t xml:space="preserve"> </w:t>
      </w:r>
      <w:r>
        <w:rPr>
          <w:rFonts w:cs="Tahoma"/>
        </w:rPr>
        <w:t>и/или</w:t>
      </w:r>
      <w:r w:rsidR="00F32270">
        <w:rPr>
          <w:rFonts w:cs="Tahoma"/>
        </w:rPr>
        <w:t xml:space="preserve"> </w:t>
      </w:r>
      <w:r>
        <w:rPr>
          <w:rFonts w:cs="Tahoma"/>
        </w:rPr>
        <w:t>доступа</w:t>
      </w:r>
      <w:r w:rsidR="00F32270">
        <w:rPr>
          <w:rFonts w:cs="Tahoma"/>
        </w:rPr>
        <w:t xml:space="preserve"> </w:t>
      </w:r>
      <w:r>
        <w:rPr>
          <w:rFonts w:cs="Tahoma"/>
        </w:rPr>
        <w:t>к</w:t>
      </w:r>
      <w:r w:rsidR="00F32270">
        <w:rPr>
          <w:rFonts w:cs="Tahoma"/>
        </w:rPr>
        <w:t xml:space="preserve"> </w:t>
      </w:r>
      <w:r>
        <w:rPr>
          <w:rFonts w:cs="Tahoma"/>
        </w:rPr>
        <w:t>Веб-службам</w:t>
      </w:r>
      <w:r w:rsidR="00F32270">
        <w:rPr>
          <w:rFonts w:cs="Tahoma"/>
        </w:rPr>
        <w:t xml:space="preserve"> </w:t>
      </w:r>
      <w:r>
        <w:rPr>
          <w:rFonts w:cs="Tahoma"/>
        </w:rPr>
        <w:t>по</w:t>
      </w:r>
      <w:r w:rsidR="00F32270">
        <w:rPr>
          <w:rFonts w:cs="Tahoma"/>
        </w:rPr>
        <w:t xml:space="preserve"> </w:t>
      </w:r>
      <w:r>
        <w:rPr>
          <w:rFonts w:cs="Tahoma"/>
        </w:rPr>
        <w:t>ценам,</w:t>
      </w:r>
      <w:r w:rsidR="00F32270">
        <w:rPr>
          <w:rFonts w:cs="Tahoma"/>
        </w:rPr>
        <w:t xml:space="preserve"> </w:t>
      </w:r>
      <w:r>
        <w:rPr>
          <w:rFonts w:cs="Tahoma"/>
        </w:rPr>
        <w:t>установленным</w:t>
      </w:r>
      <w:r w:rsidR="00F32270">
        <w:rPr>
          <w:rFonts w:cs="Tahoma"/>
        </w:rPr>
        <w:t xml:space="preserve"> </w:t>
      </w:r>
      <w:r>
        <w:rPr>
          <w:rFonts w:cs="Tahoma"/>
        </w:rPr>
        <w:t>Лицензиатом,</w:t>
      </w:r>
      <w:r w:rsidR="00F32270">
        <w:rPr>
          <w:rFonts w:cs="Tahoma"/>
        </w:rPr>
        <w:t xml:space="preserve"> </w:t>
      </w:r>
      <w:r>
        <w:rPr>
          <w:rFonts w:cs="Tahoma"/>
        </w:rPr>
        <w:t>не</w:t>
      </w:r>
      <w:r w:rsidR="00F32270">
        <w:rPr>
          <w:rFonts w:cs="Tahoma"/>
        </w:rPr>
        <w:t xml:space="preserve"> </w:t>
      </w:r>
      <w:r>
        <w:rPr>
          <w:rFonts w:cs="Tahoma"/>
        </w:rPr>
        <w:t>позднее</w:t>
      </w:r>
      <w:r w:rsidRPr="00310E46">
        <w:rPr>
          <w:rFonts w:cs="Tahoma"/>
        </w:rPr>
        <w:t>,</w:t>
      </w:r>
      <w:r w:rsidR="00F32270" w:rsidRPr="00310E46">
        <w:rPr>
          <w:rFonts w:cs="Tahoma"/>
        </w:rPr>
        <w:t xml:space="preserve"> </w:t>
      </w:r>
      <w:r w:rsidRPr="00310E46">
        <w:rPr>
          <w:rFonts w:cs="Tahoma"/>
        </w:rPr>
        <w:t>чем</w:t>
      </w:r>
      <w:r w:rsidR="00F32270" w:rsidRPr="00310E46">
        <w:rPr>
          <w:rFonts w:cs="Tahoma"/>
        </w:rPr>
        <w:t xml:space="preserve"> </w:t>
      </w:r>
      <w:r w:rsidRPr="00310E46">
        <w:rPr>
          <w:rFonts w:cs="Tahoma"/>
        </w:rPr>
        <w:t>по</w:t>
      </w:r>
      <w:r w:rsidR="00F32270" w:rsidRPr="00310E46">
        <w:rPr>
          <w:rFonts w:cs="Tahoma"/>
        </w:rPr>
        <w:t xml:space="preserve"> </w:t>
      </w:r>
      <w:r w:rsidRPr="00310E46">
        <w:rPr>
          <w:rFonts w:cs="Tahoma"/>
        </w:rPr>
        <w:t>истечении</w:t>
      </w:r>
      <w:r w:rsidR="00F32270" w:rsidRPr="00310E46">
        <w:rPr>
          <w:rFonts w:cs="Tahoma"/>
        </w:rPr>
        <w:t xml:space="preserve"> </w:t>
      </w:r>
      <w:r w:rsidRPr="00310E46">
        <w:rPr>
          <w:rFonts w:cs="Tahoma"/>
        </w:rPr>
        <w:t>5</w:t>
      </w:r>
      <w:r w:rsidR="00F32270" w:rsidRPr="00310E46">
        <w:rPr>
          <w:rFonts w:cs="Tahoma"/>
        </w:rPr>
        <w:t xml:space="preserve"> </w:t>
      </w:r>
      <w:r w:rsidRPr="00310E46">
        <w:rPr>
          <w:rFonts w:cs="Tahoma"/>
        </w:rPr>
        <w:t>(пяти)</w:t>
      </w:r>
      <w:r w:rsidR="00F32270" w:rsidRPr="00310E46">
        <w:rPr>
          <w:rFonts w:cs="Tahoma"/>
        </w:rPr>
        <w:t xml:space="preserve"> </w:t>
      </w:r>
      <w:r w:rsidRPr="00310E46">
        <w:rPr>
          <w:rFonts w:cs="Tahoma"/>
        </w:rPr>
        <w:t>календарных</w:t>
      </w:r>
      <w:r w:rsidR="00F32270" w:rsidRPr="00310E46">
        <w:rPr>
          <w:rFonts w:cs="Tahoma"/>
        </w:rPr>
        <w:t xml:space="preserve"> </w:t>
      </w:r>
      <w:r w:rsidRPr="00310E46">
        <w:rPr>
          <w:rFonts w:cs="Tahoma"/>
        </w:rPr>
        <w:t>дней</w:t>
      </w:r>
      <w:r w:rsidR="00F32270" w:rsidRPr="00310E46">
        <w:rPr>
          <w:rFonts w:cs="Tahoma"/>
        </w:rPr>
        <w:t xml:space="preserve"> </w:t>
      </w:r>
      <w:r w:rsidRPr="00310E46">
        <w:rPr>
          <w:rFonts w:cs="Tahoma"/>
        </w:rPr>
        <w:t>с</w:t>
      </w:r>
      <w:r w:rsidR="00F32270" w:rsidRPr="00310E46">
        <w:rPr>
          <w:rFonts w:cs="Tahoma"/>
        </w:rPr>
        <w:t xml:space="preserve"> </w:t>
      </w:r>
      <w:r w:rsidRPr="00310E46">
        <w:rPr>
          <w:rFonts w:cs="Tahoma"/>
        </w:rPr>
        <w:t>даты</w:t>
      </w:r>
      <w:r w:rsidR="00F32270" w:rsidRPr="00310E46">
        <w:rPr>
          <w:rFonts w:cs="Tahoma"/>
        </w:rPr>
        <w:t xml:space="preserve"> </w:t>
      </w:r>
      <w:r w:rsidRPr="00310E46">
        <w:rPr>
          <w:rFonts w:cs="Tahoma"/>
        </w:rPr>
        <w:t>выставления</w:t>
      </w:r>
      <w:r w:rsidR="00F32270" w:rsidRPr="00310E46">
        <w:rPr>
          <w:rFonts w:cs="Tahoma"/>
        </w:rPr>
        <w:t xml:space="preserve"> </w:t>
      </w:r>
      <w:r w:rsidRPr="00310E46">
        <w:rPr>
          <w:rFonts w:cs="Tahoma"/>
        </w:rPr>
        <w:t>Лицензиатом</w:t>
      </w:r>
      <w:r w:rsidR="00F32270" w:rsidRPr="00310E46">
        <w:rPr>
          <w:rFonts w:cs="Tahoma"/>
        </w:rPr>
        <w:t xml:space="preserve"> </w:t>
      </w:r>
      <w:r w:rsidRPr="00310E46">
        <w:rPr>
          <w:rFonts w:cs="Tahoma"/>
        </w:rPr>
        <w:t>соответствующе</w:t>
      </w:r>
      <w:r>
        <w:rPr>
          <w:rFonts w:cs="Tahoma"/>
        </w:rPr>
        <w:t>го</w:t>
      </w:r>
      <w:r w:rsidR="00F32270">
        <w:rPr>
          <w:rFonts w:cs="Tahoma"/>
        </w:rPr>
        <w:t xml:space="preserve"> </w:t>
      </w:r>
      <w:r>
        <w:rPr>
          <w:rFonts w:cs="Tahoma"/>
        </w:rPr>
        <w:t>счета.</w:t>
      </w:r>
    </w:p>
    <w:p w14:paraId="3670AA68" w14:textId="09F80AD6" w:rsidR="00DC2F24" w:rsidRPr="00F32270" w:rsidRDefault="00406E35" w:rsidP="0017777B">
      <w:pPr>
        <w:numPr>
          <w:ilvl w:val="2"/>
          <w:numId w:val="3"/>
        </w:numPr>
        <w:tabs>
          <w:tab w:val="left" w:pos="567"/>
        </w:tabs>
        <w:ind w:left="0" w:firstLine="0"/>
        <w:jc w:val="both"/>
        <w:rPr>
          <w:rFonts w:cs="Tahoma"/>
        </w:rPr>
      </w:pPr>
      <w:r w:rsidRPr="00FB33D1">
        <w:rPr>
          <w:rFonts w:cs="Tahoma"/>
        </w:rPr>
        <w:t xml:space="preserve">Фиксация и детализация использования Программ для ЭВМ и/или Веб-служб будет отображаться в онлайн-портале Правообладателя (далее – Система учета Правообладателя). </w:t>
      </w:r>
      <w:r w:rsidR="00C8398E">
        <w:rPr>
          <w:rFonts w:cs="Tahoma"/>
        </w:rPr>
        <w:t xml:space="preserve">Адрес Системы учета Правообладателя может быть детализирован в соответствующем Приложении к Договору. </w:t>
      </w:r>
      <w:r w:rsidRPr="00FB33D1">
        <w:rPr>
          <w:rFonts w:cs="Tahoma"/>
        </w:rPr>
        <w:t>Стороны настоящим признают и соглашаются, что данные Системы учета Правообладателя являются достоверными и достаточными для определения объема дополнительного использования Программ для ЭВМ и/или Веб-служб и дают Лицензиату право предъявления Сублицензиату к оплате стоимости использования. При этом, цены</w:t>
      </w:r>
      <w:r w:rsidR="000A194F">
        <w:rPr>
          <w:rFonts w:cs="Tahoma"/>
        </w:rPr>
        <w:t>,</w:t>
      </w:r>
      <w:r w:rsidRPr="00FB33D1">
        <w:rPr>
          <w:rFonts w:cs="Tahoma"/>
        </w:rPr>
        <w:t xml:space="preserve"> указанные в Системе учета Правообладателя</w:t>
      </w:r>
      <w:r w:rsidR="000A194F">
        <w:rPr>
          <w:rFonts w:cs="Tahoma"/>
        </w:rPr>
        <w:t>,</w:t>
      </w:r>
      <w:r w:rsidRPr="00FB33D1">
        <w:rPr>
          <w:rFonts w:cs="Tahoma"/>
        </w:rPr>
        <w:t xml:space="preserve"> не включают </w:t>
      </w:r>
      <w:r w:rsidR="000A194F">
        <w:rPr>
          <w:rFonts w:cs="Tahoma"/>
        </w:rPr>
        <w:t xml:space="preserve">в себя </w:t>
      </w:r>
      <w:r w:rsidRPr="00FB33D1">
        <w:rPr>
          <w:rFonts w:cs="Tahoma"/>
        </w:rPr>
        <w:t xml:space="preserve">НДС. </w:t>
      </w:r>
      <w:r>
        <w:t>НДС добавляется сверх суммы, указанной в Системе учета Правооблада</w:t>
      </w:r>
      <w:r w:rsidR="000A194F">
        <w:t>теля.</w:t>
      </w:r>
    </w:p>
    <w:p w14:paraId="7D0C75D6" w14:textId="47ADB733" w:rsidR="00C713B1" w:rsidRDefault="00C713B1" w:rsidP="0017777B">
      <w:pPr>
        <w:jc w:val="both"/>
        <w:rPr>
          <w:rFonts w:cs="Tahoma"/>
        </w:rPr>
      </w:pPr>
    </w:p>
    <w:p w14:paraId="6E5A098C" w14:textId="0F2D40E4" w:rsidR="009B3881" w:rsidRDefault="009B3881" w:rsidP="0017777B">
      <w:pPr>
        <w:jc w:val="both"/>
        <w:rPr>
          <w:rFonts w:cs="Tahoma"/>
        </w:rPr>
      </w:pPr>
    </w:p>
    <w:p w14:paraId="561F1636" w14:textId="01A3F5FB" w:rsidR="009B3881" w:rsidRDefault="009B3881" w:rsidP="0017777B">
      <w:pPr>
        <w:jc w:val="both"/>
        <w:rPr>
          <w:rFonts w:cs="Tahoma"/>
        </w:rPr>
      </w:pPr>
    </w:p>
    <w:p w14:paraId="0A2041EE" w14:textId="128DED3B" w:rsidR="009B3881" w:rsidRDefault="009B3881" w:rsidP="0017777B">
      <w:pPr>
        <w:jc w:val="both"/>
        <w:rPr>
          <w:rFonts w:cs="Tahoma"/>
        </w:rPr>
      </w:pPr>
    </w:p>
    <w:p w14:paraId="69D29E06" w14:textId="77777777" w:rsidR="009B3881" w:rsidRPr="004E4EB6" w:rsidRDefault="009B3881" w:rsidP="0017777B">
      <w:pPr>
        <w:jc w:val="both"/>
        <w:rPr>
          <w:rFonts w:cs="Tahoma"/>
        </w:rPr>
      </w:pPr>
    </w:p>
    <w:p w14:paraId="5813F750" w14:textId="292EFD53" w:rsidR="00CE764C" w:rsidRPr="004E4EB6" w:rsidRDefault="008459F2" w:rsidP="0017777B">
      <w:pPr>
        <w:numPr>
          <w:ilvl w:val="0"/>
          <w:numId w:val="3"/>
        </w:numPr>
        <w:jc w:val="both"/>
        <w:rPr>
          <w:rFonts w:cs="Tahoma"/>
          <w:b/>
        </w:rPr>
      </w:pPr>
      <w:r w:rsidRPr="004E4EB6">
        <w:rPr>
          <w:rFonts w:cs="Tahoma"/>
          <w:b/>
        </w:rPr>
        <w:t>Срок</w:t>
      </w:r>
      <w:r w:rsidR="00F32270">
        <w:rPr>
          <w:rFonts w:cs="Tahoma"/>
          <w:b/>
        </w:rPr>
        <w:t xml:space="preserve"> </w:t>
      </w:r>
      <w:r w:rsidRPr="004E4EB6">
        <w:rPr>
          <w:rFonts w:cs="Tahoma"/>
          <w:b/>
        </w:rPr>
        <w:t>действия</w:t>
      </w:r>
      <w:r w:rsidR="00F32270">
        <w:rPr>
          <w:rFonts w:cs="Tahoma"/>
          <w:b/>
        </w:rPr>
        <w:t xml:space="preserve"> </w:t>
      </w:r>
      <w:r w:rsidRPr="004E4EB6">
        <w:rPr>
          <w:rFonts w:cs="Tahoma"/>
          <w:b/>
        </w:rPr>
        <w:t>Договора</w:t>
      </w:r>
    </w:p>
    <w:p w14:paraId="5813F751" w14:textId="5A35A7E7" w:rsidR="00CE764C" w:rsidRPr="009B3881"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Настоящий</w:t>
      </w:r>
      <w:r w:rsidR="00F32270">
        <w:rPr>
          <w:rFonts w:cs="Tahoma"/>
          <w:bCs/>
          <w:color w:val="000000"/>
        </w:rPr>
        <w:t xml:space="preserve"> </w:t>
      </w:r>
      <w:r w:rsidRPr="004E4EB6">
        <w:rPr>
          <w:rFonts w:cs="Tahoma"/>
          <w:bCs/>
          <w:color w:val="000000"/>
        </w:rPr>
        <w:t>Договор</w:t>
      </w:r>
      <w:r w:rsidR="00F32270">
        <w:rPr>
          <w:rFonts w:cs="Tahoma"/>
          <w:bCs/>
          <w:color w:val="000000"/>
        </w:rPr>
        <w:t xml:space="preserve"> </w:t>
      </w:r>
      <w:r w:rsidRPr="004E4EB6">
        <w:rPr>
          <w:rFonts w:cs="Tahoma"/>
          <w:bCs/>
          <w:color w:val="000000"/>
        </w:rPr>
        <w:t>вступает</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силу</w:t>
      </w:r>
      <w:r w:rsidR="00F32270">
        <w:rPr>
          <w:rFonts w:cs="Tahoma"/>
          <w:bCs/>
          <w:color w:val="000000"/>
        </w:rPr>
        <w:t xml:space="preserve"> </w:t>
      </w:r>
      <w:r w:rsidRPr="004E4EB6">
        <w:rPr>
          <w:rFonts w:cs="Tahoma"/>
          <w:bCs/>
          <w:color w:val="000000"/>
        </w:rPr>
        <w:t>со</w:t>
      </w:r>
      <w:r w:rsidR="00F32270">
        <w:rPr>
          <w:rFonts w:cs="Tahoma"/>
          <w:bCs/>
          <w:color w:val="000000"/>
        </w:rPr>
        <w:t xml:space="preserve"> </w:t>
      </w:r>
      <w:r w:rsidRPr="004E4EB6">
        <w:rPr>
          <w:rFonts w:cs="Tahoma"/>
          <w:bCs/>
          <w:color w:val="000000"/>
        </w:rPr>
        <w:t>дня</w:t>
      </w:r>
      <w:r w:rsidR="00F32270">
        <w:rPr>
          <w:rFonts w:cs="Tahoma"/>
          <w:bCs/>
          <w:color w:val="000000"/>
        </w:rPr>
        <w:t xml:space="preserve"> </w:t>
      </w:r>
      <w:r w:rsidRPr="004E4EB6">
        <w:rPr>
          <w:rFonts w:cs="Tahoma"/>
          <w:bCs/>
          <w:color w:val="000000"/>
        </w:rPr>
        <w:t>его</w:t>
      </w:r>
      <w:r w:rsidR="00F32270">
        <w:rPr>
          <w:rFonts w:cs="Tahoma"/>
          <w:bCs/>
          <w:color w:val="000000"/>
        </w:rPr>
        <w:t xml:space="preserve"> </w:t>
      </w:r>
      <w:r w:rsidRPr="004E4EB6">
        <w:rPr>
          <w:rFonts w:cs="Tahoma"/>
          <w:bCs/>
          <w:color w:val="000000"/>
        </w:rPr>
        <w:t>подписания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действует</w:t>
      </w:r>
      <w:r w:rsidR="00F32270">
        <w:rPr>
          <w:rFonts w:cs="Tahoma"/>
          <w:bCs/>
          <w:color w:val="000000"/>
        </w:rPr>
        <w:t xml:space="preserve"> </w:t>
      </w:r>
      <w:r w:rsidRPr="004E4EB6">
        <w:rPr>
          <w:rFonts w:cs="Tahoma"/>
          <w:bCs/>
          <w:color w:val="000000"/>
        </w:rPr>
        <w:t>до</w:t>
      </w:r>
      <w:r w:rsidR="00F32270">
        <w:rPr>
          <w:rFonts w:cs="Tahoma"/>
          <w:bCs/>
          <w:color w:val="000000"/>
        </w:rPr>
        <w:t xml:space="preserve"> </w:t>
      </w:r>
      <w:r w:rsidR="00EE670A" w:rsidRPr="004E4EB6">
        <w:rPr>
          <w:rFonts w:cs="Tahoma"/>
          <w:bCs/>
          <w:color w:val="000000"/>
        </w:rPr>
        <w:t>момента</w:t>
      </w:r>
      <w:r w:rsidR="00F32270">
        <w:rPr>
          <w:rFonts w:cs="Tahoma"/>
          <w:bCs/>
          <w:color w:val="000000"/>
        </w:rPr>
        <w:t xml:space="preserve"> </w:t>
      </w:r>
      <w:r w:rsidR="00EE670A" w:rsidRPr="004E4EB6">
        <w:rPr>
          <w:rFonts w:cs="Tahoma"/>
          <w:bCs/>
          <w:color w:val="000000"/>
        </w:rPr>
        <w:t>его</w:t>
      </w:r>
      <w:r w:rsidR="00F32270">
        <w:rPr>
          <w:rFonts w:cs="Tahoma"/>
          <w:bCs/>
          <w:color w:val="000000"/>
        </w:rPr>
        <w:t xml:space="preserve"> </w:t>
      </w:r>
      <w:r w:rsidR="00EE670A" w:rsidRPr="009B3881">
        <w:rPr>
          <w:rFonts w:cs="Tahoma"/>
          <w:bCs/>
          <w:color w:val="000000"/>
        </w:rPr>
        <w:t>расторжения</w:t>
      </w:r>
      <w:r w:rsidR="00F32270" w:rsidRPr="009B3881">
        <w:rPr>
          <w:rFonts w:cs="Tahoma"/>
          <w:bCs/>
          <w:color w:val="000000"/>
        </w:rPr>
        <w:t xml:space="preserve"> </w:t>
      </w:r>
      <w:r w:rsidR="00EE670A" w:rsidRPr="009B3881">
        <w:rPr>
          <w:rFonts w:cs="Tahoma"/>
          <w:bCs/>
          <w:color w:val="000000"/>
        </w:rPr>
        <w:t>в</w:t>
      </w:r>
      <w:r w:rsidR="00F32270" w:rsidRPr="009B3881">
        <w:rPr>
          <w:rFonts w:cs="Tahoma"/>
          <w:bCs/>
          <w:color w:val="000000"/>
        </w:rPr>
        <w:t xml:space="preserve"> </w:t>
      </w:r>
      <w:r w:rsidR="00EE670A" w:rsidRPr="009B3881">
        <w:rPr>
          <w:rFonts w:cs="Tahoma"/>
          <w:bCs/>
          <w:color w:val="000000"/>
        </w:rPr>
        <w:t>соответствии</w:t>
      </w:r>
      <w:r w:rsidR="00F32270" w:rsidRPr="009B3881">
        <w:rPr>
          <w:rFonts w:cs="Tahoma"/>
          <w:bCs/>
          <w:color w:val="000000"/>
        </w:rPr>
        <w:t xml:space="preserve"> </w:t>
      </w:r>
      <w:r w:rsidR="00EE670A" w:rsidRPr="009B3881">
        <w:rPr>
          <w:rFonts w:cs="Tahoma"/>
          <w:bCs/>
          <w:color w:val="000000"/>
        </w:rPr>
        <w:t>с</w:t>
      </w:r>
      <w:r w:rsidR="00F32270" w:rsidRPr="009B3881">
        <w:rPr>
          <w:rFonts w:cs="Tahoma"/>
          <w:bCs/>
          <w:color w:val="000000"/>
        </w:rPr>
        <w:t xml:space="preserve"> </w:t>
      </w:r>
      <w:r w:rsidR="00EE670A" w:rsidRPr="009B3881">
        <w:rPr>
          <w:rFonts w:cs="Tahoma"/>
          <w:bCs/>
          <w:color w:val="000000"/>
        </w:rPr>
        <w:t>условиями</w:t>
      </w:r>
      <w:r w:rsidR="00F32270" w:rsidRPr="009B3881">
        <w:rPr>
          <w:rFonts w:cs="Tahoma"/>
          <w:bCs/>
          <w:color w:val="000000"/>
        </w:rPr>
        <w:t xml:space="preserve"> </w:t>
      </w:r>
      <w:r w:rsidR="00EE670A" w:rsidRPr="009B3881">
        <w:rPr>
          <w:rFonts w:cs="Tahoma"/>
          <w:bCs/>
          <w:color w:val="000000"/>
        </w:rPr>
        <w:t>настоящего</w:t>
      </w:r>
      <w:r w:rsidR="00F32270" w:rsidRPr="009B3881">
        <w:rPr>
          <w:rFonts w:cs="Tahoma"/>
          <w:bCs/>
          <w:color w:val="000000"/>
        </w:rPr>
        <w:t xml:space="preserve"> </w:t>
      </w:r>
      <w:r w:rsidR="00EE670A" w:rsidRPr="009B3881">
        <w:rPr>
          <w:rFonts w:cs="Tahoma"/>
          <w:bCs/>
          <w:color w:val="000000"/>
        </w:rPr>
        <w:t>Договора</w:t>
      </w:r>
      <w:r w:rsidR="00F32270" w:rsidRPr="009B3881">
        <w:rPr>
          <w:rFonts w:cs="Tahoma"/>
          <w:bCs/>
          <w:color w:val="000000"/>
        </w:rPr>
        <w:t xml:space="preserve"> </w:t>
      </w:r>
      <w:r w:rsidR="00EE670A" w:rsidRPr="009B3881">
        <w:rPr>
          <w:rFonts w:cs="Tahoma"/>
          <w:bCs/>
          <w:color w:val="000000"/>
        </w:rPr>
        <w:t>или</w:t>
      </w:r>
      <w:r w:rsidR="00F32270" w:rsidRPr="009B3881">
        <w:rPr>
          <w:rFonts w:cs="Tahoma"/>
          <w:bCs/>
          <w:color w:val="000000"/>
        </w:rPr>
        <w:t xml:space="preserve"> </w:t>
      </w:r>
      <w:r w:rsidR="00EE670A" w:rsidRPr="009B3881">
        <w:rPr>
          <w:rFonts w:cs="Tahoma"/>
          <w:bCs/>
          <w:color w:val="000000"/>
        </w:rPr>
        <w:t>действующего</w:t>
      </w:r>
      <w:r w:rsidR="00F32270" w:rsidRPr="009B3881">
        <w:rPr>
          <w:rFonts w:cs="Tahoma"/>
          <w:bCs/>
          <w:color w:val="000000"/>
        </w:rPr>
        <w:t xml:space="preserve"> </w:t>
      </w:r>
      <w:r w:rsidR="00EE670A" w:rsidRPr="009B3881">
        <w:rPr>
          <w:rFonts w:cs="Tahoma"/>
          <w:bCs/>
          <w:color w:val="000000"/>
        </w:rPr>
        <w:t>законодательства</w:t>
      </w:r>
      <w:r w:rsidR="00F32270" w:rsidRPr="009B3881">
        <w:rPr>
          <w:rFonts w:cs="Tahoma"/>
          <w:bCs/>
          <w:color w:val="000000"/>
        </w:rPr>
        <w:t xml:space="preserve"> </w:t>
      </w:r>
      <w:r w:rsidR="00EE670A" w:rsidRPr="009B3881">
        <w:rPr>
          <w:rFonts w:cs="Tahoma"/>
          <w:bCs/>
          <w:color w:val="000000"/>
        </w:rPr>
        <w:t>Российской</w:t>
      </w:r>
      <w:r w:rsidR="00F32270" w:rsidRPr="009B3881">
        <w:rPr>
          <w:rFonts w:cs="Tahoma"/>
          <w:bCs/>
          <w:color w:val="000000"/>
        </w:rPr>
        <w:t xml:space="preserve"> </w:t>
      </w:r>
      <w:r w:rsidR="00EE670A" w:rsidRPr="009B3881">
        <w:rPr>
          <w:rFonts w:cs="Tahoma"/>
          <w:bCs/>
          <w:color w:val="000000"/>
        </w:rPr>
        <w:t>Федерации.</w:t>
      </w:r>
      <w:r w:rsidR="00F32270" w:rsidRPr="009B3881">
        <w:rPr>
          <w:rFonts w:cs="Tahoma"/>
          <w:bCs/>
          <w:color w:val="000000"/>
        </w:rPr>
        <w:t xml:space="preserve"> </w:t>
      </w:r>
    </w:p>
    <w:p w14:paraId="5813F752" w14:textId="0B45538E" w:rsidR="00CE764C" w:rsidRPr="009B3881" w:rsidRDefault="00EE670A" w:rsidP="0017777B">
      <w:pPr>
        <w:numPr>
          <w:ilvl w:val="1"/>
          <w:numId w:val="3"/>
        </w:numPr>
        <w:tabs>
          <w:tab w:val="left" w:pos="567"/>
        </w:tabs>
        <w:ind w:left="0" w:firstLine="0"/>
        <w:jc w:val="both"/>
        <w:rPr>
          <w:rFonts w:cs="Tahoma"/>
          <w:bCs/>
          <w:color w:val="000000"/>
        </w:rPr>
      </w:pPr>
      <w:r w:rsidRPr="009B3881">
        <w:rPr>
          <w:rFonts w:cs="Tahoma"/>
          <w:bCs/>
          <w:color w:val="000000"/>
        </w:rPr>
        <w:t>Соответствующее</w:t>
      </w:r>
      <w:r w:rsidR="00F32270" w:rsidRPr="009B3881">
        <w:rPr>
          <w:rFonts w:cs="Tahoma"/>
          <w:bCs/>
          <w:color w:val="000000"/>
        </w:rPr>
        <w:t xml:space="preserve"> </w:t>
      </w:r>
      <w:r w:rsidRPr="009B3881">
        <w:rPr>
          <w:rFonts w:cs="Tahoma"/>
          <w:bCs/>
          <w:color w:val="000000"/>
        </w:rPr>
        <w:t>Приложение</w:t>
      </w:r>
      <w:r w:rsidR="00F32270" w:rsidRPr="009B3881">
        <w:rPr>
          <w:rFonts w:cs="Tahoma"/>
          <w:bCs/>
          <w:color w:val="000000"/>
        </w:rPr>
        <w:t xml:space="preserve"> </w:t>
      </w:r>
      <w:r w:rsidRPr="009B3881">
        <w:rPr>
          <w:rFonts w:cs="Tahoma"/>
          <w:bCs/>
          <w:color w:val="000000"/>
        </w:rPr>
        <w:t>к</w:t>
      </w:r>
      <w:r w:rsidR="00F32270" w:rsidRPr="009B3881">
        <w:rPr>
          <w:rFonts w:cs="Tahoma"/>
          <w:bCs/>
          <w:color w:val="000000"/>
        </w:rPr>
        <w:t xml:space="preserve"> </w:t>
      </w:r>
      <w:r w:rsidRPr="009B3881">
        <w:rPr>
          <w:rFonts w:cs="Tahoma"/>
          <w:bCs/>
          <w:color w:val="000000"/>
        </w:rPr>
        <w:t>настоящему</w:t>
      </w:r>
      <w:r w:rsidR="00F32270" w:rsidRPr="009B3881">
        <w:rPr>
          <w:rFonts w:cs="Tahoma"/>
          <w:bCs/>
          <w:color w:val="000000"/>
        </w:rPr>
        <w:t xml:space="preserve"> </w:t>
      </w:r>
      <w:r w:rsidR="008459F2" w:rsidRPr="009B3881">
        <w:rPr>
          <w:rFonts w:cs="Tahoma"/>
          <w:bCs/>
          <w:color w:val="000000"/>
        </w:rPr>
        <w:t>Договор</w:t>
      </w:r>
      <w:r w:rsidRPr="009B3881">
        <w:rPr>
          <w:rFonts w:cs="Tahoma"/>
          <w:bCs/>
          <w:color w:val="000000"/>
        </w:rPr>
        <w:t>у</w:t>
      </w:r>
      <w:r w:rsidR="00F32270" w:rsidRPr="009B3881">
        <w:rPr>
          <w:rFonts w:cs="Tahoma"/>
          <w:bCs/>
          <w:color w:val="000000"/>
        </w:rPr>
        <w:t xml:space="preserve"> </w:t>
      </w:r>
      <w:r w:rsidR="008459F2" w:rsidRPr="009B3881">
        <w:rPr>
          <w:rFonts w:cs="Tahoma"/>
          <w:bCs/>
          <w:color w:val="000000"/>
        </w:rPr>
        <w:t>считается</w:t>
      </w:r>
      <w:r w:rsidR="00F32270" w:rsidRPr="009B3881">
        <w:rPr>
          <w:rFonts w:cs="Tahoma"/>
          <w:bCs/>
          <w:color w:val="000000"/>
        </w:rPr>
        <w:t xml:space="preserve"> </w:t>
      </w:r>
      <w:r w:rsidR="008459F2" w:rsidRPr="009B3881">
        <w:rPr>
          <w:rFonts w:cs="Tahoma"/>
          <w:bCs/>
          <w:color w:val="000000"/>
        </w:rPr>
        <w:t>расторгнутым</w:t>
      </w:r>
      <w:r w:rsidR="00F32270" w:rsidRPr="009B3881">
        <w:rPr>
          <w:rFonts w:cs="Tahoma"/>
          <w:bCs/>
          <w:color w:val="000000"/>
        </w:rPr>
        <w:t xml:space="preserve"> </w:t>
      </w:r>
      <w:r w:rsidR="00D12AD5" w:rsidRPr="009B3881">
        <w:rPr>
          <w:rFonts w:cs="Tahoma"/>
          <w:bCs/>
          <w:color w:val="000000"/>
        </w:rPr>
        <w:t>в</w:t>
      </w:r>
      <w:r w:rsidR="00F32270" w:rsidRPr="009B3881">
        <w:rPr>
          <w:rFonts w:cs="Tahoma"/>
          <w:bCs/>
          <w:color w:val="000000"/>
        </w:rPr>
        <w:t xml:space="preserve"> </w:t>
      </w:r>
      <w:r w:rsidR="00D12AD5" w:rsidRPr="009B3881">
        <w:rPr>
          <w:rFonts w:cs="Tahoma"/>
          <w:bCs/>
          <w:color w:val="000000"/>
        </w:rPr>
        <w:t>случае</w:t>
      </w:r>
      <w:r w:rsidR="00F32270" w:rsidRPr="009B3881">
        <w:rPr>
          <w:rFonts w:cs="Tahoma"/>
          <w:bCs/>
          <w:color w:val="000000"/>
        </w:rPr>
        <w:t xml:space="preserve"> </w:t>
      </w:r>
      <w:r w:rsidR="008459F2" w:rsidRPr="009B3881">
        <w:rPr>
          <w:rFonts w:cs="Tahoma"/>
          <w:bCs/>
          <w:color w:val="000000"/>
        </w:rPr>
        <w:t>расторжения</w:t>
      </w:r>
      <w:r w:rsidR="00F32270" w:rsidRPr="009B3881">
        <w:rPr>
          <w:rFonts w:cs="Tahoma"/>
          <w:bCs/>
          <w:color w:val="000000"/>
        </w:rPr>
        <w:t xml:space="preserve"> </w:t>
      </w:r>
      <w:r w:rsidR="00D12AD5" w:rsidRPr="009B3881">
        <w:rPr>
          <w:rFonts w:cs="Tahoma"/>
          <w:bCs/>
          <w:color w:val="000000"/>
        </w:rPr>
        <w:t>Правообладателем</w:t>
      </w:r>
      <w:r w:rsidR="00F32270" w:rsidRPr="009B3881">
        <w:rPr>
          <w:rFonts w:cs="Tahoma"/>
          <w:bCs/>
          <w:color w:val="000000"/>
        </w:rPr>
        <w:t xml:space="preserve"> </w:t>
      </w:r>
      <w:r w:rsidR="00D12AD5" w:rsidRPr="009B3881">
        <w:rPr>
          <w:rFonts w:cs="Tahoma"/>
          <w:bCs/>
          <w:color w:val="000000"/>
        </w:rPr>
        <w:t>с</w:t>
      </w:r>
      <w:r w:rsidR="00F32270" w:rsidRPr="009B3881">
        <w:rPr>
          <w:rFonts w:cs="Tahoma"/>
          <w:bCs/>
          <w:color w:val="000000"/>
        </w:rPr>
        <w:t xml:space="preserve"> </w:t>
      </w:r>
      <w:r w:rsidR="00D12AD5" w:rsidRPr="009B3881">
        <w:rPr>
          <w:rFonts w:cs="Tahoma"/>
          <w:bCs/>
          <w:color w:val="000000"/>
        </w:rPr>
        <w:t>Сублицензиатом</w:t>
      </w:r>
      <w:r w:rsidR="00F32270" w:rsidRPr="009B3881">
        <w:rPr>
          <w:rFonts w:cs="Tahoma"/>
          <w:bCs/>
          <w:color w:val="000000"/>
        </w:rPr>
        <w:t xml:space="preserve"> </w:t>
      </w:r>
      <w:r w:rsidR="00193C81">
        <w:rPr>
          <w:rFonts w:cs="Tahoma"/>
          <w:bCs/>
          <w:color w:val="000000"/>
        </w:rPr>
        <w:t xml:space="preserve">указанных в пункте 2.1 настоящего договора </w:t>
      </w:r>
      <w:r w:rsidR="008459F2" w:rsidRPr="009B3881">
        <w:rPr>
          <w:rFonts w:cs="Tahoma"/>
          <w:bCs/>
          <w:color w:val="000000"/>
        </w:rPr>
        <w:t>Соглашени</w:t>
      </w:r>
      <w:r w:rsidRPr="009B3881">
        <w:rPr>
          <w:rFonts w:cs="Tahoma"/>
          <w:bCs/>
          <w:color w:val="000000"/>
        </w:rPr>
        <w:t>й</w:t>
      </w:r>
      <w:r w:rsidR="004E188E" w:rsidRPr="009B3881">
        <w:rPr>
          <w:rFonts w:cs="Tahoma"/>
          <w:bCs/>
          <w:color w:val="000000"/>
        </w:rPr>
        <w:t xml:space="preserve"> по программе</w:t>
      </w:r>
      <w:r w:rsidRPr="009B3881">
        <w:rPr>
          <w:rFonts w:cs="Tahoma"/>
          <w:bCs/>
          <w:color w:val="000000"/>
        </w:rPr>
        <w:t>,</w:t>
      </w:r>
      <w:r w:rsidR="00F32270" w:rsidRPr="009B3881">
        <w:rPr>
          <w:rFonts w:cs="Tahoma"/>
          <w:bCs/>
          <w:color w:val="000000"/>
        </w:rPr>
        <w:t xml:space="preserve"> </w:t>
      </w:r>
      <w:r w:rsidRPr="009B3881">
        <w:rPr>
          <w:rFonts w:cs="Tahoma"/>
          <w:bCs/>
          <w:color w:val="000000"/>
        </w:rPr>
        <w:t>заключение</w:t>
      </w:r>
      <w:r w:rsidR="00F32270" w:rsidRPr="009B3881">
        <w:rPr>
          <w:rFonts w:cs="Tahoma"/>
          <w:bCs/>
          <w:color w:val="000000"/>
        </w:rPr>
        <w:t xml:space="preserve"> </w:t>
      </w:r>
      <w:r w:rsidRPr="009B3881">
        <w:rPr>
          <w:rFonts w:cs="Tahoma"/>
          <w:bCs/>
          <w:color w:val="000000"/>
        </w:rPr>
        <w:t>которых</w:t>
      </w:r>
      <w:r w:rsidR="00F32270" w:rsidRPr="009B3881">
        <w:rPr>
          <w:rFonts w:cs="Tahoma"/>
          <w:bCs/>
          <w:color w:val="000000"/>
        </w:rPr>
        <w:t xml:space="preserve"> </w:t>
      </w:r>
      <w:r w:rsidRPr="009B3881">
        <w:rPr>
          <w:rFonts w:cs="Tahoma"/>
          <w:bCs/>
          <w:color w:val="000000"/>
        </w:rPr>
        <w:t>обуславливало</w:t>
      </w:r>
      <w:r w:rsidR="00F32270" w:rsidRPr="009B3881">
        <w:rPr>
          <w:rFonts w:cs="Tahoma"/>
          <w:bCs/>
          <w:color w:val="000000"/>
        </w:rPr>
        <w:t xml:space="preserve"> </w:t>
      </w:r>
      <w:r w:rsidRPr="009B3881">
        <w:rPr>
          <w:rFonts w:cs="Tahoma"/>
          <w:bCs/>
          <w:color w:val="000000"/>
        </w:rPr>
        <w:t>участие</w:t>
      </w:r>
      <w:r w:rsidR="00F32270" w:rsidRPr="009B3881">
        <w:rPr>
          <w:rFonts w:cs="Tahoma"/>
          <w:bCs/>
          <w:color w:val="000000"/>
        </w:rPr>
        <w:t xml:space="preserve"> </w:t>
      </w:r>
      <w:r w:rsidRPr="009B3881">
        <w:rPr>
          <w:rFonts w:cs="Tahoma"/>
          <w:bCs/>
          <w:color w:val="000000"/>
        </w:rPr>
        <w:t>Сублицензиата</w:t>
      </w:r>
      <w:r w:rsidR="00F32270" w:rsidRPr="009B3881">
        <w:rPr>
          <w:rFonts w:cs="Tahoma"/>
          <w:bCs/>
          <w:color w:val="000000"/>
        </w:rPr>
        <w:t xml:space="preserve"> </w:t>
      </w:r>
      <w:r w:rsidRPr="009B3881">
        <w:rPr>
          <w:rFonts w:cs="Tahoma"/>
          <w:bCs/>
          <w:color w:val="000000"/>
        </w:rPr>
        <w:t>в</w:t>
      </w:r>
      <w:r w:rsidR="00F32270" w:rsidRPr="009B3881">
        <w:rPr>
          <w:rFonts w:cs="Tahoma"/>
          <w:bCs/>
          <w:color w:val="000000"/>
        </w:rPr>
        <w:t xml:space="preserve"> </w:t>
      </w:r>
      <w:r w:rsidRPr="009B3881">
        <w:rPr>
          <w:rFonts w:cs="Tahoma"/>
          <w:bCs/>
          <w:color w:val="000000"/>
        </w:rPr>
        <w:t>соответствующей</w:t>
      </w:r>
      <w:r w:rsidR="00F32270" w:rsidRPr="009B3881">
        <w:rPr>
          <w:rFonts w:cs="Tahoma"/>
          <w:bCs/>
          <w:color w:val="000000"/>
        </w:rPr>
        <w:t xml:space="preserve"> </w:t>
      </w:r>
      <w:r w:rsidRPr="009B3881">
        <w:rPr>
          <w:rFonts w:cs="Tahoma"/>
          <w:bCs/>
          <w:color w:val="000000"/>
        </w:rPr>
        <w:t>Программе</w:t>
      </w:r>
      <w:r w:rsidR="00F32270" w:rsidRPr="009B3881">
        <w:rPr>
          <w:rFonts w:cs="Tahoma"/>
          <w:bCs/>
          <w:color w:val="000000"/>
        </w:rPr>
        <w:t xml:space="preserve"> </w:t>
      </w:r>
      <w:r w:rsidRPr="009B3881">
        <w:rPr>
          <w:rFonts w:cs="Tahoma"/>
          <w:bCs/>
          <w:color w:val="000000"/>
        </w:rPr>
        <w:t>лицензирования</w:t>
      </w:r>
      <w:r w:rsidR="00F32270" w:rsidRPr="009B3881">
        <w:rPr>
          <w:rFonts w:cs="Tahoma"/>
          <w:bCs/>
          <w:color w:val="000000"/>
        </w:rPr>
        <w:t xml:space="preserve"> </w:t>
      </w:r>
      <w:r w:rsidRPr="009B3881">
        <w:rPr>
          <w:rFonts w:cs="Tahoma"/>
          <w:bCs/>
          <w:color w:val="000000"/>
        </w:rPr>
        <w:t>и</w:t>
      </w:r>
      <w:r w:rsidR="00F32270" w:rsidRPr="009B3881">
        <w:rPr>
          <w:rFonts w:cs="Tahoma"/>
          <w:bCs/>
          <w:color w:val="000000"/>
        </w:rPr>
        <w:t xml:space="preserve"> </w:t>
      </w:r>
      <w:r w:rsidRPr="009B3881">
        <w:rPr>
          <w:rFonts w:cs="Tahoma"/>
          <w:bCs/>
          <w:color w:val="000000"/>
        </w:rPr>
        <w:t>приобретение</w:t>
      </w:r>
      <w:r w:rsidR="00F32270" w:rsidRPr="009B3881">
        <w:rPr>
          <w:rFonts w:cs="Tahoma"/>
          <w:bCs/>
          <w:color w:val="000000"/>
        </w:rPr>
        <w:t xml:space="preserve"> </w:t>
      </w:r>
      <w:r w:rsidRPr="009B3881">
        <w:rPr>
          <w:rFonts w:cs="Tahoma"/>
          <w:bCs/>
          <w:color w:val="000000"/>
        </w:rPr>
        <w:t>у</w:t>
      </w:r>
      <w:r w:rsidR="00F32270" w:rsidRPr="009B3881">
        <w:rPr>
          <w:rFonts w:cs="Tahoma"/>
          <w:bCs/>
          <w:color w:val="000000"/>
        </w:rPr>
        <w:t xml:space="preserve"> </w:t>
      </w:r>
      <w:r w:rsidRPr="009B3881">
        <w:rPr>
          <w:rFonts w:cs="Tahoma"/>
          <w:bCs/>
          <w:color w:val="000000"/>
        </w:rPr>
        <w:t>Лицензиата</w:t>
      </w:r>
      <w:r w:rsidR="00F32270" w:rsidRPr="009B3881">
        <w:rPr>
          <w:rFonts w:cs="Tahoma"/>
          <w:bCs/>
          <w:color w:val="000000"/>
        </w:rPr>
        <w:t xml:space="preserve"> </w:t>
      </w:r>
      <w:r w:rsidRPr="009B3881">
        <w:rPr>
          <w:rFonts w:cs="Tahoma"/>
          <w:bCs/>
          <w:color w:val="000000"/>
        </w:rPr>
        <w:t>прав</w:t>
      </w:r>
      <w:r w:rsidR="004E188E" w:rsidRPr="009B3881">
        <w:rPr>
          <w:rFonts w:cs="Tahoma"/>
          <w:bCs/>
          <w:color w:val="000000"/>
        </w:rPr>
        <w:t>а</w:t>
      </w:r>
      <w:r w:rsidR="00F32270" w:rsidRPr="009B3881">
        <w:rPr>
          <w:rFonts w:cs="Tahoma"/>
          <w:bCs/>
          <w:color w:val="000000"/>
        </w:rPr>
        <w:t xml:space="preserve"> </w:t>
      </w:r>
      <w:r w:rsidRPr="009B3881">
        <w:rPr>
          <w:rFonts w:cs="Tahoma"/>
          <w:bCs/>
          <w:color w:val="000000"/>
        </w:rPr>
        <w:t>использования</w:t>
      </w:r>
      <w:r w:rsidR="00F32270" w:rsidRPr="009B3881">
        <w:rPr>
          <w:rFonts w:cs="Tahoma"/>
          <w:bCs/>
          <w:color w:val="000000"/>
        </w:rPr>
        <w:t xml:space="preserve"> </w:t>
      </w:r>
      <w:r w:rsidRPr="009B3881">
        <w:rPr>
          <w:rFonts w:cs="Tahoma"/>
          <w:bCs/>
          <w:color w:val="000000"/>
        </w:rPr>
        <w:t>соответствующих</w:t>
      </w:r>
      <w:r w:rsidR="00F32270" w:rsidRPr="009B3881">
        <w:rPr>
          <w:rFonts w:cs="Tahoma"/>
          <w:bCs/>
          <w:color w:val="000000"/>
        </w:rPr>
        <w:t xml:space="preserve"> </w:t>
      </w:r>
      <w:r w:rsidRPr="009B3881">
        <w:rPr>
          <w:rFonts w:cs="Tahoma"/>
          <w:bCs/>
          <w:color w:val="000000"/>
        </w:rPr>
        <w:t>программ</w:t>
      </w:r>
      <w:r w:rsidR="00F32270" w:rsidRPr="009B3881">
        <w:rPr>
          <w:rFonts w:cs="Tahoma"/>
          <w:bCs/>
          <w:color w:val="000000"/>
        </w:rPr>
        <w:t xml:space="preserve"> </w:t>
      </w:r>
      <w:r w:rsidRPr="009B3881">
        <w:rPr>
          <w:rFonts w:cs="Tahoma"/>
          <w:bCs/>
          <w:color w:val="000000"/>
        </w:rPr>
        <w:t>для</w:t>
      </w:r>
      <w:r w:rsidR="00F32270" w:rsidRPr="009B3881">
        <w:rPr>
          <w:rFonts w:cs="Tahoma"/>
          <w:bCs/>
          <w:color w:val="000000"/>
        </w:rPr>
        <w:t xml:space="preserve"> </w:t>
      </w:r>
      <w:r w:rsidRPr="009B3881">
        <w:rPr>
          <w:rFonts w:cs="Tahoma"/>
          <w:bCs/>
          <w:color w:val="000000"/>
        </w:rPr>
        <w:t>ЭВМ</w:t>
      </w:r>
      <w:r w:rsidR="00F32270" w:rsidRPr="009B3881">
        <w:rPr>
          <w:rFonts w:cs="Tahoma"/>
          <w:bCs/>
          <w:color w:val="000000"/>
        </w:rPr>
        <w:t xml:space="preserve"> </w:t>
      </w:r>
      <w:r w:rsidR="004E188E" w:rsidRPr="009B3881">
        <w:rPr>
          <w:rFonts w:cs="Tahoma"/>
          <w:bCs/>
          <w:color w:val="000000"/>
        </w:rPr>
        <w:t>и/или доступа к Веб-службам.</w:t>
      </w:r>
    </w:p>
    <w:p w14:paraId="12399B37" w14:textId="77777777" w:rsidR="00704739" w:rsidRPr="004E4EB6" w:rsidRDefault="00704739" w:rsidP="00704739">
      <w:pPr>
        <w:numPr>
          <w:ilvl w:val="1"/>
          <w:numId w:val="3"/>
        </w:numPr>
        <w:tabs>
          <w:tab w:val="left" w:pos="567"/>
        </w:tabs>
        <w:ind w:left="0" w:firstLine="0"/>
        <w:jc w:val="both"/>
        <w:rPr>
          <w:rFonts w:cs="Tahoma"/>
          <w:bCs/>
        </w:rPr>
      </w:pPr>
      <w:r w:rsidRPr="009B3881">
        <w:rPr>
          <w:rFonts w:cs="Tahoma"/>
          <w:bCs/>
        </w:rPr>
        <w:t>Лицензиат вправе в одностороннем порядке полностью или частично отказаться от исполнения настоящего Договора или соответствующего Приложения к нему с уведомлением за 30 (тридцать) календарных дней в случае ненадлежащего исполнения Сублицензиатом обязательств по оплате Лицензиату вознаграждения, либо незамедлительно, уведомив Сублицензиата, в случае не заключения Сублицензиатом соответствующих</w:t>
      </w:r>
      <w:r>
        <w:rPr>
          <w:rFonts w:cs="Tahoma"/>
          <w:bCs/>
        </w:rPr>
        <w:t xml:space="preserve"> Соглашений по программе или ненадлежащего предоставления соответствующей регистрационной информации, а также в случае отказа Правообладателя предоставить соответствующие права использования Программ для ЭВМ и/или доступы к Веб-службам по любой причине, либо без указания таковой</w:t>
      </w:r>
      <w:r w:rsidRPr="0017777B">
        <w:rPr>
          <w:rFonts w:cs="Tahoma"/>
          <w:bCs/>
        </w:rPr>
        <w:t xml:space="preserve">. </w:t>
      </w:r>
      <w:r>
        <w:rPr>
          <w:rFonts w:cs="Tahoma"/>
          <w:bCs/>
        </w:rPr>
        <w:t>Если права использования программ для ЭВМ и/или доступ к Веб-службам были предоставлены Сублицензиату, то п</w:t>
      </w:r>
      <w:r w:rsidRPr="0017777B">
        <w:rPr>
          <w:rFonts w:cs="Tahoma"/>
          <w:bCs/>
        </w:rPr>
        <w:t>ри отказе Лицензиата от исполнения настоящего Договора Лицензиат вправе по своему выбору:</w:t>
      </w:r>
    </w:p>
    <w:p w14:paraId="47043D4F" w14:textId="77777777" w:rsidR="00704739" w:rsidRPr="004E4EB6" w:rsidRDefault="00704739" w:rsidP="00704739">
      <w:pPr>
        <w:numPr>
          <w:ilvl w:val="2"/>
          <w:numId w:val="3"/>
        </w:numPr>
        <w:tabs>
          <w:tab w:val="left" w:pos="709"/>
        </w:tabs>
        <w:ind w:left="0" w:firstLine="0"/>
        <w:jc w:val="both"/>
        <w:rPr>
          <w:rFonts w:cs="Tahoma"/>
          <w:bCs/>
        </w:rPr>
      </w:pPr>
      <w:r w:rsidRPr="004E4EB6">
        <w:rPr>
          <w:rFonts w:cs="Tahoma"/>
          <w:bCs/>
        </w:rPr>
        <w:t>оставить</w:t>
      </w:r>
      <w:r>
        <w:rPr>
          <w:rFonts w:cs="Tahoma"/>
          <w:bCs/>
        </w:rPr>
        <w:t xml:space="preserve"> </w:t>
      </w:r>
      <w:r w:rsidRPr="004E4EB6">
        <w:rPr>
          <w:rFonts w:cs="Tahoma"/>
          <w:bCs/>
        </w:rPr>
        <w:t>в</w:t>
      </w:r>
      <w:r>
        <w:rPr>
          <w:rFonts w:cs="Tahoma"/>
          <w:bCs/>
        </w:rPr>
        <w:t xml:space="preserve"> </w:t>
      </w:r>
      <w:r w:rsidRPr="004E4EB6">
        <w:rPr>
          <w:rFonts w:cs="Tahoma"/>
          <w:bCs/>
        </w:rPr>
        <w:t>силе</w:t>
      </w:r>
      <w:r>
        <w:rPr>
          <w:rFonts w:cs="Tahoma"/>
          <w:bCs/>
        </w:rPr>
        <w:t xml:space="preserve"> оплаченное Сублицензиатом </w:t>
      </w:r>
      <w:r w:rsidRPr="004E4EB6">
        <w:rPr>
          <w:rFonts w:cs="Tahoma"/>
          <w:bCs/>
        </w:rPr>
        <w:t>на</w:t>
      </w:r>
      <w:r>
        <w:rPr>
          <w:rFonts w:cs="Tahoma"/>
          <w:bCs/>
        </w:rPr>
        <w:t xml:space="preserve"> </w:t>
      </w:r>
      <w:r w:rsidRPr="004E4EB6">
        <w:rPr>
          <w:rFonts w:cs="Tahoma"/>
          <w:bCs/>
        </w:rPr>
        <w:t>момент</w:t>
      </w:r>
      <w:r>
        <w:rPr>
          <w:rFonts w:cs="Tahoma"/>
          <w:bCs/>
        </w:rPr>
        <w:t xml:space="preserve"> </w:t>
      </w:r>
      <w:r w:rsidRPr="004E4EB6">
        <w:rPr>
          <w:rFonts w:cs="Tahoma"/>
          <w:bCs/>
        </w:rPr>
        <w:t>отказа право</w:t>
      </w:r>
      <w:r>
        <w:rPr>
          <w:rFonts w:cs="Tahoma"/>
          <w:bCs/>
        </w:rPr>
        <w:t xml:space="preserve"> </w:t>
      </w:r>
      <w:r w:rsidRPr="004E4EB6">
        <w:rPr>
          <w:rFonts w:cs="Tahoma"/>
          <w:bCs/>
        </w:rPr>
        <w:t>использования</w:t>
      </w:r>
      <w:r>
        <w:rPr>
          <w:rFonts w:cs="Tahoma"/>
          <w:bCs/>
        </w:rPr>
        <w:t xml:space="preserve"> </w:t>
      </w:r>
      <w:r w:rsidRPr="004E4EB6">
        <w:rPr>
          <w:rFonts w:cs="Tahoma"/>
          <w:bCs/>
        </w:rPr>
        <w:t>программ</w:t>
      </w:r>
      <w:r>
        <w:rPr>
          <w:rFonts w:cs="Tahoma"/>
          <w:bCs/>
        </w:rPr>
        <w:t xml:space="preserve"> </w:t>
      </w:r>
      <w:r w:rsidRPr="004E4EB6">
        <w:rPr>
          <w:rFonts w:cs="Tahoma"/>
          <w:bCs/>
        </w:rPr>
        <w:t>для</w:t>
      </w:r>
      <w:r>
        <w:rPr>
          <w:rFonts w:cs="Tahoma"/>
          <w:bCs/>
        </w:rPr>
        <w:t xml:space="preserve"> </w:t>
      </w:r>
      <w:r w:rsidRPr="004E4EB6">
        <w:rPr>
          <w:rFonts w:cs="Tahoma"/>
          <w:bCs/>
        </w:rPr>
        <w:t>ЭВМ</w:t>
      </w:r>
      <w:r>
        <w:rPr>
          <w:rFonts w:cs="Tahoma"/>
          <w:bCs/>
        </w:rPr>
        <w:t xml:space="preserve"> и/или доступ к Веб-службам </w:t>
      </w:r>
      <w:r w:rsidRPr="004E4EB6">
        <w:rPr>
          <w:rFonts w:cs="Tahoma"/>
          <w:bCs/>
        </w:rPr>
        <w:t>до</w:t>
      </w:r>
      <w:r>
        <w:rPr>
          <w:rFonts w:cs="Tahoma"/>
          <w:bCs/>
        </w:rPr>
        <w:t xml:space="preserve"> </w:t>
      </w:r>
      <w:r w:rsidRPr="004E4EB6">
        <w:rPr>
          <w:rFonts w:cs="Tahoma"/>
          <w:bCs/>
        </w:rPr>
        <w:t>момента</w:t>
      </w:r>
      <w:r>
        <w:rPr>
          <w:rFonts w:cs="Tahoma"/>
          <w:bCs/>
        </w:rPr>
        <w:t xml:space="preserve"> </w:t>
      </w:r>
      <w:r w:rsidRPr="004E4EB6">
        <w:rPr>
          <w:rFonts w:cs="Tahoma"/>
          <w:bCs/>
        </w:rPr>
        <w:t>истечения</w:t>
      </w:r>
      <w:r>
        <w:rPr>
          <w:rFonts w:cs="Tahoma"/>
          <w:bCs/>
        </w:rPr>
        <w:t xml:space="preserve"> </w:t>
      </w:r>
      <w:r w:rsidRPr="004E4EB6">
        <w:rPr>
          <w:rFonts w:cs="Tahoma"/>
          <w:bCs/>
        </w:rPr>
        <w:t>периода,</w:t>
      </w:r>
      <w:r>
        <w:rPr>
          <w:rFonts w:cs="Tahoma"/>
          <w:bCs/>
        </w:rPr>
        <w:t xml:space="preserve"> </w:t>
      </w:r>
      <w:r w:rsidRPr="004E4EB6">
        <w:rPr>
          <w:rFonts w:cs="Tahoma"/>
          <w:bCs/>
        </w:rPr>
        <w:t>на</w:t>
      </w:r>
      <w:r>
        <w:rPr>
          <w:rFonts w:cs="Tahoma"/>
          <w:bCs/>
        </w:rPr>
        <w:t xml:space="preserve"> </w:t>
      </w:r>
      <w:r w:rsidRPr="004E4EB6">
        <w:rPr>
          <w:rFonts w:cs="Tahoma"/>
          <w:bCs/>
        </w:rPr>
        <w:t>который</w:t>
      </w:r>
      <w:r>
        <w:rPr>
          <w:rFonts w:cs="Tahoma"/>
          <w:bCs/>
        </w:rPr>
        <w:t xml:space="preserve"> </w:t>
      </w:r>
      <w:r w:rsidRPr="004E4EB6">
        <w:rPr>
          <w:rFonts w:cs="Tahoma"/>
          <w:bCs/>
        </w:rPr>
        <w:t>он</w:t>
      </w:r>
      <w:r>
        <w:rPr>
          <w:rFonts w:cs="Tahoma"/>
          <w:bCs/>
        </w:rPr>
        <w:t xml:space="preserve">и </w:t>
      </w:r>
      <w:r w:rsidRPr="004E4EB6">
        <w:rPr>
          <w:rFonts w:cs="Tahoma"/>
          <w:bCs/>
        </w:rPr>
        <w:t>был</w:t>
      </w:r>
      <w:r>
        <w:rPr>
          <w:rFonts w:cs="Tahoma"/>
          <w:bCs/>
        </w:rPr>
        <w:t xml:space="preserve">и </w:t>
      </w:r>
      <w:r w:rsidRPr="004E4EB6">
        <w:rPr>
          <w:rFonts w:cs="Tahoma"/>
          <w:bCs/>
        </w:rPr>
        <w:t>предоставлен</w:t>
      </w:r>
      <w:r>
        <w:rPr>
          <w:rFonts w:cs="Tahoma"/>
          <w:bCs/>
        </w:rPr>
        <w:t>ы</w:t>
      </w:r>
      <w:r w:rsidRPr="004E4EB6">
        <w:rPr>
          <w:rFonts w:cs="Tahoma"/>
          <w:bCs/>
        </w:rPr>
        <w:t>.</w:t>
      </w:r>
      <w:r>
        <w:rPr>
          <w:rFonts w:cs="Tahoma"/>
          <w:bCs/>
        </w:rPr>
        <w:t xml:space="preserve"> </w:t>
      </w:r>
      <w:r w:rsidRPr="004E4EB6">
        <w:rPr>
          <w:rFonts w:cs="Tahoma"/>
          <w:bCs/>
        </w:rPr>
        <w:t>В</w:t>
      </w:r>
      <w:r>
        <w:rPr>
          <w:rFonts w:cs="Tahoma"/>
          <w:bCs/>
        </w:rPr>
        <w:t xml:space="preserve"> </w:t>
      </w:r>
      <w:r w:rsidRPr="004E4EB6">
        <w:rPr>
          <w:rFonts w:cs="Tahoma"/>
          <w:bCs/>
        </w:rPr>
        <w:t>этом</w:t>
      </w:r>
      <w:r>
        <w:rPr>
          <w:rFonts w:cs="Tahoma"/>
          <w:bCs/>
        </w:rPr>
        <w:t xml:space="preserve"> </w:t>
      </w:r>
      <w:r w:rsidRPr="004E4EB6">
        <w:rPr>
          <w:rFonts w:cs="Tahoma"/>
          <w:bCs/>
        </w:rPr>
        <w:t>случае</w:t>
      </w:r>
      <w:r>
        <w:rPr>
          <w:rFonts w:cs="Tahoma"/>
          <w:bCs/>
        </w:rPr>
        <w:t xml:space="preserve"> </w:t>
      </w:r>
      <w:r w:rsidRPr="004E4EB6">
        <w:rPr>
          <w:rFonts w:cs="Tahoma"/>
          <w:bCs/>
        </w:rPr>
        <w:t>денежные</w:t>
      </w:r>
      <w:r>
        <w:rPr>
          <w:rFonts w:cs="Tahoma"/>
          <w:bCs/>
        </w:rPr>
        <w:t xml:space="preserve"> </w:t>
      </w:r>
      <w:r w:rsidRPr="004E4EB6">
        <w:rPr>
          <w:rFonts w:cs="Tahoma"/>
          <w:bCs/>
        </w:rPr>
        <w:t>средства,</w:t>
      </w:r>
      <w:r>
        <w:rPr>
          <w:rFonts w:cs="Tahoma"/>
          <w:bCs/>
        </w:rPr>
        <w:t xml:space="preserve"> </w:t>
      </w:r>
      <w:r w:rsidRPr="004E4EB6">
        <w:rPr>
          <w:rFonts w:cs="Tahoma"/>
          <w:bCs/>
        </w:rPr>
        <w:t>уплаченные</w:t>
      </w:r>
      <w:r>
        <w:rPr>
          <w:rFonts w:cs="Tahoma"/>
          <w:bCs/>
        </w:rPr>
        <w:t xml:space="preserve"> </w:t>
      </w:r>
      <w:r w:rsidRPr="004E4EB6">
        <w:rPr>
          <w:rFonts w:cs="Tahoma"/>
          <w:bCs/>
        </w:rPr>
        <w:t>за</w:t>
      </w:r>
      <w:r>
        <w:rPr>
          <w:rFonts w:cs="Tahoma"/>
          <w:bCs/>
        </w:rPr>
        <w:t xml:space="preserve"> </w:t>
      </w:r>
      <w:r w:rsidRPr="004E4EB6">
        <w:rPr>
          <w:rFonts w:cs="Tahoma"/>
          <w:bCs/>
        </w:rPr>
        <w:t>предоставление</w:t>
      </w:r>
      <w:r>
        <w:rPr>
          <w:rFonts w:cs="Tahoma"/>
          <w:bCs/>
        </w:rPr>
        <w:t xml:space="preserve"> </w:t>
      </w:r>
      <w:r w:rsidRPr="004E4EB6">
        <w:rPr>
          <w:rFonts w:cs="Tahoma"/>
          <w:bCs/>
        </w:rPr>
        <w:t>права</w:t>
      </w:r>
      <w:r>
        <w:rPr>
          <w:rFonts w:cs="Tahoma"/>
          <w:bCs/>
        </w:rPr>
        <w:t xml:space="preserve"> </w:t>
      </w:r>
      <w:r w:rsidRPr="004E4EB6">
        <w:rPr>
          <w:rFonts w:cs="Tahoma"/>
          <w:bCs/>
        </w:rPr>
        <w:t>использования</w:t>
      </w:r>
      <w:r>
        <w:rPr>
          <w:rFonts w:cs="Tahoma"/>
          <w:bCs/>
        </w:rPr>
        <w:t xml:space="preserve"> и/или доступа</w:t>
      </w:r>
      <w:r w:rsidRPr="004E4EB6">
        <w:rPr>
          <w:rFonts w:cs="Tahoma"/>
          <w:bCs/>
        </w:rPr>
        <w:t>,</w:t>
      </w:r>
      <w:r>
        <w:rPr>
          <w:rFonts w:cs="Tahoma"/>
          <w:bCs/>
        </w:rPr>
        <w:t xml:space="preserve"> </w:t>
      </w:r>
      <w:r w:rsidRPr="004E4EB6">
        <w:rPr>
          <w:rFonts w:cs="Tahoma"/>
          <w:bCs/>
        </w:rPr>
        <w:t>Сублицензиату</w:t>
      </w:r>
      <w:r>
        <w:rPr>
          <w:rFonts w:cs="Tahoma"/>
          <w:bCs/>
        </w:rPr>
        <w:t xml:space="preserve"> </w:t>
      </w:r>
      <w:r w:rsidRPr="004E4EB6">
        <w:rPr>
          <w:rFonts w:cs="Tahoma"/>
          <w:bCs/>
        </w:rPr>
        <w:t>не</w:t>
      </w:r>
      <w:r>
        <w:rPr>
          <w:rFonts w:cs="Tahoma"/>
          <w:bCs/>
        </w:rPr>
        <w:t xml:space="preserve"> </w:t>
      </w:r>
      <w:r w:rsidRPr="004E4EB6">
        <w:rPr>
          <w:rFonts w:cs="Tahoma"/>
          <w:bCs/>
        </w:rPr>
        <w:t>возвращаются;</w:t>
      </w:r>
    </w:p>
    <w:p w14:paraId="5813F755" w14:textId="0759FB7C" w:rsidR="00CE764C" w:rsidRPr="004E4EB6" w:rsidRDefault="008459F2" w:rsidP="0017777B">
      <w:pPr>
        <w:numPr>
          <w:ilvl w:val="2"/>
          <w:numId w:val="3"/>
        </w:numPr>
        <w:tabs>
          <w:tab w:val="left" w:pos="709"/>
        </w:tabs>
        <w:ind w:left="0" w:firstLine="0"/>
        <w:jc w:val="both"/>
        <w:rPr>
          <w:rFonts w:cs="Tahoma"/>
          <w:bCs/>
        </w:rPr>
      </w:pPr>
      <w:r w:rsidRPr="004E4EB6">
        <w:rPr>
          <w:rFonts w:cs="Tahoma"/>
          <w:bCs/>
        </w:rPr>
        <w:t>отозвать</w:t>
      </w:r>
      <w:r w:rsidR="00F32270">
        <w:rPr>
          <w:rFonts w:cs="Tahoma"/>
          <w:bCs/>
        </w:rPr>
        <w:t xml:space="preserve"> </w:t>
      </w:r>
      <w:r w:rsidRPr="004E4EB6">
        <w:rPr>
          <w:rFonts w:cs="Tahoma"/>
          <w:bCs/>
        </w:rPr>
        <w:t>предоставленное</w:t>
      </w:r>
      <w:r w:rsidR="00F32270">
        <w:rPr>
          <w:rFonts w:cs="Tahoma"/>
          <w:bCs/>
        </w:rPr>
        <w:t xml:space="preserve"> </w:t>
      </w:r>
      <w:r w:rsidRPr="004E4EB6">
        <w:rPr>
          <w:rFonts w:cs="Tahoma"/>
          <w:bCs/>
        </w:rPr>
        <w:t>и</w:t>
      </w:r>
      <w:r w:rsidR="00F32270">
        <w:rPr>
          <w:rFonts w:cs="Tahoma"/>
          <w:bCs/>
        </w:rPr>
        <w:t xml:space="preserve"> </w:t>
      </w:r>
      <w:r w:rsidRPr="004E4EB6">
        <w:rPr>
          <w:rFonts w:cs="Tahoma"/>
          <w:bCs/>
        </w:rPr>
        <w:t>оплаченное</w:t>
      </w:r>
      <w:r w:rsidR="00F32270">
        <w:rPr>
          <w:rFonts w:cs="Tahoma"/>
          <w:bCs/>
        </w:rPr>
        <w:t xml:space="preserve"> </w:t>
      </w:r>
      <w:r w:rsidRPr="004E4EB6">
        <w:rPr>
          <w:rFonts w:cs="Tahoma"/>
          <w:bCs/>
        </w:rPr>
        <w:t>право</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и</w:t>
      </w:r>
      <w:r w:rsidR="00F32270">
        <w:rPr>
          <w:rFonts w:cs="Tahoma"/>
          <w:bCs/>
        </w:rPr>
        <w:t xml:space="preserve"> </w:t>
      </w:r>
      <w:r w:rsidRPr="004E4EB6">
        <w:rPr>
          <w:rFonts w:cs="Tahoma"/>
          <w:bCs/>
        </w:rPr>
        <w:t>возвратить</w:t>
      </w:r>
      <w:r w:rsidR="00F32270">
        <w:rPr>
          <w:rFonts w:cs="Tahoma"/>
          <w:bCs/>
        </w:rPr>
        <w:t xml:space="preserve"> </w:t>
      </w:r>
      <w:r w:rsidRPr="004E4EB6">
        <w:rPr>
          <w:rFonts w:cs="Tahoma"/>
          <w:bCs/>
        </w:rPr>
        <w:t>Сублицензиату</w:t>
      </w:r>
      <w:r w:rsidR="00F32270">
        <w:rPr>
          <w:rFonts w:cs="Tahoma"/>
          <w:bCs/>
        </w:rPr>
        <w:t xml:space="preserve"> </w:t>
      </w:r>
      <w:r w:rsidRPr="004E4EB6">
        <w:rPr>
          <w:rFonts w:cs="Tahoma"/>
          <w:bCs/>
        </w:rPr>
        <w:t>денежные</w:t>
      </w:r>
      <w:r w:rsidR="00F32270">
        <w:rPr>
          <w:rFonts w:cs="Tahoma"/>
          <w:bCs/>
        </w:rPr>
        <w:t xml:space="preserve"> </w:t>
      </w:r>
      <w:r w:rsidRPr="004E4EB6">
        <w:rPr>
          <w:rFonts w:cs="Tahoma"/>
          <w:bCs/>
        </w:rPr>
        <w:t>средства,</w:t>
      </w:r>
      <w:r w:rsidR="00F32270">
        <w:rPr>
          <w:rFonts w:cs="Tahoma"/>
          <w:bCs/>
        </w:rPr>
        <w:t xml:space="preserve"> </w:t>
      </w:r>
      <w:r w:rsidRPr="004E4EB6">
        <w:rPr>
          <w:rFonts w:cs="Tahoma"/>
          <w:bCs/>
        </w:rPr>
        <w:t>уплаченные</w:t>
      </w:r>
      <w:r w:rsidR="00F32270">
        <w:rPr>
          <w:rFonts w:cs="Tahoma"/>
          <w:bCs/>
        </w:rPr>
        <w:t xml:space="preserve"> </w:t>
      </w:r>
      <w:r w:rsidRPr="004E4EB6">
        <w:rPr>
          <w:rFonts w:cs="Tahoma"/>
          <w:bCs/>
        </w:rPr>
        <w:t>за</w:t>
      </w:r>
      <w:r w:rsidR="00F32270">
        <w:rPr>
          <w:rFonts w:cs="Tahoma"/>
          <w:bCs/>
        </w:rPr>
        <w:t xml:space="preserve"> </w:t>
      </w:r>
      <w:r w:rsidRPr="004E4EB6">
        <w:rPr>
          <w:rFonts w:cs="Tahoma"/>
          <w:bCs/>
        </w:rPr>
        <w:t>предоставление</w:t>
      </w:r>
      <w:r w:rsidR="00F32270">
        <w:rPr>
          <w:rFonts w:cs="Tahoma"/>
          <w:bCs/>
        </w:rPr>
        <w:t xml:space="preserve"> </w:t>
      </w:r>
      <w:r w:rsidRPr="004E4EB6">
        <w:rPr>
          <w:rFonts w:cs="Tahoma"/>
          <w:bCs/>
        </w:rPr>
        <w:t>права</w:t>
      </w:r>
      <w:r w:rsidR="00F32270">
        <w:rPr>
          <w:rFonts w:cs="Tahoma"/>
          <w:bCs/>
        </w:rPr>
        <w:t xml:space="preserve"> </w:t>
      </w:r>
      <w:r w:rsidRPr="004E4EB6">
        <w:rPr>
          <w:rFonts w:cs="Tahoma"/>
          <w:bCs/>
        </w:rPr>
        <w:t>использования</w:t>
      </w:r>
      <w:r w:rsidR="00F32270">
        <w:rPr>
          <w:rFonts w:cs="Tahoma"/>
          <w:bCs/>
        </w:rPr>
        <w:t xml:space="preserve"> </w:t>
      </w:r>
      <w:r w:rsidR="00E77CB6">
        <w:rPr>
          <w:rFonts w:cs="Tahoma"/>
          <w:bCs/>
        </w:rPr>
        <w:t>и/или доступа</w:t>
      </w:r>
      <w:r w:rsidR="00E77CB6" w:rsidRPr="004E4EB6">
        <w:rPr>
          <w:rFonts w:cs="Tahoma"/>
          <w:bCs/>
        </w:rPr>
        <w:t xml:space="preserve"> </w:t>
      </w:r>
      <w:r w:rsidRPr="004E4EB6">
        <w:rPr>
          <w:rFonts w:cs="Tahoma"/>
          <w:bCs/>
        </w:rPr>
        <w:t>на</w:t>
      </w:r>
      <w:r w:rsidR="00F32270">
        <w:rPr>
          <w:rFonts w:cs="Tahoma"/>
          <w:bCs/>
        </w:rPr>
        <w:t xml:space="preserve"> </w:t>
      </w:r>
      <w:r w:rsidRPr="004E4EB6">
        <w:rPr>
          <w:rFonts w:cs="Tahoma"/>
          <w:bCs/>
        </w:rPr>
        <w:t>текущий</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момент</w:t>
      </w:r>
      <w:r w:rsidR="00F32270">
        <w:rPr>
          <w:rFonts w:cs="Tahoma"/>
          <w:bCs/>
        </w:rPr>
        <w:t xml:space="preserve"> </w:t>
      </w:r>
      <w:r w:rsidRPr="004E4EB6">
        <w:rPr>
          <w:rFonts w:cs="Tahoma"/>
          <w:bCs/>
        </w:rPr>
        <w:t>отказа</w:t>
      </w:r>
      <w:r w:rsidR="00F32270">
        <w:rPr>
          <w:rFonts w:cs="Tahoma"/>
          <w:bCs/>
        </w:rPr>
        <w:t xml:space="preserve"> </w:t>
      </w:r>
      <w:r w:rsidRPr="004E4EB6">
        <w:rPr>
          <w:rFonts w:cs="Tahoma"/>
          <w:bCs/>
        </w:rPr>
        <w:t>период,</w:t>
      </w:r>
      <w:r w:rsidR="00F32270">
        <w:rPr>
          <w:rFonts w:cs="Tahoma"/>
          <w:bCs/>
        </w:rPr>
        <w:t xml:space="preserve"> </w:t>
      </w:r>
      <w:r w:rsidRPr="004E4EB6">
        <w:rPr>
          <w:rFonts w:cs="Tahoma"/>
          <w:bCs/>
        </w:rPr>
        <w:t>в</w:t>
      </w:r>
      <w:r w:rsidR="00F32270">
        <w:rPr>
          <w:rFonts w:cs="Tahoma"/>
          <w:bCs/>
        </w:rPr>
        <w:t xml:space="preserve"> </w:t>
      </w:r>
      <w:r w:rsidRPr="004E4EB6">
        <w:rPr>
          <w:rFonts w:cs="Tahoma"/>
          <w:bCs/>
        </w:rPr>
        <w:t>размере,</w:t>
      </w:r>
      <w:r w:rsidR="00F32270">
        <w:rPr>
          <w:rFonts w:cs="Tahoma"/>
          <w:bCs/>
        </w:rPr>
        <w:t xml:space="preserve"> </w:t>
      </w:r>
      <w:r w:rsidRPr="004E4EB6">
        <w:rPr>
          <w:rFonts w:cs="Tahoma"/>
          <w:bCs/>
        </w:rPr>
        <w:t>пропорциональном</w:t>
      </w:r>
      <w:r w:rsidR="00F32270">
        <w:rPr>
          <w:rFonts w:cs="Tahoma"/>
          <w:bCs/>
        </w:rPr>
        <w:t xml:space="preserve"> </w:t>
      </w:r>
      <w:r w:rsidRPr="004E4EB6">
        <w:rPr>
          <w:rFonts w:cs="Tahoma"/>
          <w:bCs/>
        </w:rPr>
        <w:t>времени</w:t>
      </w:r>
      <w:r w:rsidR="00F32270">
        <w:rPr>
          <w:rFonts w:cs="Tahoma"/>
          <w:bCs/>
        </w:rPr>
        <w:t xml:space="preserve"> </w:t>
      </w:r>
      <w:r w:rsidRPr="004E4EB6">
        <w:rPr>
          <w:rFonts w:cs="Tahoma"/>
          <w:bCs/>
        </w:rPr>
        <w:t>с</w:t>
      </w:r>
      <w:r w:rsidR="00F32270">
        <w:rPr>
          <w:rFonts w:cs="Tahoma"/>
          <w:bCs/>
        </w:rPr>
        <w:t xml:space="preserve"> </w:t>
      </w:r>
      <w:r w:rsidRPr="004E4EB6">
        <w:rPr>
          <w:rFonts w:cs="Tahoma"/>
          <w:bCs/>
        </w:rPr>
        <w:t>момента</w:t>
      </w:r>
      <w:r w:rsidR="00F32270">
        <w:rPr>
          <w:rFonts w:cs="Tahoma"/>
          <w:bCs/>
        </w:rPr>
        <w:t xml:space="preserve"> </w:t>
      </w:r>
      <w:r w:rsidRPr="004E4EB6">
        <w:rPr>
          <w:rFonts w:cs="Tahoma"/>
          <w:bCs/>
        </w:rPr>
        <w:t>отказа</w:t>
      </w:r>
      <w:r w:rsidR="00F32270">
        <w:rPr>
          <w:rFonts w:cs="Tahoma"/>
          <w:bCs/>
        </w:rPr>
        <w:t xml:space="preserve"> </w:t>
      </w:r>
      <w:r w:rsidRPr="004E4EB6">
        <w:rPr>
          <w:rFonts w:cs="Tahoma"/>
          <w:bCs/>
        </w:rPr>
        <w:t>Лицензиата</w:t>
      </w:r>
      <w:r w:rsidR="00F32270">
        <w:rPr>
          <w:rFonts w:cs="Tahoma"/>
          <w:bCs/>
        </w:rPr>
        <w:t xml:space="preserve"> </w:t>
      </w:r>
      <w:r w:rsidRPr="004E4EB6">
        <w:rPr>
          <w:rFonts w:cs="Tahoma"/>
          <w:bCs/>
        </w:rPr>
        <w:t>от</w:t>
      </w:r>
      <w:r w:rsidR="00F32270">
        <w:rPr>
          <w:rFonts w:cs="Tahoma"/>
          <w:bCs/>
        </w:rPr>
        <w:t xml:space="preserve"> </w:t>
      </w:r>
      <w:r w:rsidRPr="004E4EB6">
        <w:rPr>
          <w:rFonts w:cs="Tahoma"/>
          <w:bCs/>
        </w:rPr>
        <w:t>исполнения</w:t>
      </w:r>
      <w:r w:rsidR="00F32270">
        <w:rPr>
          <w:rFonts w:cs="Tahoma"/>
          <w:bCs/>
        </w:rPr>
        <w:t xml:space="preserve"> </w:t>
      </w:r>
      <w:r w:rsidR="00E77CB6">
        <w:rPr>
          <w:rFonts w:cs="Tahoma"/>
          <w:bCs/>
        </w:rPr>
        <w:t>Д</w:t>
      </w:r>
      <w:r w:rsidRPr="004E4EB6">
        <w:rPr>
          <w:rFonts w:cs="Tahoma"/>
          <w:bCs/>
        </w:rPr>
        <w:t>оговора</w:t>
      </w:r>
      <w:r w:rsidR="00F32270">
        <w:rPr>
          <w:rFonts w:cs="Tahoma"/>
          <w:bCs/>
        </w:rPr>
        <w:t xml:space="preserve"> </w:t>
      </w:r>
      <w:r w:rsidRPr="004E4EB6">
        <w:rPr>
          <w:rFonts w:cs="Tahoma"/>
          <w:bCs/>
        </w:rPr>
        <w:t>по</w:t>
      </w:r>
      <w:r w:rsidR="00F32270">
        <w:rPr>
          <w:rFonts w:cs="Tahoma"/>
          <w:bCs/>
        </w:rPr>
        <w:t xml:space="preserve"> </w:t>
      </w:r>
      <w:r w:rsidRPr="004E4EB6">
        <w:rPr>
          <w:rFonts w:cs="Tahoma"/>
          <w:bCs/>
        </w:rPr>
        <w:t>дату</w:t>
      </w:r>
      <w:r w:rsidR="00F32270">
        <w:rPr>
          <w:rFonts w:cs="Tahoma"/>
          <w:bCs/>
        </w:rPr>
        <w:t xml:space="preserve"> </w:t>
      </w:r>
      <w:r w:rsidRPr="004E4EB6">
        <w:rPr>
          <w:rFonts w:cs="Tahoma"/>
          <w:bCs/>
        </w:rPr>
        <w:t>окончания</w:t>
      </w:r>
      <w:r w:rsidR="00F32270">
        <w:rPr>
          <w:rFonts w:cs="Tahoma"/>
          <w:bCs/>
        </w:rPr>
        <w:t xml:space="preserve"> </w:t>
      </w:r>
      <w:r w:rsidRPr="004E4EB6">
        <w:rPr>
          <w:rFonts w:cs="Tahoma"/>
          <w:bCs/>
        </w:rPr>
        <w:t>текущего</w:t>
      </w:r>
      <w:r w:rsidR="00F32270">
        <w:rPr>
          <w:rFonts w:cs="Tahoma"/>
          <w:bCs/>
        </w:rPr>
        <w:t xml:space="preserve"> </w:t>
      </w:r>
      <w:r w:rsidRPr="004E4EB6">
        <w:rPr>
          <w:rFonts w:cs="Tahoma"/>
          <w:bCs/>
        </w:rPr>
        <w:t>периода,</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который</w:t>
      </w:r>
      <w:r w:rsidR="00F32270">
        <w:rPr>
          <w:rFonts w:cs="Tahoma"/>
          <w:bCs/>
        </w:rPr>
        <w:t xml:space="preserve"> </w:t>
      </w:r>
      <w:r w:rsidRPr="004E4EB6">
        <w:rPr>
          <w:rFonts w:cs="Tahoma"/>
          <w:bCs/>
        </w:rPr>
        <w:t>было</w:t>
      </w:r>
      <w:r w:rsidR="00F32270">
        <w:rPr>
          <w:rFonts w:cs="Tahoma"/>
          <w:bCs/>
        </w:rPr>
        <w:t xml:space="preserve"> </w:t>
      </w:r>
      <w:r w:rsidRPr="004E4EB6">
        <w:rPr>
          <w:rFonts w:cs="Tahoma"/>
          <w:bCs/>
        </w:rPr>
        <w:t>предоставлено</w:t>
      </w:r>
      <w:r w:rsidR="00F32270">
        <w:rPr>
          <w:rFonts w:cs="Tahoma"/>
          <w:bCs/>
        </w:rPr>
        <w:t xml:space="preserve"> </w:t>
      </w:r>
      <w:r w:rsidRPr="004E4EB6">
        <w:rPr>
          <w:rFonts w:cs="Tahoma"/>
          <w:bCs/>
        </w:rPr>
        <w:t>право</w:t>
      </w:r>
      <w:r w:rsidR="00F32270">
        <w:rPr>
          <w:rFonts w:cs="Tahoma"/>
          <w:bCs/>
        </w:rPr>
        <w:t xml:space="preserve"> </w:t>
      </w:r>
      <w:r w:rsidRPr="004E4EB6">
        <w:rPr>
          <w:rFonts w:cs="Tahoma"/>
          <w:bCs/>
        </w:rPr>
        <w:t>использования</w:t>
      </w:r>
      <w:r w:rsidR="00E77CB6">
        <w:rPr>
          <w:rFonts w:cs="Tahoma"/>
          <w:bCs/>
        </w:rPr>
        <w:t xml:space="preserve"> и/или доступа</w:t>
      </w:r>
      <w:r w:rsidRPr="004E4EB6">
        <w:rPr>
          <w:rFonts w:cs="Tahoma"/>
          <w:bCs/>
        </w:rPr>
        <w:t>.</w:t>
      </w:r>
    </w:p>
    <w:p w14:paraId="5813F756" w14:textId="18CD752F" w:rsidR="00CE764C" w:rsidRPr="004E4EB6" w:rsidRDefault="008459F2" w:rsidP="0017777B">
      <w:pPr>
        <w:numPr>
          <w:ilvl w:val="1"/>
          <w:numId w:val="3"/>
        </w:numPr>
        <w:tabs>
          <w:tab w:val="left" w:pos="567"/>
        </w:tabs>
        <w:ind w:left="0" w:firstLine="0"/>
        <w:jc w:val="both"/>
        <w:rPr>
          <w:rFonts w:cs="Tahoma"/>
          <w:bCs/>
        </w:rPr>
      </w:pPr>
      <w:r w:rsidRPr="004E4EB6">
        <w:rPr>
          <w:rFonts w:cs="Tahoma"/>
          <w:bCs/>
        </w:rPr>
        <w:t>Предоставленное</w:t>
      </w:r>
      <w:r w:rsidR="00F32270">
        <w:rPr>
          <w:rFonts w:cs="Tahoma"/>
          <w:bCs/>
        </w:rPr>
        <w:t xml:space="preserve"> </w:t>
      </w:r>
      <w:r w:rsidRPr="004E4EB6">
        <w:rPr>
          <w:rFonts w:cs="Tahoma"/>
          <w:bCs/>
        </w:rPr>
        <w:t>Сублицензиату</w:t>
      </w:r>
      <w:r w:rsidR="00F32270">
        <w:rPr>
          <w:rFonts w:cs="Tahoma"/>
          <w:bCs/>
        </w:rPr>
        <w:t xml:space="preserve"> </w:t>
      </w:r>
      <w:r w:rsidRPr="004E4EB6">
        <w:rPr>
          <w:rFonts w:cs="Tahoma"/>
          <w:bCs/>
        </w:rPr>
        <w:t>на</w:t>
      </w:r>
      <w:r w:rsidR="00F32270">
        <w:rPr>
          <w:rFonts w:cs="Tahoma"/>
          <w:bCs/>
        </w:rPr>
        <w:t xml:space="preserve"> </w:t>
      </w:r>
      <w:r w:rsidRPr="004E4EB6">
        <w:rPr>
          <w:rFonts w:cs="Tahoma"/>
          <w:bCs/>
        </w:rPr>
        <w:t>момент</w:t>
      </w:r>
      <w:r w:rsidR="00F32270">
        <w:rPr>
          <w:rFonts w:cs="Tahoma"/>
          <w:bCs/>
        </w:rPr>
        <w:t xml:space="preserve"> </w:t>
      </w:r>
      <w:r w:rsidRPr="004E4EB6">
        <w:rPr>
          <w:rFonts w:cs="Tahoma"/>
          <w:bCs/>
        </w:rPr>
        <w:t>отказа</w:t>
      </w:r>
      <w:r w:rsidR="00F32270">
        <w:rPr>
          <w:rFonts w:cs="Tahoma"/>
          <w:bCs/>
        </w:rPr>
        <w:t xml:space="preserve"> </w:t>
      </w:r>
      <w:r w:rsidRPr="004E4EB6">
        <w:rPr>
          <w:rFonts w:cs="Tahoma"/>
          <w:bCs/>
        </w:rPr>
        <w:t>Лицензиата</w:t>
      </w:r>
      <w:r w:rsidR="00F32270">
        <w:rPr>
          <w:rFonts w:cs="Tahoma"/>
          <w:bCs/>
        </w:rPr>
        <w:t xml:space="preserve"> </w:t>
      </w:r>
      <w:r w:rsidRPr="004E4EB6">
        <w:rPr>
          <w:rFonts w:cs="Tahoma"/>
          <w:bCs/>
        </w:rPr>
        <w:t>от</w:t>
      </w:r>
      <w:r w:rsidR="00F32270">
        <w:rPr>
          <w:rFonts w:cs="Tahoma"/>
          <w:bCs/>
        </w:rPr>
        <w:t xml:space="preserve"> </w:t>
      </w:r>
      <w:r w:rsidRPr="004E4EB6">
        <w:rPr>
          <w:rFonts w:cs="Tahoma"/>
          <w:bCs/>
        </w:rPr>
        <w:t>исполнения</w:t>
      </w:r>
      <w:r w:rsidR="00F32270">
        <w:rPr>
          <w:rFonts w:cs="Tahoma"/>
          <w:bCs/>
        </w:rPr>
        <w:t xml:space="preserve"> </w:t>
      </w:r>
      <w:r w:rsidRPr="004E4EB6">
        <w:rPr>
          <w:rFonts w:cs="Tahoma"/>
          <w:bCs/>
        </w:rPr>
        <w:t>настоящего</w:t>
      </w:r>
      <w:r w:rsidR="00F32270">
        <w:rPr>
          <w:rFonts w:cs="Tahoma"/>
          <w:bCs/>
        </w:rPr>
        <w:t xml:space="preserve"> </w:t>
      </w:r>
      <w:r w:rsidRPr="004E4EB6">
        <w:rPr>
          <w:rFonts w:cs="Tahoma"/>
          <w:bCs/>
        </w:rPr>
        <w:t>Договора,</w:t>
      </w:r>
      <w:r w:rsidR="00F32270">
        <w:rPr>
          <w:rFonts w:cs="Tahoma"/>
          <w:bCs/>
        </w:rPr>
        <w:t xml:space="preserve"> </w:t>
      </w:r>
      <w:r w:rsidRPr="004E4EB6">
        <w:rPr>
          <w:rFonts w:cs="Tahoma"/>
          <w:bCs/>
        </w:rPr>
        <w:t>но</w:t>
      </w:r>
      <w:r w:rsidR="00F32270">
        <w:rPr>
          <w:rFonts w:cs="Tahoma"/>
          <w:bCs/>
        </w:rPr>
        <w:t xml:space="preserve"> </w:t>
      </w:r>
      <w:r w:rsidRPr="004E4EB6">
        <w:rPr>
          <w:rFonts w:cs="Tahoma"/>
          <w:bCs/>
        </w:rPr>
        <w:t>не</w:t>
      </w:r>
      <w:r w:rsidR="00F32270">
        <w:rPr>
          <w:rFonts w:cs="Tahoma"/>
          <w:bCs/>
        </w:rPr>
        <w:t xml:space="preserve"> </w:t>
      </w:r>
      <w:r w:rsidRPr="004E4EB6">
        <w:rPr>
          <w:rFonts w:cs="Tahoma"/>
          <w:bCs/>
        </w:rPr>
        <w:t>оплаченное</w:t>
      </w:r>
      <w:r w:rsidR="00F32270">
        <w:rPr>
          <w:rFonts w:cs="Tahoma"/>
          <w:bCs/>
        </w:rPr>
        <w:t xml:space="preserve"> </w:t>
      </w:r>
      <w:r w:rsidRPr="004E4EB6">
        <w:rPr>
          <w:rFonts w:cs="Tahoma"/>
          <w:bCs/>
        </w:rPr>
        <w:t>право</w:t>
      </w:r>
      <w:r w:rsidR="00F32270">
        <w:rPr>
          <w:rFonts w:cs="Tahoma"/>
          <w:bCs/>
        </w:rPr>
        <w:t xml:space="preserve"> </w:t>
      </w:r>
      <w:r w:rsidRPr="004E4EB6">
        <w:rPr>
          <w:rFonts w:cs="Tahoma"/>
          <w:bCs/>
        </w:rPr>
        <w:t>использования</w:t>
      </w:r>
      <w:r w:rsidR="00F32270">
        <w:rPr>
          <w:rFonts w:cs="Tahoma"/>
          <w:bCs/>
        </w:rPr>
        <w:t xml:space="preserve"> </w:t>
      </w:r>
      <w:r w:rsidRPr="004E4EB6">
        <w:rPr>
          <w:rFonts w:cs="Tahoma"/>
          <w:bCs/>
        </w:rPr>
        <w:t>программ</w:t>
      </w:r>
      <w:r w:rsidR="00F32270">
        <w:rPr>
          <w:rFonts w:cs="Tahoma"/>
          <w:bCs/>
        </w:rPr>
        <w:t xml:space="preserve"> </w:t>
      </w:r>
      <w:r w:rsidRPr="004E4EB6">
        <w:rPr>
          <w:rFonts w:cs="Tahoma"/>
          <w:bCs/>
        </w:rPr>
        <w:t>для</w:t>
      </w:r>
      <w:r w:rsidR="00F32270">
        <w:rPr>
          <w:rFonts w:cs="Tahoma"/>
          <w:bCs/>
        </w:rPr>
        <w:t xml:space="preserve"> </w:t>
      </w:r>
      <w:r w:rsidRPr="004E4EB6">
        <w:rPr>
          <w:rFonts w:cs="Tahoma"/>
          <w:bCs/>
        </w:rPr>
        <w:t>ЭВМ</w:t>
      </w:r>
      <w:r w:rsidR="00E77CB6">
        <w:rPr>
          <w:rFonts w:cs="Tahoma"/>
          <w:bCs/>
        </w:rPr>
        <w:t xml:space="preserve"> и/или доступ к Веб-службам</w:t>
      </w:r>
      <w:r w:rsidRPr="004E4EB6">
        <w:rPr>
          <w:rFonts w:cs="Tahoma"/>
          <w:bCs/>
        </w:rPr>
        <w:t>,</w:t>
      </w:r>
      <w:r w:rsidR="00F32270">
        <w:rPr>
          <w:rFonts w:cs="Tahoma"/>
          <w:bCs/>
        </w:rPr>
        <w:t xml:space="preserve"> </w:t>
      </w:r>
      <w:r w:rsidRPr="004E4EB6">
        <w:rPr>
          <w:rFonts w:cs="Tahoma"/>
          <w:bCs/>
        </w:rPr>
        <w:t>может</w:t>
      </w:r>
      <w:r w:rsidR="00F32270">
        <w:rPr>
          <w:rFonts w:cs="Tahoma"/>
          <w:bCs/>
        </w:rPr>
        <w:t xml:space="preserve"> </w:t>
      </w:r>
      <w:r w:rsidRPr="004E4EB6">
        <w:rPr>
          <w:rFonts w:cs="Tahoma"/>
          <w:bCs/>
        </w:rPr>
        <w:t>быть</w:t>
      </w:r>
      <w:r w:rsidR="00F32270">
        <w:rPr>
          <w:rFonts w:cs="Tahoma"/>
          <w:bCs/>
        </w:rPr>
        <w:t xml:space="preserve"> </w:t>
      </w:r>
      <w:r w:rsidRPr="004E4EB6">
        <w:rPr>
          <w:rFonts w:cs="Tahoma"/>
          <w:bCs/>
        </w:rPr>
        <w:t>отозвано</w:t>
      </w:r>
      <w:r w:rsidR="00F32270">
        <w:rPr>
          <w:rFonts w:cs="Tahoma"/>
          <w:bCs/>
        </w:rPr>
        <w:t xml:space="preserve"> </w:t>
      </w:r>
      <w:r w:rsidRPr="004E4EB6">
        <w:rPr>
          <w:rFonts w:cs="Tahoma"/>
          <w:bCs/>
        </w:rPr>
        <w:t>Лицензиатом,</w:t>
      </w:r>
      <w:r w:rsidR="00F32270">
        <w:rPr>
          <w:rFonts w:cs="Tahoma"/>
          <w:bCs/>
        </w:rPr>
        <w:t xml:space="preserve"> </w:t>
      </w:r>
      <w:r w:rsidRPr="004E4EB6">
        <w:rPr>
          <w:rFonts w:cs="Tahoma"/>
          <w:bCs/>
        </w:rPr>
        <w:t>либо</w:t>
      </w:r>
      <w:r w:rsidR="00F32270">
        <w:rPr>
          <w:rFonts w:cs="Tahoma"/>
          <w:bCs/>
        </w:rPr>
        <w:t xml:space="preserve"> </w:t>
      </w:r>
      <w:r w:rsidRPr="004E4EB6">
        <w:rPr>
          <w:rFonts w:cs="Tahoma"/>
          <w:bCs/>
        </w:rPr>
        <w:t>с</w:t>
      </w:r>
      <w:r w:rsidR="00F32270">
        <w:rPr>
          <w:rFonts w:cs="Tahoma"/>
          <w:bCs/>
        </w:rPr>
        <w:t xml:space="preserve"> </w:t>
      </w:r>
      <w:r w:rsidRPr="004E4EB6">
        <w:rPr>
          <w:rFonts w:cs="Tahoma"/>
          <w:bCs/>
        </w:rPr>
        <w:t>согласия</w:t>
      </w:r>
      <w:r w:rsidR="00F32270">
        <w:rPr>
          <w:rFonts w:cs="Tahoma"/>
          <w:bCs/>
        </w:rPr>
        <w:t xml:space="preserve"> </w:t>
      </w:r>
      <w:r w:rsidRPr="004E4EB6">
        <w:rPr>
          <w:rFonts w:cs="Tahoma"/>
          <w:bCs/>
        </w:rPr>
        <w:t>Лицензиата</w:t>
      </w:r>
      <w:r w:rsidR="00F32270">
        <w:rPr>
          <w:rFonts w:cs="Tahoma"/>
          <w:bCs/>
        </w:rPr>
        <w:t xml:space="preserve"> </w:t>
      </w:r>
      <w:r w:rsidRPr="004E4EB6">
        <w:rPr>
          <w:rFonts w:cs="Tahoma"/>
          <w:bCs/>
        </w:rPr>
        <w:t>оплачено</w:t>
      </w:r>
      <w:r w:rsidR="00F32270">
        <w:rPr>
          <w:rFonts w:cs="Tahoma"/>
          <w:bCs/>
        </w:rPr>
        <w:t xml:space="preserve"> </w:t>
      </w:r>
      <w:r w:rsidRPr="004E4EB6">
        <w:rPr>
          <w:rFonts w:cs="Tahoma"/>
          <w:bCs/>
        </w:rPr>
        <w:t>Сублицензиатом.</w:t>
      </w:r>
    </w:p>
    <w:p w14:paraId="5813F757" w14:textId="1620405C" w:rsidR="00CE764C" w:rsidRDefault="00CE764C" w:rsidP="0017777B">
      <w:pPr>
        <w:pStyle w:val="Tahoma10"/>
        <w:spacing w:line="240" w:lineRule="auto"/>
        <w:rPr>
          <w:rFonts w:cs="Tahoma"/>
        </w:rPr>
      </w:pPr>
    </w:p>
    <w:p w14:paraId="6E51D625" w14:textId="549149A5" w:rsidR="009B3881" w:rsidRDefault="009B3881" w:rsidP="0017777B">
      <w:pPr>
        <w:pStyle w:val="Tahoma10"/>
        <w:spacing w:line="240" w:lineRule="auto"/>
        <w:rPr>
          <w:rFonts w:cs="Tahoma"/>
        </w:rPr>
      </w:pPr>
    </w:p>
    <w:p w14:paraId="64C310B0" w14:textId="2A64104C" w:rsidR="009B3881" w:rsidRDefault="009B3881" w:rsidP="0017777B">
      <w:pPr>
        <w:pStyle w:val="Tahoma10"/>
        <w:spacing w:line="240" w:lineRule="auto"/>
        <w:rPr>
          <w:rFonts w:cs="Tahoma"/>
        </w:rPr>
      </w:pPr>
    </w:p>
    <w:p w14:paraId="5BD1FDB6" w14:textId="21FF219C" w:rsidR="009B3881" w:rsidRDefault="009B3881" w:rsidP="0017777B">
      <w:pPr>
        <w:pStyle w:val="Tahoma10"/>
        <w:spacing w:line="240" w:lineRule="auto"/>
        <w:rPr>
          <w:rFonts w:cs="Tahoma"/>
        </w:rPr>
      </w:pPr>
    </w:p>
    <w:p w14:paraId="53B92620" w14:textId="00F88C45" w:rsidR="009B3881" w:rsidRDefault="009B3881" w:rsidP="0017777B">
      <w:pPr>
        <w:pStyle w:val="Tahoma10"/>
        <w:spacing w:line="240" w:lineRule="auto"/>
        <w:rPr>
          <w:rFonts w:cs="Tahoma"/>
        </w:rPr>
      </w:pPr>
    </w:p>
    <w:p w14:paraId="5A29E318" w14:textId="13F9FA1F" w:rsidR="009B3881" w:rsidRDefault="009B3881" w:rsidP="0017777B">
      <w:pPr>
        <w:pStyle w:val="Tahoma10"/>
        <w:spacing w:line="240" w:lineRule="auto"/>
        <w:rPr>
          <w:rFonts w:cs="Tahoma"/>
        </w:rPr>
      </w:pPr>
    </w:p>
    <w:p w14:paraId="77FD3380" w14:textId="77777777" w:rsidR="009B3881" w:rsidRPr="004E4EB6" w:rsidRDefault="009B3881" w:rsidP="0017777B">
      <w:pPr>
        <w:pStyle w:val="Tahoma10"/>
        <w:spacing w:line="240" w:lineRule="auto"/>
        <w:rPr>
          <w:rFonts w:cs="Tahoma"/>
        </w:rPr>
      </w:pPr>
    </w:p>
    <w:p w14:paraId="729E8979" w14:textId="4FD12DB1" w:rsidR="000B24F7" w:rsidRPr="004E4EB6" w:rsidRDefault="000B24F7" w:rsidP="0017777B">
      <w:pPr>
        <w:numPr>
          <w:ilvl w:val="0"/>
          <w:numId w:val="3"/>
        </w:numPr>
        <w:tabs>
          <w:tab w:val="left" w:pos="567"/>
        </w:tabs>
        <w:autoSpaceDE/>
        <w:autoSpaceDN/>
        <w:ind w:left="0" w:firstLine="0"/>
        <w:jc w:val="both"/>
        <w:rPr>
          <w:rFonts w:cs="Tahoma"/>
          <w:b/>
        </w:rPr>
      </w:pPr>
      <w:r w:rsidRPr="004E4EB6">
        <w:rPr>
          <w:rFonts w:cs="Tahoma"/>
          <w:b/>
        </w:rPr>
        <w:t>Обстоятельства</w:t>
      </w:r>
      <w:r w:rsidR="00F32270">
        <w:rPr>
          <w:rFonts w:cs="Tahoma"/>
          <w:b/>
        </w:rPr>
        <w:t xml:space="preserve"> </w:t>
      </w:r>
      <w:r w:rsidRPr="004E4EB6">
        <w:rPr>
          <w:rFonts w:cs="Tahoma"/>
          <w:b/>
        </w:rPr>
        <w:t>непреодолимой</w:t>
      </w:r>
      <w:r w:rsidR="00F32270">
        <w:rPr>
          <w:rFonts w:cs="Tahoma"/>
          <w:b/>
        </w:rPr>
        <w:t xml:space="preserve"> </w:t>
      </w:r>
      <w:r w:rsidRPr="004E4EB6">
        <w:rPr>
          <w:rFonts w:cs="Tahoma"/>
          <w:b/>
        </w:rPr>
        <w:t>силы</w:t>
      </w:r>
    </w:p>
    <w:p w14:paraId="470CCF68" w14:textId="135559AA" w:rsidR="000B24F7" w:rsidRPr="004E4EB6" w:rsidRDefault="000B24F7" w:rsidP="0017777B">
      <w:pPr>
        <w:numPr>
          <w:ilvl w:val="1"/>
          <w:numId w:val="3"/>
        </w:numPr>
        <w:tabs>
          <w:tab w:val="left" w:pos="567"/>
        </w:tabs>
        <w:autoSpaceDE/>
        <w:autoSpaceDN/>
        <w:ind w:left="0" w:firstLine="0"/>
        <w:jc w:val="both"/>
        <w:rPr>
          <w:rFonts w:cs="Tahoma"/>
        </w:rPr>
      </w:pPr>
      <w:r w:rsidRPr="004E4EB6">
        <w:rPr>
          <w:rFonts w:cs="Tahoma"/>
        </w:rPr>
        <w:t>Стороны</w:t>
      </w:r>
      <w:r w:rsidR="00F32270">
        <w:rPr>
          <w:rFonts w:cs="Tahoma"/>
        </w:rPr>
        <w:t xml:space="preserve"> </w:t>
      </w:r>
      <w:r w:rsidRPr="004E4EB6">
        <w:rPr>
          <w:rFonts w:cs="Tahoma"/>
        </w:rPr>
        <w:t>по</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освобождаются</w:t>
      </w:r>
      <w:r w:rsidR="00F32270">
        <w:rPr>
          <w:rFonts w:cs="Tahoma"/>
        </w:rPr>
        <w:t xml:space="preserve"> </w:t>
      </w:r>
      <w:r w:rsidRPr="004E4EB6">
        <w:rPr>
          <w:rFonts w:cs="Tahoma"/>
        </w:rPr>
        <w:t>от</w:t>
      </w:r>
      <w:r w:rsidR="00F32270">
        <w:rPr>
          <w:rFonts w:cs="Tahoma"/>
        </w:rPr>
        <w:t xml:space="preserve"> </w:t>
      </w:r>
      <w:r w:rsidRPr="004E4EB6">
        <w:rPr>
          <w:rFonts w:cs="Tahoma"/>
        </w:rPr>
        <w:t>ответственности</w:t>
      </w:r>
      <w:r w:rsidR="00F32270">
        <w:rPr>
          <w:rFonts w:cs="Tahoma"/>
        </w:rPr>
        <w:t xml:space="preserve"> </w:t>
      </w:r>
      <w:r w:rsidRPr="004E4EB6">
        <w:rPr>
          <w:rFonts w:cs="Tahoma"/>
        </w:rPr>
        <w:t>за</w:t>
      </w:r>
      <w:r w:rsidR="00F32270">
        <w:rPr>
          <w:rFonts w:cs="Tahoma"/>
        </w:rPr>
        <w:t xml:space="preserve"> </w:t>
      </w:r>
      <w:r w:rsidRPr="004E4EB6">
        <w:rPr>
          <w:rFonts w:cs="Tahoma"/>
        </w:rPr>
        <w:t>полное</w:t>
      </w:r>
      <w:r w:rsidR="00F32270">
        <w:rPr>
          <w:rFonts w:cs="Tahoma"/>
        </w:rPr>
        <w:t xml:space="preserve"> </w:t>
      </w:r>
      <w:r w:rsidRPr="004E4EB6">
        <w:rPr>
          <w:rFonts w:cs="Tahoma"/>
        </w:rPr>
        <w:t>или</w:t>
      </w:r>
      <w:r w:rsidR="00F32270">
        <w:rPr>
          <w:rFonts w:cs="Tahoma"/>
        </w:rPr>
        <w:t xml:space="preserve"> </w:t>
      </w:r>
      <w:r w:rsidRPr="004E4EB6">
        <w:rPr>
          <w:rFonts w:cs="Tahoma"/>
        </w:rPr>
        <w:t>частичное</w:t>
      </w:r>
      <w:r w:rsidR="00F32270">
        <w:rPr>
          <w:rFonts w:cs="Tahoma"/>
        </w:rPr>
        <w:t xml:space="preserve"> </w:t>
      </w:r>
      <w:r w:rsidRPr="004E4EB6">
        <w:rPr>
          <w:rFonts w:cs="Tahoma"/>
        </w:rPr>
        <w:t>неисполнение</w:t>
      </w:r>
      <w:r w:rsidR="00F32270">
        <w:rPr>
          <w:rFonts w:cs="Tahoma"/>
        </w:rPr>
        <w:t xml:space="preserve"> </w:t>
      </w:r>
      <w:r w:rsidRPr="004E4EB6">
        <w:rPr>
          <w:rFonts w:cs="Tahoma"/>
        </w:rPr>
        <w:t>либо</w:t>
      </w:r>
      <w:r w:rsidR="00F32270">
        <w:rPr>
          <w:rFonts w:cs="Tahoma"/>
        </w:rPr>
        <w:t xml:space="preserve"> </w:t>
      </w:r>
      <w:r w:rsidRPr="004E4EB6">
        <w:rPr>
          <w:rFonts w:cs="Tahoma"/>
        </w:rPr>
        <w:t>ненадлежащее</w:t>
      </w:r>
      <w:r w:rsidR="00F32270">
        <w:rPr>
          <w:rFonts w:cs="Tahoma"/>
        </w:rPr>
        <w:t xml:space="preserve"> </w:t>
      </w:r>
      <w:r w:rsidRPr="004E4EB6">
        <w:rPr>
          <w:rFonts w:cs="Tahoma"/>
        </w:rPr>
        <w:t>исполнение</w:t>
      </w:r>
      <w:r w:rsidR="00F32270">
        <w:rPr>
          <w:rFonts w:cs="Tahoma"/>
        </w:rPr>
        <w:t xml:space="preserve"> </w:t>
      </w:r>
      <w:r w:rsidRPr="004E4EB6">
        <w:rPr>
          <w:rFonts w:cs="Tahoma"/>
        </w:rPr>
        <w:t>своих</w:t>
      </w:r>
      <w:r w:rsidR="00F32270">
        <w:rPr>
          <w:rFonts w:cs="Tahoma"/>
        </w:rPr>
        <w:t xml:space="preserve"> </w:t>
      </w:r>
      <w:r w:rsidRPr="004E4EB6">
        <w:rPr>
          <w:rFonts w:cs="Tahoma"/>
        </w:rPr>
        <w:t>обязательств</w:t>
      </w:r>
      <w:r w:rsidR="00F32270">
        <w:rPr>
          <w:rFonts w:cs="Tahoma"/>
        </w:rPr>
        <w:t xml:space="preserve"> </w:t>
      </w: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если</w:t>
      </w:r>
      <w:r w:rsidR="00F32270">
        <w:rPr>
          <w:rFonts w:cs="Tahoma"/>
        </w:rPr>
        <w:t xml:space="preserve"> </w:t>
      </w:r>
      <w:r w:rsidRPr="004E4EB6">
        <w:rPr>
          <w:rFonts w:cs="Tahoma"/>
        </w:rPr>
        <w:t>такое</w:t>
      </w:r>
      <w:r w:rsidR="00F32270">
        <w:rPr>
          <w:rFonts w:cs="Tahoma"/>
        </w:rPr>
        <w:t xml:space="preserve"> </w:t>
      </w:r>
      <w:r w:rsidRPr="004E4EB6">
        <w:rPr>
          <w:rFonts w:cs="Tahoma"/>
        </w:rPr>
        <w:t>неисполнение</w:t>
      </w:r>
      <w:r w:rsidR="00F32270">
        <w:rPr>
          <w:rFonts w:cs="Tahoma"/>
        </w:rPr>
        <w:t xml:space="preserve"> </w:t>
      </w:r>
      <w:r w:rsidRPr="004E4EB6">
        <w:rPr>
          <w:rFonts w:cs="Tahoma"/>
        </w:rPr>
        <w:t>явилось</w:t>
      </w:r>
      <w:r w:rsidR="00F32270">
        <w:rPr>
          <w:rFonts w:cs="Tahoma"/>
        </w:rPr>
        <w:t xml:space="preserve"> </w:t>
      </w:r>
      <w:r w:rsidRPr="004E4EB6">
        <w:rPr>
          <w:rFonts w:cs="Tahoma"/>
        </w:rPr>
        <w:t>следствием</w:t>
      </w:r>
      <w:r w:rsidR="00F32270">
        <w:rPr>
          <w:rFonts w:cs="Tahoma"/>
        </w:rPr>
        <w:t xml:space="preserve"> </w:t>
      </w:r>
      <w:r w:rsidRPr="004E4EB6">
        <w:rPr>
          <w:rFonts w:cs="Tahoma"/>
        </w:rPr>
        <w:t>обстоятельств</w:t>
      </w:r>
      <w:r w:rsidR="00F32270">
        <w:rPr>
          <w:rFonts w:cs="Tahoma"/>
        </w:rPr>
        <w:t xml:space="preserve"> </w:t>
      </w:r>
      <w:r w:rsidRPr="004E4EB6">
        <w:rPr>
          <w:rFonts w:cs="Tahoma"/>
        </w:rPr>
        <w:t>непреодолимой</w:t>
      </w:r>
      <w:r w:rsidR="00F32270">
        <w:rPr>
          <w:rFonts w:cs="Tahoma"/>
        </w:rPr>
        <w:t xml:space="preserve"> </w:t>
      </w:r>
      <w:r w:rsidRPr="004E4EB6">
        <w:rPr>
          <w:rFonts w:cs="Tahoma"/>
        </w:rPr>
        <w:t>силы,</w:t>
      </w:r>
      <w:r w:rsidR="00F32270">
        <w:rPr>
          <w:rFonts w:cs="Tahoma"/>
        </w:rPr>
        <w:t xml:space="preserve"> </w:t>
      </w:r>
      <w:r w:rsidRPr="004E4EB6">
        <w:rPr>
          <w:rFonts w:cs="Tahoma"/>
        </w:rPr>
        <w:t>то</w:t>
      </w:r>
      <w:r w:rsidR="00F32270">
        <w:rPr>
          <w:rFonts w:cs="Tahoma"/>
        </w:rPr>
        <w:t xml:space="preserve"> </w:t>
      </w:r>
      <w:r w:rsidRPr="004E4EB6">
        <w:rPr>
          <w:rFonts w:cs="Tahoma"/>
        </w:rPr>
        <w:t>есть</w:t>
      </w:r>
      <w:r w:rsidR="00F32270">
        <w:rPr>
          <w:rFonts w:cs="Tahoma"/>
        </w:rPr>
        <w:t xml:space="preserve"> </w:t>
      </w:r>
      <w:r w:rsidRPr="004E4EB6">
        <w:rPr>
          <w:rFonts w:cs="Tahoma"/>
        </w:rPr>
        <w:t>событий,</w:t>
      </w:r>
      <w:r w:rsidR="00F32270">
        <w:rPr>
          <w:rFonts w:cs="Tahoma"/>
        </w:rPr>
        <w:t xml:space="preserve"> </w:t>
      </w:r>
      <w:r w:rsidRPr="004E4EB6">
        <w:rPr>
          <w:rFonts w:cs="Tahoma"/>
        </w:rPr>
        <w:t>которые</w:t>
      </w:r>
      <w:r w:rsidR="00F32270">
        <w:rPr>
          <w:rFonts w:cs="Tahoma"/>
        </w:rPr>
        <w:t xml:space="preserve"> </w:t>
      </w:r>
      <w:r w:rsidRPr="004E4EB6">
        <w:rPr>
          <w:rFonts w:cs="Tahoma"/>
        </w:rPr>
        <w:t>нельзя</w:t>
      </w:r>
      <w:r w:rsidR="00F32270">
        <w:rPr>
          <w:rFonts w:cs="Tahoma"/>
        </w:rPr>
        <w:t xml:space="preserve"> </w:t>
      </w:r>
      <w:r w:rsidRPr="004E4EB6">
        <w:rPr>
          <w:rFonts w:cs="Tahoma"/>
        </w:rPr>
        <w:t>было</w:t>
      </w:r>
      <w:r w:rsidR="00F32270">
        <w:rPr>
          <w:rFonts w:cs="Tahoma"/>
        </w:rPr>
        <w:t xml:space="preserve"> </w:t>
      </w:r>
      <w:r w:rsidRPr="004E4EB6">
        <w:rPr>
          <w:rFonts w:cs="Tahoma"/>
        </w:rPr>
        <w:t>предвидеть</w:t>
      </w:r>
      <w:r w:rsidR="00F32270">
        <w:rPr>
          <w:rFonts w:cs="Tahoma"/>
        </w:rPr>
        <w:t xml:space="preserve"> </w:t>
      </w:r>
      <w:r w:rsidRPr="004E4EB6">
        <w:rPr>
          <w:rFonts w:cs="Tahoma"/>
        </w:rPr>
        <w:t>или</w:t>
      </w:r>
      <w:r w:rsidR="00F32270">
        <w:rPr>
          <w:rFonts w:cs="Tahoma"/>
        </w:rPr>
        <w:t xml:space="preserve"> </w:t>
      </w:r>
      <w:r w:rsidRPr="004E4EB6">
        <w:rPr>
          <w:rFonts w:cs="Tahoma"/>
        </w:rPr>
        <w:t>предотвратить.</w:t>
      </w:r>
      <w:r w:rsidR="00F32270">
        <w:rPr>
          <w:rFonts w:cs="Tahoma"/>
        </w:rPr>
        <w:t xml:space="preserve"> </w:t>
      </w:r>
      <w:r w:rsidRPr="004E4EB6">
        <w:rPr>
          <w:rFonts w:cs="Tahoma"/>
        </w:rPr>
        <w:t>К</w:t>
      </w:r>
      <w:r w:rsidR="00F32270">
        <w:rPr>
          <w:rFonts w:cs="Tahoma"/>
        </w:rPr>
        <w:t xml:space="preserve"> </w:t>
      </w:r>
      <w:r w:rsidRPr="004E4EB6">
        <w:rPr>
          <w:rFonts w:cs="Tahoma"/>
        </w:rPr>
        <w:t>таким</w:t>
      </w:r>
      <w:r w:rsidR="00F32270">
        <w:rPr>
          <w:rFonts w:cs="Tahoma"/>
        </w:rPr>
        <w:t xml:space="preserve"> </w:t>
      </w:r>
      <w:r w:rsidRPr="004E4EB6">
        <w:rPr>
          <w:rFonts w:cs="Tahoma"/>
        </w:rPr>
        <w:t>событиям</w:t>
      </w:r>
      <w:r w:rsidR="00F32270">
        <w:rPr>
          <w:rFonts w:cs="Tahoma"/>
        </w:rPr>
        <w:t xml:space="preserve"> </w:t>
      </w:r>
      <w:r w:rsidRPr="004E4EB6">
        <w:rPr>
          <w:rFonts w:cs="Tahoma"/>
        </w:rPr>
        <w:t>относятся:</w:t>
      </w:r>
      <w:r w:rsidR="00F32270">
        <w:rPr>
          <w:rFonts w:cs="Tahoma"/>
        </w:rPr>
        <w:t xml:space="preserve"> </w:t>
      </w:r>
      <w:r w:rsidRPr="004E4EB6">
        <w:rPr>
          <w:rFonts w:cs="Tahoma"/>
        </w:rPr>
        <w:t>стихийные</w:t>
      </w:r>
      <w:r w:rsidR="00F32270">
        <w:rPr>
          <w:rFonts w:cs="Tahoma"/>
        </w:rPr>
        <w:t xml:space="preserve"> </w:t>
      </w:r>
      <w:r w:rsidRPr="004E4EB6">
        <w:rPr>
          <w:rFonts w:cs="Tahoma"/>
        </w:rPr>
        <w:t>бедствия,</w:t>
      </w:r>
      <w:r w:rsidR="00F32270">
        <w:rPr>
          <w:rFonts w:cs="Tahoma"/>
        </w:rPr>
        <w:t xml:space="preserve"> </w:t>
      </w:r>
      <w:r w:rsidRPr="004E4EB6">
        <w:rPr>
          <w:rFonts w:cs="Tahoma"/>
        </w:rPr>
        <w:t>военные</w:t>
      </w:r>
      <w:r w:rsidR="00F32270">
        <w:rPr>
          <w:rFonts w:cs="Tahoma"/>
        </w:rPr>
        <w:t xml:space="preserve"> </w:t>
      </w:r>
      <w:r w:rsidRPr="004E4EB6">
        <w:rPr>
          <w:rFonts w:cs="Tahoma"/>
        </w:rPr>
        <w:t>действия,</w:t>
      </w:r>
      <w:r w:rsidR="00F32270">
        <w:rPr>
          <w:rFonts w:cs="Tahoma"/>
        </w:rPr>
        <w:t xml:space="preserve"> </w:t>
      </w:r>
      <w:r w:rsidRPr="004E4EB6">
        <w:rPr>
          <w:rFonts w:cs="Tahoma"/>
        </w:rPr>
        <w:t>принятие</w:t>
      </w:r>
      <w:r w:rsidR="00F32270">
        <w:rPr>
          <w:rFonts w:cs="Tahoma"/>
        </w:rPr>
        <w:t xml:space="preserve"> </w:t>
      </w:r>
      <w:r w:rsidRPr="004E4EB6">
        <w:rPr>
          <w:rFonts w:cs="Tahoma"/>
        </w:rPr>
        <w:t>государственными</w:t>
      </w:r>
      <w:r w:rsidR="00F32270">
        <w:rPr>
          <w:rFonts w:cs="Tahoma"/>
        </w:rPr>
        <w:t xml:space="preserve"> </w:t>
      </w:r>
      <w:r w:rsidRPr="004E4EB6">
        <w:rPr>
          <w:rFonts w:cs="Tahoma"/>
        </w:rPr>
        <w:t>органами</w:t>
      </w:r>
      <w:r w:rsidR="00F32270">
        <w:rPr>
          <w:rFonts w:cs="Tahoma"/>
        </w:rPr>
        <w:t xml:space="preserve"> </w:t>
      </w:r>
      <w:r w:rsidRPr="004E4EB6">
        <w:rPr>
          <w:rFonts w:cs="Tahoma"/>
        </w:rPr>
        <w:t>или</w:t>
      </w:r>
      <w:r w:rsidR="00F32270">
        <w:rPr>
          <w:rFonts w:cs="Tahoma"/>
        </w:rPr>
        <w:t xml:space="preserve"> </w:t>
      </w:r>
      <w:r w:rsidRPr="004E4EB6">
        <w:rPr>
          <w:rFonts w:cs="Tahoma"/>
        </w:rPr>
        <w:t>органами</w:t>
      </w:r>
      <w:r w:rsidR="00F32270">
        <w:rPr>
          <w:rFonts w:cs="Tahoma"/>
        </w:rPr>
        <w:t xml:space="preserve"> </w:t>
      </w:r>
      <w:r w:rsidRPr="004E4EB6">
        <w:rPr>
          <w:rFonts w:cs="Tahoma"/>
        </w:rPr>
        <w:t>местного</w:t>
      </w:r>
      <w:r w:rsidR="00F32270">
        <w:rPr>
          <w:rFonts w:cs="Tahoma"/>
        </w:rPr>
        <w:t xml:space="preserve"> </w:t>
      </w:r>
      <w:r w:rsidRPr="004E4EB6">
        <w:rPr>
          <w:rFonts w:cs="Tahoma"/>
        </w:rPr>
        <w:t>самоуправления</w:t>
      </w:r>
      <w:r w:rsidR="00F32270">
        <w:rPr>
          <w:rFonts w:cs="Tahoma"/>
        </w:rPr>
        <w:t xml:space="preserve"> </w:t>
      </w:r>
      <w:r w:rsidRPr="004E4EB6">
        <w:rPr>
          <w:rFonts w:cs="Tahoma"/>
        </w:rPr>
        <w:t>нормативных</w:t>
      </w:r>
      <w:r w:rsidR="00F32270">
        <w:rPr>
          <w:rFonts w:cs="Tahoma"/>
        </w:rPr>
        <w:t xml:space="preserve"> </w:t>
      </w:r>
      <w:r w:rsidRPr="004E4EB6">
        <w:rPr>
          <w:rFonts w:cs="Tahoma"/>
        </w:rPr>
        <w:t>или</w:t>
      </w:r>
      <w:r w:rsidR="00F32270">
        <w:rPr>
          <w:rFonts w:cs="Tahoma"/>
        </w:rPr>
        <w:t xml:space="preserve"> </w:t>
      </w:r>
      <w:r w:rsidRPr="004E4EB6">
        <w:rPr>
          <w:rFonts w:cs="Tahoma"/>
        </w:rPr>
        <w:t>правоприменительных</w:t>
      </w:r>
      <w:r w:rsidR="00F32270">
        <w:rPr>
          <w:rFonts w:cs="Tahoma"/>
        </w:rPr>
        <w:t xml:space="preserve"> </w:t>
      </w:r>
      <w:r w:rsidRPr="004E4EB6">
        <w:rPr>
          <w:rFonts w:cs="Tahoma"/>
        </w:rPr>
        <w:t>актов,</w:t>
      </w:r>
      <w:r w:rsidR="00F32270">
        <w:rPr>
          <w:rFonts w:cs="Tahoma"/>
        </w:rPr>
        <w:t xml:space="preserve"> </w:t>
      </w:r>
      <w:r w:rsidRPr="004E4EB6">
        <w:rPr>
          <w:rFonts w:cs="Tahoma"/>
        </w:rPr>
        <w:t>в</w:t>
      </w:r>
      <w:r w:rsidR="00F32270">
        <w:rPr>
          <w:rFonts w:cs="Tahoma"/>
        </w:rPr>
        <w:t xml:space="preserve"> </w:t>
      </w:r>
      <w:r w:rsidRPr="004E4EB6">
        <w:rPr>
          <w:rFonts w:cs="Tahoma"/>
        </w:rPr>
        <w:t>том</w:t>
      </w:r>
      <w:r w:rsidR="00F32270">
        <w:rPr>
          <w:rFonts w:cs="Tahoma"/>
        </w:rPr>
        <w:t xml:space="preserve"> </w:t>
      </w:r>
      <w:r w:rsidRPr="004E4EB6">
        <w:rPr>
          <w:rFonts w:cs="Tahoma"/>
        </w:rPr>
        <w:t>числе</w:t>
      </w:r>
      <w:r w:rsidR="00F32270">
        <w:rPr>
          <w:rFonts w:cs="Tahoma"/>
        </w:rPr>
        <w:t xml:space="preserve"> </w:t>
      </w:r>
      <w:r w:rsidRPr="004E4EB6">
        <w:rPr>
          <w:rFonts w:cs="Tahoma"/>
        </w:rPr>
        <w:t>установленные</w:t>
      </w:r>
      <w:r w:rsidR="00F32270">
        <w:rPr>
          <w:rFonts w:cs="Tahoma"/>
        </w:rPr>
        <w:t xml:space="preserve"> </w:t>
      </w:r>
      <w:r w:rsidRPr="004E4EB6">
        <w:rPr>
          <w:rFonts w:cs="Tahoma"/>
        </w:rPr>
        <w:t>до</w:t>
      </w:r>
      <w:r w:rsidR="00F32270">
        <w:rPr>
          <w:rFonts w:cs="Tahoma"/>
        </w:rPr>
        <w:t xml:space="preserve"> </w:t>
      </w:r>
      <w:r w:rsidRPr="004E4EB6">
        <w:rPr>
          <w:rFonts w:cs="Tahoma"/>
        </w:rPr>
        <w:t>или</w:t>
      </w:r>
      <w:r w:rsidR="00F32270">
        <w:rPr>
          <w:rFonts w:cs="Tahoma"/>
        </w:rPr>
        <w:t xml:space="preserve"> </w:t>
      </w:r>
      <w:r w:rsidRPr="004E4EB6">
        <w:rPr>
          <w:rFonts w:cs="Tahoma"/>
        </w:rPr>
        <w:t>после</w:t>
      </w:r>
      <w:r w:rsidR="00F32270">
        <w:rPr>
          <w:rFonts w:cs="Tahoma"/>
        </w:rPr>
        <w:t xml:space="preserve"> </w:t>
      </w:r>
      <w:r w:rsidRPr="004E4EB6">
        <w:rPr>
          <w:rFonts w:cs="Tahoma"/>
        </w:rPr>
        <w:t>заключения</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законодательством</w:t>
      </w:r>
      <w:r w:rsidR="00F32270">
        <w:rPr>
          <w:rFonts w:cs="Tahoma"/>
        </w:rPr>
        <w:t xml:space="preserve"> </w:t>
      </w:r>
      <w:r w:rsidRPr="004E4EB6">
        <w:rPr>
          <w:rFonts w:cs="Tahoma"/>
        </w:rPr>
        <w:t>любой</w:t>
      </w:r>
      <w:r w:rsidR="00F32270">
        <w:rPr>
          <w:rFonts w:cs="Tahoma"/>
        </w:rPr>
        <w:t xml:space="preserve"> </w:t>
      </w:r>
      <w:r w:rsidRPr="004E4EB6">
        <w:rPr>
          <w:rFonts w:cs="Tahoma"/>
        </w:rPr>
        <w:t>юрисдикции</w:t>
      </w:r>
      <w:r w:rsidR="00F32270">
        <w:rPr>
          <w:rFonts w:cs="Tahoma"/>
        </w:rPr>
        <w:t xml:space="preserve"> </w:t>
      </w:r>
      <w:r w:rsidRPr="004E4EB6">
        <w:rPr>
          <w:rFonts w:cs="Tahoma"/>
        </w:rPr>
        <w:t>экспортные</w:t>
      </w:r>
      <w:r w:rsidR="00F32270">
        <w:rPr>
          <w:rFonts w:cs="Tahoma"/>
        </w:rPr>
        <w:t xml:space="preserve"> </w:t>
      </w:r>
      <w:r w:rsidRPr="004E4EB6">
        <w:rPr>
          <w:rFonts w:cs="Tahoma"/>
        </w:rPr>
        <w:t>запреты</w:t>
      </w:r>
      <w:r w:rsidR="00F32270">
        <w:rPr>
          <w:rFonts w:cs="Tahoma"/>
        </w:rPr>
        <w:t xml:space="preserve"> </w:t>
      </w:r>
      <w:r w:rsidRPr="004E4EB6">
        <w:rPr>
          <w:rFonts w:cs="Tahoma"/>
        </w:rPr>
        <w:t>и/или</w:t>
      </w:r>
      <w:r w:rsidR="00F32270">
        <w:rPr>
          <w:rFonts w:cs="Tahoma"/>
        </w:rPr>
        <w:t xml:space="preserve"> </w:t>
      </w:r>
      <w:r w:rsidRPr="004E4EB6">
        <w:rPr>
          <w:rFonts w:cs="Tahoma"/>
        </w:rPr>
        <w:t>иные</w:t>
      </w:r>
      <w:r w:rsidR="00F32270">
        <w:rPr>
          <w:rFonts w:cs="Tahoma"/>
        </w:rPr>
        <w:t xml:space="preserve"> </w:t>
      </w:r>
      <w:r w:rsidRPr="004E4EB6">
        <w:rPr>
          <w:rFonts w:cs="Tahoma"/>
        </w:rPr>
        <w:t>ограничения,</w:t>
      </w:r>
      <w:r w:rsidR="00F32270">
        <w:rPr>
          <w:rFonts w:cs="Tahoma"/>
        </w:rPr>
        <w:t xml:space="preserve"> </w:t>
      </w:r>
      <w:r w:rsidRPr="004E4EB6">
        <w:rPr>
          <w:rFonts w:cs="Tahoma"/>
        </w:rPr>
        <w:t>применимые</w:t>
      </w:r>
      <w:r w:rsidR="00F32270">
        <w:rPr>
          <w:rFonts w:cs="Tahoma"/>
        </w:rPr>
        <w:t xml:space="preserve"> </w:t>
      </w:r>
      <w:r w:rsidRPr="004E4EB6">
        <w:rPr>
          <w:rFonts w:cs="Tahoma"/>
        </w:rPr>
        <w:t>к</w:t>
      </w:r>
      <w:r w:rsidR="00F32270">
        <w:rPr>
          <w:rFonts w:cs="Tahoma"/>
        </w:rPr>
        <w:t xml:space="preserve"> </w:t>
      </w:r>
      <w:r w:rsidRPr="004E4EB6">
        <w:rPr>
          <w:rFonts w:cs="Tahoma"/>
        </w:rPr>
        <w:t>объекту</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и/или</w:t>
      </w:r>
      <w:r w:rsidR="00F32270">
        <w:rPr>
          <w:rFonts w:cs="Tahoma"/>
        </w:rPr>
        <w:t xml:space="preserve"> </w:t>
      </w:r>
      <w:r w:rsidRPr="004E4EB6">
        <w:rPr>
          <w:rFonts w:cs="Tahoma"/>
        </w:rPr>
        <w:t>производителю</w:t>
      </w:r>
      <w:r w:rsidR="00F32270">
        <w:rPr>
          <w:rFonts w:cs="Tahoma"/>
        </w:rPr>
        <w:t xml:space="preserve"> </w:t>
      </w:r>
      <w:r w:rsidRPr="004E4EB6">
        <w:rPr>
          <w:rFonts w:cs="Tahoma"/>
        </w:rPr>
        <w:t>и/или</w:t>
      </w:r>
      <w:r w:rsidR="00F32270">
        <w:rPr>
          <w:rFonts w:cs="Tahoma"/>
        </w:rPr>
        <w:t xml:space="preserve"> </w:t>
      </w:r>
      <w:r w:rsidR="009551F9">
        <w:rPr>
          <w:rFonts w:cs="Tahoma"/>
        </w:rPr>
        <w:t>Лицензиату и/или Сублицензиату и/или их аффилированных лицам</w:t>
      </w:r>
      <w:r w:rsidRPr="004E4EB6">
        <w:rPr>
          <w:rFonts w:cs="Tahoma"/>
        </w:rPr>
        <w:t>,</w:t>
      </w:r>
      <w:r w:rsidR="00F32270">
        <w:rPr>
          <w:rFonts w:cs="Tahoma"/>
        </w:rPr>
        <w:t xml:space="preserve"> </w:t>
      </w:r>
      <w:r w:rsidRPr="004E4EB6">
        <w:rPr>
          <w:rFonts w:cs="Tahoma"/>
        </w:rPr>
        <w:t>и</w:t>
      </w:r>
      <w:r w:rsidR="00F32270">
        <w:rPr>
          <w:rFonts w:cs="Tahoma"/>
        </w:rPr>
        <w:t xml:space="preserve"> </w:t>
      </w:r>
      <w:r w:rsidRPr="004E4EB6">
        <w:rPr>
          <w:rFonts w:cs="Tahoma"/>
        </w:rPr>
        <w:t>иные</w:t>
      </w:r>
      <w:r w:rsidR="00F32270">
        <w:rPr>
          <w:rFonts w:cs="Tahoma"/>
        </w:rPr>
        <w:t xml:space="preserve"> </w:t>
      </w:r>
      <w:r w:rsidRPr="004E4EB6">
        <w:rPr>
          <w:rFonts w:cs="Tahoma"/>
        </w:rPr>
        <w:t>действия,</w:t>
      </w:r>
      <w:r w:rsidR="00F32270">
        <w:rPr>
          <w:rFonts w:cs="Tahoma"/>
        </w:rPr>
        <w:t xml:space="preserve"> </w:t>
      </w:r>
      <w:r w:rsidRPr="004E4EB6">
        <w:rPr>
          <w:rFonts w:cs="Tahoma"/>
        </w:rPr>
        <w:t>находящиеся</w:t>
      </w:r>
      <w:r w:rsidR="00F32270">
        <w:rPr>
          <w:rFonts w:cs="Tahoma"/>
        </w:rPr>
        <w:t xml:space="preserve"> </w:t>
      </w:r>
      <w:r w:rsidRPr="004E4EB6">
        <w:rPr>
          <w:rFonts w:cs="Tahoma"/>
        </w:rPr>
        <w:t>вне</w:t>
      </w:r>
      <w:r w:rsidR="00F32270">
        <w:rPr>
          <w:rFonts w:cs="Tahoma"/>
        </w:rPr>
        <w:t xml:space="preserve"> </w:t>
      </w:r>
      <w:r w:rsidRPr="004E4EB6">
        <w:rPr>
          <w:rFonts w:cs="Tahoma"/>
        </w:rPr>
        <w:t>разумного</w:t>
      </w:r>
      <w:r w:rsidR="00F32270">
        <w:rPr>
          <w:rFonts w:cs="Tahoma"/>
        </w:rPr>
        <w:t xml:space="preserve"> </w:t>
      </w:r>
      <w:r w:rsidRPr="004E4EB6">
        <w:rPr>
          <w:rFonts w:cs="Tahoma"/>
        </w:rPr>
        <w:t>предвидения</w:t>
      </w:r>
      <w:r w:rsidR="00F32270">
        <w:rPr>
          <w:rFonts w:cs="Tahoma"/>
        </w:rPr>
        <w:t xml:space="preserve"> </w:t>
      </w:r>
      <w:r w:rsidRPr="004E4EB6">
        <w:rPr>
          <w:rFonts w:cs="Tahoma"/>
        </w:rPr>
        <w:t>и</w:t>
      </w:r>
      <w:r w:rsidR="00F32270">
        <w:rPr>
          <w:rFonts w:cs="Tahoma"/>
        </w:rPr>
        <w:t xml:space="preserve"> </w:t>
      </w:r>
      <w:r w:rsidRPr="004E4EB6">
        <w:rPr>
          <w:rFonts w:cs="Tahoma"/>
        </w:rPr>
        <w:t>контроля</w:t>
      </w:r>
      <w:r w:rsidR="00F32270">
        <w:rPr>
          <w:rFonts w:cs="Tahoma"/>
        </w:rPr>
        <w:t xml:space="preserve"> </w:t>
      </w:r>
      <w:r w:rsidRPr="004E4EB6">
        <w:rPr>
          <w:rFonts w:cs="Tahoma"/>
        </w:rPr>
        <w:t>Сторон.</w:t>
      </w:r>
    </w:p>
    <w:p w14:paraId="517DAAB6" w14:textId="11507085" w:rsidR="000B24F7" w:rsidRPr="004E4EB6" w:rsidRDefault="000B24F7" w:rsidP="0017777B">
      <w:pPr>
        <w:numPr>
          <w:ilvl w:val="1"/>
          <w:numId w:val="3"/>
        </w:numPr>
        <w:tabs>
          <w:tab w:val="left" w:pos="567"/>
        </w:tabs>
        <w:autoSpaceDE/>
        <w:autoSpaceDN/>
        <w:ind w:left="0" w:firstLine="0"/>
        <w:jc w:val="both"/>
        <w:rPr>
          <w:rFonts w:cs="Tahoma"/>
        </w:rPr>
      </w:pPr>
      <w:r w:rsidRPr="004E4EB6">
        <w:rPr>
          <w:rFonts w:cs="Tahoma"/>
        </w:rPr>
        <w:t>При</w:t>
      </w:r>
      <w:r w:rsidR="00F32270">
        <w:rPr>
          <w:rFonts w:cs="Tahoma"/>
        </w:rPr>
        <w:t xml:space="preserve"> </w:t>
      </w:r>
      <w:r w:rsidRPr="004E4EB6">
        <w:rPr>
          <w:rFonts w:cs="Tahoma"/>
        </w:rPr>
        <w:t>наступлении</w:t>
      </w:r>
      <w:r w:rsidR="00F32270">
        <w:rPr>
          <w:rFonts w:cs="Tahoma"/>
        </w:rPr>
        <w:t xml:space="preserve"> </w:t>
      </w:r>
      <w:r w:rsidRPr="004E4EB6">
        <w:rPr>
          <w:rFonts w:cs="Tahoma"/>
        </w:rPr>
        <w:t>обстоятельств</w:t>
      </w:r>
      <w:r w:rsidR="00F32270">
        <w:rPr>
          <w:rFonts w:cs="Tahoma"/>
        </w:rPr>
        <w:t xml:space="preserve"> </w:t>
      </w:r>
      <w:r w:rsidRPr="004E4EB6">
        <w:rPr>
          <w:rFonts w:cs="Tahoma"/>
        </w:rPr>
        <w:t>непреодолимой</w:t>
      </w:r>
      <w:r w:rsidR="00F32270">
        <w:rPr>
          <w:rFonts w:cs="Tahoma"/>
        </w:rPr>
        <w:t xml:space="preserve"> </w:t>
      </w:r>
      <w:r w:rsidRPr="004E4EB6">
        <w:rPr>
          <w:rFonts w:cs="Tahoma"/>
        </w:rPr>
        <w:t>силы</w:t>
      </w:r>
      <w:r w:rsidR="00F32270">
        <w:rPr>
          <w:rFonts w:cs="Tahoma"/>
        </w:rPr>
        <w:t xml:space="preserve"> </w:t>
      </w:r>
      <w:r w:rsidRPr="004E4EB6">
        <w:rPr>
          <w:rFonts w:cs="Tahoma"/>
        </w:rPr>
        <w:t>каждая</w:t>
      </w:r>
      <w:r w:rsidR="00F32270">
        <w:rPr>
          <w:rFonts w:cs="Tahoma"/>
        </w:rPr>
        <w:t xml:space="preserve"> </w:t>
      </w:r>
      <w:r w:rsidRPr="004E4EB6">
        <w:rPr>
          <w:rFonts w:cs="Tahoma"/>
        </w:rPr>
        <w:t>Сторона</w:t>
      </w:r>
      <w:r w:rsidR="00F32270">
        <w:rPr>
          <w:rFonts w:cs="Tahoma"/>
        </w:rPr>
        <w:t xml:space="preserve"> </w:t>
      </w:r>
      <w:r w:rsidRPr="004E4EB6">
        <w:rPr>
          <w:rFonts w:cs="Tahoma"/>
        </w:rPr>
        <w:t>должна</w:t>
      </w:r>
      <w:r w:rsidR="00F32270">
        <w:rPr>
          <w:rFonts w:cs="Tahoma"/>
        </w:rPr>
        <w:t xml:space="preserve"> </w:t>
      </w:r>
      <w:r w:rsidRPr="004E4EB6">
        <w:rPr>
          <w:rFonts w:cs="Tahoma"/>
        </w:rPr>
        <w:t>в</w:t>
      </w:r>
      <w:r w:rsidR="00F32270">
        <w:rPr>
          <w:rFonts w:cs="Tahoma"/>
        </w:rPr>
        <w:t xml:space="preserve"> </w:t>
      </w:r>
      <w:r w:rsidRPr="004E4EB6">
        <w:rPr>
          <w:rFonts w:cs="Tahoma"/>
        </w:rPr>
        <w:t>разумный</w:t>
      </w:r>
      <w:r w:rsidR="00F32270">
        <w:rPr>
          <w:rFonts w:cs="Tahoma"/>
        </w:rPr>
        <w:t xml:space="preserve"> </w:t>
      </w:r>
      <w:r w:rsidRPr="004E4EB6">
        <w:rPr>
          <w:rFonts w:cs="Tahoma"/>
        </w:rPr>
        <w:t>срок</w:t>
      </w:r>
      <w:r w:rsidR="00F32270">
        <w:rPr>
          <w:rFonts w:cs="Tahoma"/>
        </w:rPr>
        <w:t xml:space="preserve"> </w:t>
      </w:r>
      <w:r w:rsidRPr="004E4EB6">
        <w:rPr>
          <w:rFonts w:cs="Tahoma"/>
        </w:rPr>
        <w:t>известить</w:t>
      </w:r>
      <w:r w:rsidR="00F32270">
        <w:rPr>
          <w:rFonts w:cs="Tahoma"/>
        </w:rPr>
        <w:t xml:space="preserve"> </w:t>
      </w:r>
      <w:r w:rsidRPr="004E4EB6">
        <w:rPr>
          <w:rFonts w:cs="Tahoma"/>
        </w:rPr>
        <w:t>о</w:t>
      </w:r>
      <w:r w:rsidR="00F32270">
        <w:rPr>
          <w:rFonts w:cs="Tahoma"/>
        </w:rPr>
        <w:t xml:space="preserve"> </w:t>
      </w:r>
      <w:r w:rsidRPr="004E4EB6">
        <w:rPr>
          <w:rFonts w:cs="Tahoma"/>
        </w:rPr>
        <w:t>них</w:t>
      </w:r>
      <w:r w:rsidR="00F32270">
        <w:rPr>
          <w:rFonts w:cs="Tahoma"/>
        </w:rPr>
        <w:t xml:space="preserve"> </w:t>
      </w:r>
      <w:r w:rsidRPr="004E4EB6">
        <w:rPr>
          <w:rFonts w:cs="Tahoma"/>
        </w:rPr>
        <w:t>в</w:t>
      </w:r>
      <w:r w:rsidR="00F32270">
        <w:rPr>
          <w:rFonts w:cs="Tahoma"/>
        </w:rPr>
        <w:t xml:space="preserve"> </w:t>
      </w:r>
      <w:r w:rsidRPr="004E4EB6">
        <w:rPr>
          <w:rFonts w:cs="Tahoma"/>
        </w:rPr>
        <w:t>письменном</w:t>
      </w:r>
      <w:r w:rsidR="00F32270">
        <w:rPr>
          <w:rFonts w:cs="Tahoma"/>
        </w:rPr>
        <w:t xml:space="preserve"> </w:t>
      </w:r>
      <w:r w:rsidRPr="004E4EB6">
        <w:rPr>
          <w:rFonts w:cs="Tahoma"/>
        </w:rPr>
        <w:t>виде</w:t>
      </w:r>
      <w:r w:rsidR="00F32270">
        <w:rPr>
          <w:rFonts w:cs="Tahoma"/>
        </w:rPr>
        <w:t xml:space="preserve"> </w:t>
      </w:r>
      <w:r w:rsidRPr="004E4EB6">
        <w:rPr>
          <w:rFonts w:cs="Tahoma"/>
        </w:rPr>
        <w:t>другую</w:t>
      </w:r>
      <w:r w:rsidR="00F32270">
        <w:rPr>
          <w:rFonts w:cs="Tahoma"/>
        </w:rPr>
        <w:t xml:space="preserve"> </w:t>
      </w:r>
      <w:r w:rsidRPr="004E4EB6">
        <w:rPr>
          <w:rFonts w:cs="Tahoma"/>
        </w:rPr>
        <w:t>Сторону.</w:t>
      </w:r>
      <w:r w:rsidR="00F32270">
        <w:rPr>
          <w:rFonts w:cs="Tahoma"/>
        </w:rPr>
        <w:t xml:space="preserve"> </w:t>
      </w:r>
      <w:r w:rsidRPr="004E4EB6">
        <w:rPr>
          <w:rFonts w:cs="Tahoma"/>
        </w:rPr>
        <w:t>Извещение</w:t>
      </w:r>
      <w:r w:rsidR="00F32270">
        <w:rPr>
          <w:rFonts w:cs="Tahoma"/>
        </w:rPr>
        <w:t xml:space="preserve"> </w:t>
      </w:r>
      <w:r w:rsidRPr="004E4EB6">
        <w:rPr>
          <w:rFonts w:cs="Tahoma"/>
        </w:rPr>
        <w:t>должно</w:t>
      </w:r>
      <w:r w:rsidR="00F32270">
        <w:rPr>
          <w:rFonts w:cs="Tahoma"/>
        </w:rPr>
        <w:t xml:space="preserve"> </w:t>
      </w:r>
      <w:r w:rsidRPr="004E4EB6">
        <w:rPr>
          <w:rFonts w:cs="Tahoma"/>
        </w:rPr>
        <w:t>содержать</w:t>
      </w:r>
      <w:r w:rsidR="00F32270">
        <w:rPr>
          <w:rFonts w:cs="Tahoma"/>
        </w:rPr>
        <w:t xml:space="preserve"> </w:t>
      </w:r>
      <w:r w:rsidRPr="004E4EB6">
        <w:rPr>
          <w:rFonts w:cs="Tahoma"/>
        </w:rPr>
        <w:t>данные</w:t>
      </w:r>
      <w:r w:rsidR="00F32270">
        <w:rPr>
          <w:rFonts w:cs="Tahoma"/>
        </w:rPr>
        <w:t xml:space="preserve"> </w:t>
      </w:r>
      <w:r w:rsidRPr="004E4EB6">
        <w:rPr>
          <w:rFonts w:cs="Tahoma"/>
        </w:rPr>
        <w:t>о</w:t>
      </w:r>
      <w:r w:rsidR="00F32270">
        <w:rPr>
          <w:rFonts w:cs="Tahoma"/>
        </w:rPr>
        <w:t xml:space="preserve"> </w:t>
      </w:r>
      <w:r w:rsidRPr="004E4EB6">
        <w:rPr>
          <w:rFonts w:cs="Tahoma"/>
        </w:rPr>
        <w:t>характере</w:t>
      </w:r>
      <w:r w:rsidR="00F32270">
        <w:rPr>
          <w:rFonts w:cs="Tahoma"/>
        </w:rPr>
        <w:t xml:space="preserve"> </w:t>
      </w:r>
      <w:r w:rsidRPr="004E4EB6">
        <w:rPr>
          <w:rFonts w:cs="Tahoma"/>
        </w:rPr>
        <w:t>обстоятельств,</w:t>
      </w:r>
      <w:r w:rsidR="00F32270">
        <w:rPr>
          <w:rFonts w:cs="Tahoma"/>
        </w:rPr>
        <w:t xml:space="preserve"> </w:t>
      </w:r>
      <w:r w:rsidRPr="004E4EB6">
        <w:rPr>
          <w:rFonts w:cs="Tahoma"/>
        </w:rPr>
        <w:t>оценку</w:t>
      </w:r>
      <w:r w:rsidR="00F32270">
        <w:rPr>
          <w:rFonts w:cs="Tahoma"/>
        </w:rPr>
        <w:t xml:space="preserve"> </w:t>
      </w:r>
      <w:r w:rsidRPr="004E4EB6">
        <w:rPr>
          <w:rFonts w:cs="Tahoma"/>
        </w:rPr>
        <w:t>их</w:t>
      </w:r>
      <w:r w:rsidR="00F32270">
        <w:rPr>
          <w:rFonts w:cs="Tahoma"/>
        </w:rPr>
        <w:t xml:space="preserve"> </w:t>
      </w:r>
      <w:r w:rsidRPr="004E4EB6">
        <w:rPr>
          <w:rFonts w:cs="Tahoma"/>
        </w:rPr>
        <w:t>влияния</w:t>
      </w:r>
      <w:r w:rsidR="00F32270">
        <w:rPr>
          <w:rFonts w:cs="Tahoma"/>
        </w:rPr>
        <w:t xml:space="preserve"> </w:t>
      </w:r>
      <w:r w:rsidRPr="004E4EB6">
        <w:rPr>
          <w:rFonts w:cs="Tahoma"/>
        </w:rPr>
        <w:t>на</w:t>
      </w:r>
      <w:r w:rsidR="00F32270">
        <w:rPr>
          <w:rFonts w:cs="Tahoma"/>
        </w:rPr>
        <w:t xml:space="preserve"> </w:t>
      </w:r>
      <w:r w:rsidRPr="004E4EB6">
        <w:rPr>
          <w:rFonts w:cs="Tahoma"/>
        </w:rPr>
        <w:t>возможность</w:t>
      </w:r>
      <w:r w:rsidR="00F32270">
        <w:rPr>
          <w:rFonts w:cs="Tahoma"/>
        </w:rPr>
        <w:t xml:space="preserve"> </w:t>
      </w:r>
      <w:r w:rsidRPr="004E4EB6">
        <w:rPr>
          <w:rFonts w:cs="Tahoma"/>
        </w:rPr>
        <w:t>исполнения</w:t>
      </w:r>
      <w:r w:rsidR="00F32270">
        <w:rPr>
          <w:rFonts w:cs="Tahoma"/>
        </w:rPr>
        <w:t xml:space="preserve"> </w:t>
      </w:r>
      <w:r w:rsidRPr="004E4EB6">
        <w:rPr>
          <w:rFonts w:cs="Tahoma"/>
        </w:rPr>
        <w:t>Стороной</w:t>
      </w:r>
      <w:r w:rsidR="00F32270">
        <w:rPr>
          <w:rFonts w:cs="Tahoma"/>
        </w:rPr>
        <w:t xml:space="preserve"> </w:t>
      </w:r>
      <w:r w:rsidRPr="004E4EB6">
        <w:rPr>
          <w:rFonts w:cs="Tahoma"/>
        </w:rPr>
        <w:t>своих</w:t>
      </w:r>
      <w:r w:rsidR="00F32270">
        <w:rPr>
          <w:rFonts w:cs="Tahoma"/>
        </w:rPr>
        <w:t xml:space="preserve"> </w:t>
      </w:r>
      <w:r w:rsidRPr="004E4EB6">
        <w:rPr>
          <w:rFonts w:cs="Tahoma"/>
        </w:rPr>
        <w:t>обязательств</w:t>
      </w:r>
      <w:r w:rsidR="00F32270">
        <w:rPr>
          <w:rFonts w:cs="Tahoma"/>
        </w:rPr>
        <w:t xml:space="preserve"> </w:t>
      </w:r>
      <w:r w:rsidRPr="004E4EB6">
        <w:rPr>
          <w:rFonts w:cs="Tahoma"/>
        </w:rPr>
        <w:t>по</w:t>
      </w:r>
      <w:r w:rsidR="00F32270">
        <w:rPr>
          <w:rFonts w:cs="Tahoma"/>
        </w:rPr>
        <w:t xml:space="preserve"> </w:t>
      </w:r>
      <w:r w:rsidRPr="004E4EB6">
        <w:rPr>
          <w:rFonts w:cs="Tahoma"/>
        </w:rPr>
        <w:t>данному</w:t>
      </w:r>
      <w:r w:rsidR="00F32270">
        <w:rPr>
          <w:rFonts w:cs="Tahoma"/>
        </w:rPr>
        <w:t xml:space="preserve"> </w:t>
      </w:r>
      <w:r w:rsidRPr="004E4EB6">
        <w:rPr>
          <w:rFonts w:cs="Tahoma"/>
        </w:rPr>
        <w:t>Договору,</w:t>
      </w:r>
      <w:r w:rsidR="00F32270">
        <w:rPr>
          <w:rFonts w:cs="Tahoma"/>
        </w:rPr>
        <w:t xml:space="preserve"> </w:t>
      </w:r>
      <w:r w:rsidRPr="004E4EB6">
        <w:rPr>
          <w:rFonts w:cs="Tahoma"/>
        </w:rPr>
        <w:t>а</w:t>
      </w:r>
      <w:r w:rsidR="00F32270">
        <w:rPr>
          <w:rFonts w:cs="Tahoma"/>
        </w:rPr>
        <w:t xml:space="preserve"> </w:t>
      </w:r>
      <w:r w:rsidRPr="004E4EB6">
        <w:rPr>
          <w:rFonts w:cs="Tahoma"/>
        </w:rPr>
        <w:t>также</w:t>
      </w:r>
      <w:r w:rsidR="00F32270">
        <w:rPr>
          <w:rFonts w:cs="Tahoma"/>
        </w:rPr>
        <w:t xml:space="preserve"> </w:t>
      </w:r>
      <w:r w:rsidRPr="004E4EB6">
        <w:rPr>
          <w:rFonts w:cs="Tahoma"/>
        </w:rPr>
        <w:t>предполагаемые</w:t>
      </w:r>
      <w:r w:rsidR="00F32270">
        <w:rPr>
          <w:rFonts w:cs="Tahoma"/>
        </w:rPr>
        <w:t xml:space="preserve"> </w:t>
      </w:r>
      <w:r w:rsidRPr="004E4EB6">
        <w:rPr>
          <w:rFonts w:cs="Tahoma"/>
        </w:rPr>
        <w:t>сроки</w:t>
      </w:r>
      <w:r w:rsidR="00F32270">
        <w:rPr>
          <w:rFonts w:cs="Tahoma"/>
        </w:rPr>
        <w:t xml:space="preserve"> </w:t>
      </w:r>
      <w:r w:rsidRPr="004E4EB6">
        <w:rPr>
          <w:rFonts w:cs="Tahoma"/>
        </w:rPr>
        <w:t>их</w:t>
      </w:r>
      <w:r w:rsidR="00F32270">
        <w:rPr>
          <w:rFonts w:cs="Tahoma"/>
        </w:rPr>
        <w:t xml:space="preserve"> </w:t>
      </w:r>
      <w:r w:rsidRPr="004E4EB6">
        <w:rPr>
          <w:rFonts w:cs="Tahoma"/>
        </w:rPr>
        <w:t>действия.</w:t>
      </w:r>
    </w:p>
    <w:p w14:paraId="5813F75B" w14:textId="62F34732" w:rsidR="00CE764C" w:rsidRPr="004E4EB6" w:rsidRDefault="000B24F7" w:rsidP="0017777B">
      <w:pPr>
        <w:numPr>
          <w:ilvl w:val="1"/>
          <w:numId w:val="3"/>
        </w:numPr>
        <w:tabs>
          <w:tab w:val="left" w:pos="567"/>
        </w:tabs>
        <w:autoSpaceDE/>
        <w:autoSpaceDN/>
        <w:ind w:left="0" w:firstLine="0"/>
        <w:jc w:val="both"/>
        <w:rPr>
          <w:rFonts w:cs="Tahoma"/>
        </w:rPr>
      </w:pP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наступления</w:t>
      </w:r>
      <w:r w:rsidR="00F32270">
        <w:rPr>
          <w:rFonts w:cs="Tahoma"/>
        </w:rPr>
        <w:t xml:space="preserve"> </w:t>
      </w:r>
      <w:r w:rsidRPr="004E4EB6">
        <w:rPr>
          <w:rFonts w:cs="Tahoma"/>
        </w:rPr>
        <w:t>обстоятельств</w:t>
      </w:r>
      <w:r w:rsidR="00F32270">
        <w:rPr>
          <w:rFonts w:cs="Tahoma"/>
        </w:rPr>
        <w:t xml:space="preserve"> </w:t>
      </w:r>
      <w:r w:rsidRPr="004E4EB6">
        <w:rPr>
          <w:rFonts w:cs="Tahoma"/>
        </w:rPr>
        <w:t>непреодолимой</w:t>
      </w:r>
      <w:r w:rsidR="00F32270">
        <w:rPr>
          <w:rFonts w:cs="Tahoma"/>
        </w:rPr>
        <w:t xml:space="preserve"> </w:t>
      </w:r>
      <w:r w:rsidRPr="004E4EB6">
        <w:rPr>
          <w:rFonts w:cs="Tahoma"/>
        </w:rPr>
        <w:t>силы</w:t>
      </w:r>
      <w:r w:rsidR="00F32270">
        <w:rPr>
          <w:rFonts w:cs="Tahoma"/>
        </w:rPr>
        <w:t xml:space="preserve"> </w:t>
      </w:r>
      <w:r w:rsidRPr="004E4EB6">
        <w:rPr>
          <w:rFonts w:cs="Tahoma"/>
        </w:rPr>
        <w:t>срок</w:t>
      </w:r>
      <w:r w:rsidR="00F32270">
        <w:rPr>
          <w:rFonts w:cs="Tahoma"/>
        </w:rPr>
        <w:t xml:space="preserve"> </w:t>
      </w:r>
      <w:r w:rsidRPr="004E4EB6">
        <w:rPr>
          <w:rFonts w:cs="Tahoma"/>
        </w:rPr>
        <w:t>выполнения</w:t>
      </w:r>
      <w:r w:rsidR="00F32270">
        <w:rPr>
          <w:rFonts w:cs="Tahoma"/>
        </w:rPr>
        <w:t xml:space="preserve"> </w:t>
      </w:r>
      <w:r w:rsidRPr="004E4EB6">
        <w:rPr>
          <w:rFonts w:cs="Tahoma"/>
        </w:rPr>
        <w:t>Стороной</w:t>
      </w:r>
      <w:r w:rsidR="00F32270">
        <w:rPr>
          <w:rFonts w:cs="Tahoma"/>
        </w:rPr>
        <w:t xml:space="preserve"> </w:t>
      </w:r>
      <w:r w:rsidRPr="004E4EB6">
        <w:rPr>
          <w:rFonts w:cs="Tahoma"/>
        </w:rPr>
        <w:t>обязательств</w:t>
      </w:r>
      <w:r w:rsidR="00F32270">
        <w:rPr>
          <w:rFonts w:cs="Tahoma"/>
        </w:rPr>
        <w:t xml:space="preserve"> </w:t>
      </w:r>
      <w:r w:rsidRPr="004E4EB6">
        <w:rPr>
          <w:rFonts w:cs="Tahoma"/>
        </w:rPr>
        <w:t>по</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отодвигается</w:t>
      </w:r>
      <w:r w:rsidR="00F32270">
        <w:rPr>
          <w:rFonts w:cs="Tahoma"/>
        </w:rPr>
        <w:t xml:space="preserve"> </w:t>
      </w:r>
      <w:r w:rsidRPr="004E4EB6">
        <w:rPr>
          <w:rFonts w:cs="Tahoma"/>
        </w:rPr>
        <w:t>соразмерно</w:t>
      </w:r>
      <w:r w:rsidR="00F32270">
        <w:rPr>
          <w:rFonts w:cs="Tahoma"/>
        </w:rPr>
        <w:t xml:space="preserve"> </w:t>
      </w:r>
      <w:r w:rsidRPr="004E4EB6">
        <w:rPr>
          <w:rFonts w:cs="Tahoma"/>
        </w:rPr>
        <w:t>времени,</w:t>
      </w:r>
      <w:r w:rsidR="00F32270">
        <w:rPr>
          <w:rFonts w:cs="Tahoma"/>
        </w:rPr>
        <w:t xml:space="preserve"> </w:t>
      </w:r>
      <w:r w:rsidRPr="004E4EB6">
        <w:rPr>
          <w:rFonts w:cs="Tahoma"/>
        </w:rPr>
        <w:t>в</w:t>
      </w:r>
      <w:r w:rsidR="00F32270">
        <w:rPr>
          <w:rFonts w:cs="Tahoma"/>
        </w:rPr>
        <w:t xml:space="preserve"> </w:t>
      </w:r>
      <w:r w:rsidRPr="004E4EB6">
        <w:rPr>
          <w:rFonts w:cs="Tahoma"/>
        </w:rPr>
        <w:t>течение</w:t>
      </w:r>
      <w:r w:rsidR="00F32270">
        <w:rPr>
          <w:rFonts w:cs="Tahoma"/>
        </w:rPr>
        <w:t xml:space="preserve"> </w:t>
      </w:r>
      <w:r w:rsidRPr="004E4EB6">
        <w:rPr>
          <w:rFonts w:cs="Tahoma"/>
        </w:rPr>
        <w:t>которого</w:t>
      </w:r>
      <w:r w:rsidR="00F32270">
        <w:rPr>
          <w:rFonts w:cs="Tahoma"/>
        </w:rPr>
        <w:t xml:space="preserve"> </w:t>
      </w:r>
      <w:r w:rsidRPr="004E4EB6">
        <w:rPr>
          <w:rFonts w:cs="Tahoma"/>
        </w:rPr>
        <w:t>действуют</w:t>
      </w:r>
      <w:r w:rsidR="00F32270">
        <w:rPr>
          <w:rFonts w:cs="Tahoma"/>
        </w:rPr>
        <w:t xml:space="preserve"> </w:t>
      </w:r>
      <w:r w:rsidRPr="004E4EB6">
        <w:rPr>
          <w:rFonts w:cs="Tahoma"/>
        </w:rPr>
        <w:t>эти</w:t>
      </w:r>
      <w:r w:rsidR="00F32270">
        <w:rPr>
          <w:rFonts w:cs="Tahoma"/>
        </w:rPr>
        <w:t xml:space="preserve"> </w:t>
      </w:r>
      <w:r w:rsidRPr="004E4EB6">
        <w:rPr>
          <w:rFonts w:cs="Tahoma"/>
        </w:rPr>
        <w:t>обстоятельства</w:t>
      </w:r>
      <w:r w:rsidR="00F32270">
        <w:rPr>
          <w:rFonts w:cs="Tahoma"/>
        </w:rPr>
        <w:t xml:space="preserve"> </w:t>
      </w:r>
      <w:r w:rsidRPr="004E4EB6">
        <w:rPr>
          <w:rFonts w:cs="Tahoma"/>
        </w:rPr>
        <w:t>и</w:t>
      </w:r>
      <w:r w:rsidR="00F32270">
        <w:rPr>
          <w:rFonts w:cs="Tahoma"/>
        </w:rPr>
        <w:t xml:space="preserve"> </w:t>
      </w:r>
      <w:r w:rsidRPr="004E4EB6">
        <w:rPr>
          <w:rFonts w:cs="Tahoma"/>
        </w:rPr>
        <w:t>их</w:t>
      </w:r>
      <w:r w:rsidR="00F32270">
        <w:rPr>
          <w:rFonts w:cs="Tahoma"/>
        </w:rPr>
        <w:t xml:space="preserve"> </w:t>
      </w:r>
      <w:r w:rsidRPr="004E4EB6">
        <w:rPr>
          <w:rFonts w:cs="Tahoma"/>
        </w:rPr>
        <w:t>последствия,</w:t>
      </w:r>
      <w:r w:rsidR="00F32270">
        <w:rPr>
          <w:rFonts w:cs="Tahoma"/>
        </w:rPr>
        <w:t xml:space="preserve"> </w:t>
      </w:r>
      <w:r w:rsidRPr="004E4EB6">
        <w:rPr>
          <w:rFonts w:cs="Tahoma"/>
        </w:rPr>
        <w:t>а</w:t>
      </w:r>
      <w:r w:rsidR="00F32270">
        <w:rPr>
          <w:rFonts w:cs="Tahoma"/>
        </w:rPr>
        <w:t xml:space="preserve"> </w:t>
      </w: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невозможности</w:t>
      </w:r>
      <w:r w:rsidR="00F32270">
        <w:rPr>
          <w:rFonts w:cs="Tahoma"/>
        </w:rPr>
        <w:t xml:space="preserve"> </w:t>
      </w:r>
      <w:r w:rsidRPr="004E4EB6">
        <w:rPr>
          <w:rFonts w:cs="Tahoma"/>
        </w:rPr>
        <w:t>или</w:t>
      </w:r>
      <w:r w:rsidR="00F32270">
        <w:rPr>
          <w:rFonts w:cs="Tahoma"/>
        </w:rPr>
        <w:t xml:space="preserve"> </w:t>
      </w:r>
      <w:r w:rsidRPr="004E4EB6">
        <w:rPr>
          <w:rFonts w:cs="Tahoma"/>
        </w:rPr>
        <w:t>нецелесообразности</w:t>
      </w:r>
      <w:r w:rsidR="00F32270">
        <w:rPr>
          <w:rFonts w:cs="Tahoma"/>
        </w:rPr>
        <w:t xml:space="preserve"> </w:t>
      </w:r>
      <w:r w:rsidRPr="004E4EB6">
        <w:rPr>
          <w:rFonts w:cs="Tahoma"/>
        </w:rPr>
        <w:t>определения</w:t>
      </w:r>
      <w:r w:rsidR="00F32270">
        <w:rPr>
          <w:rFonts w:cs="Tahoma"/>
        </w:rPr>
        <w:t xml:space="preserve"> </w:t>
      </w:r>
      <w:r w:rsidRPr="004E4EB6">
        <w:rPr>
          <w:rFonts w:cs="Tahoma"/>
        </w:rPr>
        <w:t>такого</w:t>
      </w:r>
      <w:r w:rsidR="00F32270">
        <w:rPr>
          <w:rFonts w:cs="Tahoma"/>
        </w:rPr>
        <w:t xml:space="preserve"> </w:t>
      </w:r>
      <w:r w:rsidRPr="004E4EB6">
        <w:rPr>
          <w:rFonts w:cs="Tahoma"/>
        </w:rPr>
        <w:t>срока</w:t>
      </w:r>
      <w:r w:rsidR="00F32270">
        <w:rPr>
          <w:rFonts w:cs="Tahoma"/>
        </w:rPr>
        <w:t xml:space="preserve"> </w:t>
      </w:r>
      <w:r w:rsidRPr="004E4EB6">
        <w:rPr>
          <w:rFonts w:cs="Tahoma"/>
        </w:rPr>
        <w:t>Стороны</w:t>
      </w:r>
      <w:r w:rsidR="00F32270">
        <w:rPr>
          <w:rFonts w:cs="Tahoma"/>
        </w:rPr>
        <w:t xml:space="preserve"> </w:t>
      </w:r>
      <w:r w:rsidRPr="004E4EB6">
        <w:rPr>
          <w:rFonts w:cs="Tahoma"/>
        </w:rPr>
        <w:t>расторгают</w:t>
      </w:r>
      <w:r w:rsidR="00F32270">
        <w:rPr>
          <w:rFonts w:cs="Tahoma"/>
        </w:rPr>
        <w:t xml:space="preserve"> </w:t>
      </w:r>
      <w:r w:rsidRPr="004E4EB6">
        <w:rPr>
          <w:rFonts w:cs="Tahoma"/>
        </w:rPr>
        <w:t>настоящий</w:t>
      </w:r>
      <w:r w:rsidR="00F32270">
        <w:rPr>
          <w:rFonts w:cs="Tahoma"/>
        </w:rPr>
        <w:t xml:space="preserve"> </w:t>
      </w:r>
      <w:r w:rsidRPr="004E4EB6">
        <w:rPr>
          <w:rFonts w:cs="Tahoma"/>
        </w:rPr>
        <w:t>Договор</w:t>
      </w:r>
      <w:r w:rsidR="00F32270">
        <w:rPr>
          <w:rFonts w:cs="Tahoma"/>
        </w:rPr>
        <w:t xml:space="preserve"> </w:t>
      </w:r>
      <w:r w:rsidRPr="004E4EB6">
        <w:rPr>
          <w:rFonts w:cs="Tahoma"/>
        </w:rPr>
        <w:t>без</w:t>
      </w:r>
      <w:r w:rsidR="00F32270">
        <w:rPr>
          <w:rFonts w:cs="Tahoma"/>
        </w:rPr>
        <w:t xml:space="preserve"> </w:t>
      </w:r>
      <w:r w:rsidRPr="004E4EB6">
        <w:rPr>
          <w:rFonts w:cs="Tahoma"/>
        </w:rPr>
        <w:t>взаимных</w:t>
      </w:r>
      <w:r w:rsidR="00F32270">
        <w:rPr>
          <w:rFonts w:cs="Tahoma"/>
        </w:rPr>
        <w:t xml:space="preserve"> </w:t>
      </w:r>
      <w:r w:rsidRPr="004E4EB6">
        <w:rPr>
          <w:rFonts w:cs="Tahoma"/>
        </w:rPr>
        <w:t>претензий.</w:t>
      </w:r>
    </w:p>
    <w:p w14:paraId="5813F75C" w14:textId="19E5F46E" w:rsidR="00CE764C" w:rsidRDefault="00CE764C" w:rsidP="0017777B">
      <w:pPr>
        <w:pStyle w:val="Tahoma10"/>
        <w:spacing w:line="240" w:lineRule="auto"/>
        <w:rPr>
          <w:rFonts w:cs="Tahoma"/>
          <w:lang w:eastAsia="en-US"/>
        </w:rPr>
      </w:pPr>
    </w:p>
    <w:p w14:paraId="25DED949" w14:textId="714282C5" w:rsidR="009B3881" w:rsidRDefault="009B3881" w:rsidP="0017777B">
      <w:pPr>
        <w:pStyle w:val="Tahoma10"/>
        <w:spacing w:line="240" w:lineRule="auto"/>
        <w:rPr>
          <w:rFonts w:cs="Tahoma"/>
          <w:lang w:eastAsia="en-US"/>
        </w:rPr>
      </w:pPr>
    </w:p>
    <w:p w14:paraId="1F9FBF6F" w14:textId="4E7FCAEF" w:rsidR="009B3881" w:rsidRDefault="009B3881" w:rsidP="0017777B">
      <w:pPr>
        <w:pStyle w:val="Tahoma10"/>
        <w:spacing w:line="240" w:lineRule="auto"/>
        <w:rPr>
          <w:rFonts w:cs="Tahoma"/>
          <w:lang w:eastAsia="en-US"/>
        </w:rPr>
      </w:pPr>
    </w:p>
    <w:p w14:paraId="179902DA" w14:textId="640F185F" w:rsidR="009B3881" w:rsidRDefault="009B3881" w:rsidP="0017777B">
      <w:pPr>
        <w:pStyle w:val="Tahoma10"/>
        <w:spacing w:line="240" w:lineRule="auto"/>
        <w:rPr>
          <w:rFonts w:cs="Tahoma"/>
          <w:lang w:eastAsia="en-US"/>
        </w:rPr>
      </w:pPr>
    </w:p>
    <w:p w14:paraId="3226D0AD" w14:textId="77777777" w:rsidR="009B3881" w:rsidRPr="004E4EB6" w:rsidRDefault="009B3881" w:rsidP="0017777B">
      <w:pPr>
        <w:pStyle w:val="Tahoma10"/>
        <w:spacing w:line="240" w:lineRule="auto"/>
        <w:rPr>
          <w:rFonts w:cs="Tahoma"/>
          <w:lang w:eastAsia="en-US"/>
        </w:rPr>
      </w:pPr>
    </w:p>
    <w:p w14:paraId="5813F75D" w14:textId="77777777" w:rsidR="00CE764C" w:rsidRPr="004E4EB6" w:rsidRDefault="008459F2" w:rsidP="0017777B">
      <w:pPr>
        <w:numPr>
          <w:ilvl w:val="0"/>
          <w:numId w:val="3"/>
        </w:numPr>
        <w:tabs>
          <w:tab w:val="num" w:pos="561"/>
        </w:tabs>
        <w:autoSpaceDE/>
        <w:autoSpaceDN/>
        <w:jc w:val="both"/>
        <w:rPr>
          <w:rFonts w:cs="Tahoma"/>
          <w:b/>
        </w:rPr>
      </w:pPr>
      <w:r w:rsidRPr="004E4EB6">
        <w:rPr>
          <w:rFonts w:cs="Tahoma"/>
          <w:b/>
        </w:rPr>
        <w:t>Конфиденциальность</w:t>
      </w:r>
    </w:p>
    <w:p w14:paraId="5813F75E" w14:textId="26D4CF2A"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течение</w:t>
      </w:r>
      <w:r w:rsidR="00F32270">
        <w:rPr>
          <w:rFonts w:cs="Tahoma"/>
          <w:bCs/>
          <w:color w:val="000000"/>
        </w:rPr>
        <w:t xml:space="preserve"> </w:t>
      </w:r>
      <w:r w:rsidRPr="004E4EB6">
        <w:rPr>
          <w:rFonts w:cs="Tahoma"/>
          <w:bCs/>
          <w:color w:val="000000"/>
        </w:rPr>
        <w:t>срока</w:t>
      </w:r>
      <w:r w:rsidR="00F32270">
        <w:rPr>
          <w:rFonts w:cs="Tahoma"/>
          <w:bCs/>
          <w:color w:val="000000"/>
        </w:rPr>
        <w:t xml:space="preserve"> </w:t>
      </w:r>
      <w:r w:rsidRPr="004E4EB6">
        <w:rPr>
          <w:rFonts w:cs="Tahoma"/>
          <w:bCs/>
          <w:color w:val="000000"/>
        </w:rPr>
        <w:t>действия</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а</w:t>
      </w:r>
      <w:r w:rsidR="00F32270">
        <w:rPr>
          <w:rFonts w:cs="Tahoma"/>
          <w:bCs/>
          <w:color w:val="000000"/>
        </w:rPr>
        <w:t xml:space="preserve"> </w:t>
      </w:r>
      <w:r w:rsidRPr="004E4EB6">
        <w:rPr>
          <w:rFonts w:cs="Tahoma"/>
          <w:bCs/>
          <w:color w:val="000000"/>
        </w:rPr>
        <w:t>также</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течение</w:t>
      </w:r>
      <w:r w:rsidR="00F32270">
        <w:rPr>
          <w:rFonts w:cs="Tahoma"/>
          <w:bCs/>
          <w:color w:val="000000"/>
        </w:rPr>
        <w:t xml:space="preserve"> </w:t>
      </w:r>
      <w:r w:rsidRPr="004E4EB6">
        <w:rPr>
          <w:rFonts w:cs="Tahoma"/>
          <w:bCs/>
          <w:color w:val="000000"/>
        </w:rPr>
        <w:t>3</w:t>
      </w:r>
      <w:r w:rsidR="00F32270">
        <w:rPr>
          <w:rFonts w:cs="Tahoma"/>
          <w:bCs/>
          <w:color w:val="000000"/>
        </w:rPr>
        <w:t xml:space="preserve"> </w:t>
      </w:r>
      <w:r w:rsidRPr="004E4EB6">
        <w:rPr>
          <w:rFonts w:cs="Tahoma"/>
          <w:bCs/>
          <w:color w:val="000000"/>
        </w:rPr>
        <w:t>(трёх)</w:t>
      </w:r>
      <w:r w:rsidR="00F32270">
        <w:rPr>
          <w:rFonts w:cs="Tahoma"/>
          <w:bCs/>
          <w:color w:val="000000"/>
        </w:rPr>
        <w:t xml:space="preserve"> </w:t>
      </w:r>
      <w:r w:rsidRPr="004E4EB6">
        <w:rPr>
          <w:rFonts w:cs="Tahoma"/>
          <w:bCs/>
          <w:color w:val="000000"/>
        </w:rPr>
        <w:t>лет</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4E4EB6">
        <w:rPr>
          <w:rFonts w:cs="Tahoma"/>
          <w:bCs/>
          <w:color w:val="000000"/>
        </w:rPr>
        <w:t>окончании</w:t>
      </w:r>
      <w:r w:rsidR="00F32270">
        <w:rPr>
          <w:rFonts w:cs="Tahoma"/>
          <w:bCs/>
          <w:color w:val="000000"/>
        </w:rPr>
        <w:t xml:space="preserve"> </w:t>
      </w:r>
      <w:r w:rsidRPr="004E4EB6">
        <w:rPr>
          <w:rFonts w:cs="Tahoma"/>
          <w:bCs/>
          <w:color w:val="000000"/>
        </w:rPr>
        <w:t>его</w:t>
      </w:r>
      <w:r w:rsidR="00F32270">
        <w:rPr>
          <w:rFonts w:cs="Tahoma"/>
          <w:bCs/>
          <w:color w:val="000000"/>
        </w:rPr>
        <w:t xml:space="preserve"> </w:t>
      </w:r>
      <w:r w:rsidRPr="004E4EB6">
        <w:rPr>
          <w:rFonts w:cs="Tahoma"/>
          <w:bCs/>
          <w:color w:val="000000"/>
        </w:rPr>
        <w:t>действия,</w:t>
      </w:r>
      <w:r w:rsidR="00F32270">
        <w:rPr>
          <w:rFonts w:cs="Tahoma"/>
          <w:bCs/>
          <w:color w:val="000000"/>
        </w:rPr>
        <w:t xml:space="preserve"> </w:t>
      </w:r>
      <w:r w:rsidRPr="004E4EB6">
        <w:rPr>
          <w:rFonts w:cs="Tahoma"/>
          <w:bCs/>
          <w:color w:val="000000"/>
        </w:rPr>
        <w:t>обязуются</w:t>
      </w:r>
      <w:r w:rsidR="00F32270">
        <w:rPr>
          <w:rFonts w:cs="Tahoma"/>
          <w:bCs/>
          <w:color w:val="000000"/>
        </w:rPr>
        <w:t xml:space="preserve"> </w:t>
      </w:r>
      <w:r w:rsidRPr="004E4EB6">
        <w:rPr>
          <w:rFonts w:cs="Tahoma"/>
          <w:bCs/>
          <w:color w:val="000000"/>
        </w:rPr>
        <w:t>обеспечить</w:t>
      </w:r>
      <w:r w:rsidR="00F32270">
        <w:rPr>
          <w:rFonts w:cs="Tahoma"/>
          <w:bCs/>
          <w:color w:val="000000"/>
        </w:rPr>
        <w:t xml:space="preserve"> </w:t>
      </w:r>
      <w:r w:rsidRPr="004E4EB6">
        <w:rPr>
          <w:rFonts w:cs="Tahoma"/>
          <w:bCs/>
          <w:color w:val="000000"/>
        </w:rPr>
        <w:t>конфиденциальность</w:t>
      </w:r>
      <w:r w:rsidR="00F32270">
        <w:rPr>
          <w:rFonts w:cs="Tahoma"/>
          <w:bCs/>
          <w:color w:val="000000"/>
        </w:rPr>
        <w:t xml:space="preserve"> </w:t>
      </w:r>
      <w:r w:rsidRPr="004E4EB6">
        <w:rPr>
          <w:rFonts w:cs="Tahoma"/>
          <w:bCs/>
          <w:color w:val="000000"/>
        </w:rPr>
        <w:t>условий</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а</w:t>
      </w:r>
      <w:r w:rsidR="00F32270">
        <w:rPr>
          <w:rFonts w:cs="Tahoma"/>
          <w:bCs/>
          <w:color w:val="000000"/>
        </w:rPr>
        <w:t xml:space="preserve"> </w:t>
      </w:r>
      <w:r w:rsidRPr="004E4EB6">
        <w:rPr>
          <w:rFonts w:cs="Tahoma"/>
          <w:bCs/>
          <w:color w:val="000000"/>
        </w:rPr>
        <w:t>также</w:t>
      </w:r>
      <w:r w:rsidR="00F32270">
        <w:rPr>
          <w:rFonts w:cs="Tahoma"/>
          <w:bCs/>
          <w:color w:val="000000"/>
        </w:rPr>
        <w:t xml:space="preserve"> </w:t>
      </w:r>
      <w:r w:rsidRPr="004E4EB6">
        <w:rPr>
          <w:rFonts w:cs="Tahoma"/>
          <w:bCs/>
          <w:color w:val="000000"/>
        </w:rPr>
        <w:t>любой</w:t>
      </w:r>
      <w:r w:rsidR="00F32270">
        <w:rPr>
          <w:rFonts w:cs="Tahoma"/>
          <w:bCs/>
          <w:color w:val="000000"/>
        </w:rPr>
        <w:t xml:space="preserve"> </w:t>
      </w:r>
      <w:r w:rsidRPr="004E4EB6">
        <w:rPr>
          <w:rFonts w:cs="Tahoma"/>
          <w:bCs/>
          <w:color w:val="000000"/>
        </w:rPr>
        <w:t>иной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данных,</w:t>
      </w:r>
      <w:r w:rsidR="00F32270">
        <w:rPr>
          <w:rFonts w:cs="Tahoma"/>
          <w:bCs/>
          <w:color w:val="000000"/>
        </w:rPr>
        <w:t xml:space="preserve"> </w:t>
      </w:r>
      <w:r w:rsidRPr="004E4EB6">
        <w:rPr>
          <w:rFonts w:cs="Tahoma"/>
          <w:bCs/>
          <w:color w:val="000000"/>
        </w:rPr>
        <w:t>получаемых</w:t>
      </w:r>
      <w:r w:rsidR="00F32270">
        <w:rPr>
          <w:rFonts w:cs="Tahoma"/>
          <w:bCs/>
          <w:color w:val="000000"/>
        </w:rPr>
        <w:t xml:space="preserve"> </w:t>
      </w:r>
      <w:r w:rsidRPr="004E4EB6">
        <w:rPr>
          <w:rFonts w:cs="Tahoma"/>
          <w:bCs/>
          <w:color w:val="000000"/>
        </w:rPr>
        <w:t>друг</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Pr="004E4EB6">
        <w:rPr>
          <w:rFonts w:cs="Tahoma"/>
          <w:bCs/>
          <w:color w:val="000000"/>
        </w:rPr>
        <w:t>друга</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связи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исполнением</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том</w:t>
      </w:r>
      <w:r w:rsidR="00F32270">
        <w:rPr>
          <w:rFonts w:cs="Tahoma"/>
          <w:bCs/>
          <w:color w:val="000000"/>
        </w:rPr>
        <w:t xml:space="preserve"> </w:t>
      </w:r>
      <w:r w:rsidRPr="004E4EB6">
        <w:rPr>
          <w:rFonts w:cs="Tahoma"/>
          <w:bCs/>
          <w:color w:val="000000"/>
        </w:rPr>
        <w:t>числе</w:t>
      </w:r>
      <w:r w:rsidR="00F32270">
        <w:rPr>
          <w:rFonts w:cs="Tahoma"/>
          <w:bCs/>
          <w:color w:val="000000"/>
        </w:rPr>
        <w:t xml:space="preserve"> </w:t>
      </w:r>
      <w:r w:rsidRPr="004E4EB6">
        <w:rPr>
          <w:rFonts w:cs="Tahoma"/>
          <w:bCs/>
          <w:color w:val="000000"/>
        </w:rPr>
        <w:t>персональных</w:t>
      </w:r>
      <w:r w:rsidR="00F32270">
        <w:rPr>
          <w:rFonts w:cs="Tahoma"/>
          <w:bCs/>
          <w:color w:val="000000"/>
        </w:rPr>
        <w:t xml:space="preserve"> </w:t>
      </w:r>
      <w:r w:rsidRPr="004E4EB6">
        <w:rPr>
          <w:rFonts w:cs="Tahoma"/>
          <w:bCs/>
          <w:color w:val="000000"/>
        </w:rPr>
        <w:t>данных),</w:t>
      </w:r>
      <w:r w:rsidR="00F32270">
        <w:rPr>
          <w:rFonts w:cs="Tahoma"/>
          <w:bCs/>
          <w:color w:val="000000"/>
        </w:rPr>
        <w:t xml:space="preserve"> </w:t>
      </w:r>
      <w:r w:rsidRPr="004E4EB6">
        <w:rPr>
          <w:rFonts w:cs="Tahoma"/>
          <w:bCs/>
          <w:color w:val="000000"/>
        </w:rPr>
        <w:t>за</w:t>
      </w:r>
      <w:r w:rsidR="00F32270">
        <w:rPr>
          <w:rFonts w:cs="Tahoma"/>
          <w:bCs/>
          <w:color w:val="000000"/>
        </w:rPr>
        <w:t xml:space="preserve"> </w:t>
      </w:r>
      <w:r w:rsidRPr="004E4EB6">
        <w:rPr>
          <w:rFonts w:cs="Tahoma"/>
          <w:bCs/>
          <w:color w:val="000000"/>
        </w:rPr>
        <w:t>исключением</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данных,</w:t>
      </w:r>
      <w:r w:rsidR="00F32270">
        <w:rPr>
          <w:rFonts w:cs="Tahoma"/>
          <w:bCs/>
          <w:color w:val="000000"/>
        </w:rPr>
        <w:t xml:space="preserve"> </w:t>
      </w:r>
      <w:r w:rsidRPr="004E4EB6">
        <w:rPr>
          <w:rFonts w:cs="Tahoma"/>
          <w:bCs/>
          <w:color w:val="000000"/>
        </w:rPr>
        <w:t>являющихся</w:t>
      </w:r>
      <w:r w:rsidR="00F32270">
        <w:rPr>
          <w:rFonts w:cs="Tahoma"/>
          <w:bCs/>
          <w:color w:val="000000"/>
        </w:rPr>
        <w:t xml:space="preserve"> </w:t>
      </w:r>
      <w:r w:rsidRPr="004E4EB6">
        <w:rPr>
          <w:rFonts w:cs="Tahoma"/>
          <w:bCs/>
          <w:color w:val="000000"/>
        </w:rPr>
        <w:t>общедоступными</w:t>
      </w:r>
      <w:r w:rsidR="00F32270">
        <w:rPr>
          <w:rFonts w:cs="Tahoma"/>
          <w:bCs/>
          <w:color w:val="000000"/>
        </w:rPr>
        <w:t xml:space="preserve"> </w:t>
      </w:r>
      <w:r w:rsidRPr="004E4EB6">
        <w:rPr>
          <w:rFonts w:cs="Tahoma"/>
          <w:bCs/>
          <w:color w:val="000000"/>
        </w:rPr>
        <w:t>(далее</w:t>
      </w:r>
      <w:r w:rsidR="00F32270">
        <w:rPr>
          <w:rFonts w:cs="Tahoma"/>
          <w:bCs/>
          <w:color w:val="000000"/>
        </w:rPr>
        <w:t xml:space="preserve"> </w:t>
      </w:r>
      <w:r w:rsidRPr="004E4EB6">
        <w:rPr>
          <w:rFonts w:cs="Tahoma"/>
          <w:bCs/>
          <w:color w:val="000000"/>
        </w:rPr>
        <w:t>–</w:t>
      </w:r>
      <w:r w:rsidR="00F32270">
        <w:rPr>
          <w:rFonts w:cs="Tahoma"/>
          <w:bCs/>
          <w:color w:val="000000"/>
        </w:rPr>
        <w:t xml:space="preserve"> </w:t>
      </w:r>
      <w:r w:rsidRPr="004E4EB6">
        <w:rPr>
          <w:rFonts w:cs="Tahoma"/>
          <w:bCs/>
          <w:color w:val="000000"/>
        </w:rPr>
        <w:t>конфиденциальная</w:t>
      </w:r>
      <w:r w:rsidR="00F32270">
        <w:rPr>
          <w:rFonts w:cs="Tahoma"/>
          <w:bCs/>
          <w:color w:val="000000"/>
        </w:rPr>
        <w:t xml:space="preserve"> </w:t>
      </w:r>
      <w:r w:rsidRPr="004E4EB6">
        <w:rPr>
          <w:rFonts w:cs="Tahoma"/>
          <w:bCs/>
          <w:color w:val="000000"/>
        </w:rPr>
        <w:t>информация).</w:t>
      </w:r>
      <w:r w:rsidR="00F32270">
        <w:rPr>
          <w:rFonts w:cs="Tahoma"/>
          <w:bCs/>
          <w:color w:val="000000"/>
        </w:rPr>
        <w:t xml:space="preserve"> </w:t>
      </w:r>
      <w:r w:rsidRPr="004E4EB6">
        <w:rPr>
          <w:rFonts w:cs="Tahoma"/>
          <w:bCs/>
          <w:color w:val="000000"/>
        </w:rPr>
        <w:t>Каждая</w:t>
      </w:r>
      <w:r w:rsidR="00F32270">
        <w:rPr>
          <w:rFonts w:cs="Tahoma"/>
          <w:bCs/>
          <w:color w:val="000000"/>
        </w:rPr>
        <w:t xml:space="preserve"> </w:t>
      </w:r>
      <w:r w:rsidRPr="004E4EB6">
        <w:rPr>
          <w:rFonts w:cs="Tahoma"/>
          <w:bCs/>
          <w:color w:val="000000"/>
        </w:rPr>
        <w:t>из</w:t>
      </w:r>
      <w:r w:rsidR="00F32270">
        <w:rPr>
          <w:rFonts w:cs="Tahoma"/>
          <w:bCs/>
          <w:color w:val="000000"/>
        </w:rPr>
        <w:t xml:space="preserve"> </w:t>
      </w:r>
      <w:r w:rsidRPr="004E4EB6">
        <w:rPr>
          <w:rFonts w:cs="Tahoma"/>
          <w:bCs/>
          <w:color w:val="000000"/>
        </w:rPr>
        <w:t>Сторон</w:t>
      </w:r>
      <w:r w:rsidR="00F32270">
        <w:rPr>
          <w:rFonts w:cs="Tahoma"/>
          <w:bCs/>
          <w:color w:val="000000"/>
        </w:rPr>
        <w:t xml:space="preserve"> </w:t>
      </w:r>
      <w:r w:rsidRPr="004E4EB6">
        <w:rPr>
          <w:rFonts w:cs="Tahoma"/>
          <w:bCs/>
          <w:color w:val="000000"/>
        </w:rPr>
        <w:t>обязуется</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разглашать</w:t>
      </w:r>
      <w:r w:rsidR="00F32270">
        <w:rPr>
          <w:rFonts w:cs="Tahoma"/>
          <w:bCs/>
          <w:color w:val="000000"/>
        </w:rPr>
        <w:t xml:space="preserve"> </w:t>
      </w:r>
      <w:r w:rsidRPr="004E4EB6">
        <w:rPr>
          <w:rFonts w:cs="Tahoma"/>
          <w:bCs/>
          <w:color w:val="000000"/>
        </w:rPr>
        <w:t>конфиденциальную</w:t>
      </w:r>
      <w:r w:rsidR="00F32270">
        <w:rPr>
          <w:rFonts w:cs="Tahoma"/>
          <w:bCs/>
          <w:color w:val="000000"/>
        </w:rPr>
        <w:t xml:space="preserve"> </w:t>
      </w:r>
      <w:r w:rsidRPr="004E4EB6">
        <w:rPr>
          <w:rFonts w:cs="Tahoma"/>
          <w:bCs/>
          <w:color w:val="000000"/>
        </w:rPr>
        <w:t>информацию</w:t>
      </w:r>
      <w:r w:rsidR="00F32270">
        <w:rPr>
          <w:rFonts w:cs="Tahoma"/>
          <w:bCs/>
          <w:color w:val="000000"/>
        </w:rPr>
        <w:t xml:space="preserve"> </w:t>
      </w:r>
      <w:r w:rsidRPr="004E4EB6">
        <w:rPr>
          <w:rFonts w:cs="Tahoma"/>
          <w:bCs/>
          <w:color w:val="000000"/>
        </w:rPr>
        <w:t>третьим</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без</w:t>
      </w:r>
      <w:r w:rsidR="00F32270">
        <w:rPr>
          <w:rFonts w:cs="Tahoma"/>
          <w:bCs/>
          <w:color w:val="000000"/>
        </w:rPr>
        <w:t xml:space="preserve"> </w:t>
      </w:r>
      <w:r w:rsidRPr="004E4EB6">
        <w:rPr>
          <w:rFonts w:cs="Tahoma"/>
          <w:bCs/>
          <w:color w:val="000000"/>
        </w:rPr>
        <w:t>получения</w:t>
      </w:r>
      <w:r w:rsidR="00F32270">
        <w:rPr>
          <w:rFonts w:cs="Tahoma"/>
          <w:bCs/>
          <w:color w:val="000000"/>
        </w:rPr>
        <w:t xml:space="preserve"> </w:t>
      </w:r>
      <w:r w:rsidRPr="004E4EB6">
        <w:rPr>
          <w:rFonts w:cs="Tahoma"/>
          <w:bCs/>
          <w:color w:val="000000"/>
        </w:rPr>
        <w:t>предварительного</w:t>
      </w:r>
      <w:r w:rsidR="00F32270">
        <w:rPr>
          <w:rFonts w:cs="Tahoma"/>
          <w:bCs/>
          <w:color w:val="000000"/>
        </w:rPr>
        <w:t xml:space="preserve"> </w:t>
      </w:r>
      <w:r w:rsidRPr="004E4EB6">
        <w:rPr>
          <w:rFonts w:cs="Tahoma"/>
          <w:bCs/>
          <w:color w:val="000000"/>
        </w:rPr>
        <w:t>письменного</w:t>
      </w:r>
      <w:r w:rsidR="00F32270">
        <w:rPr>
          <w:rFonts w:cs="Tahoma"/>
          <w:bCs/>
          <w:color w:val="000000"/>
        </w:rPr>
        <w:t xml:space="preserve"> </w:t>
      </w:r>
      <w:r w:rsidRPr="004E4EB6">
        <w:rPr>
          <w:rFonts w:cs="Tahoma"/>
          <w:bCs/>
          <w:color w:val="000000"/>
        </w:rPr>
        <w:t>согласия</w:t>
      </w:r>
      <w:r w:rsidR="00F32270">
        <w:rPr>
          <w:rFonts w:cs="Tahoma"/>
          <w:bCs/>
          <w:color w:val="000000"/>
        </w:rPr>
        <w:t xml:space="preserve"> </w:t>
      </w:r>
      <w:r w:rsidRPr="004E4EB6">
        <w:rPr>
          <w:rFonts w:cs="Tahoma"/>
          <w:bCs/>
          <w:color w:val="000000"/>
        </w:rPr>
        <w:t>Стороны,</w:t>
      </w:r>
      <w:r w:rsidR="00F32270">
        <w:rPr>
          <w:rFonts w:cs="Tahoma"/>
          <w:bCs/>
          <w:color w:val="000000"/>
        </w:rPr>
        <w:t xml:space="preserve"> </w:t>
      </w:r>
      <w:r w:rsidRPr="004E4EB6">
        <w:rPr>
          <w:rFonts w:cs="Tahoma"/>
          <w:bCs/>
          <w:color w:val="000000"/>
        </w:rPr>
        <w:t>являющейся</w:t>
      </w:r>
      <w:r w:rsidR="00F32270">
        <w:rPr>
          <w:rFonts w:cs="Tahoma"/>
          <w:bCs/>
          <w:color w:val="000000"/>
        </w:rPr>
        <w:t xml:space="preserve"> </w:t>
      </w:r>
      <w:r w:rsidRPr="004E4EB6">
        <w:rPr>
          <w:rFonts w:cs="Tahoma"/>
          <w:bCs/>
          <w:color w:val="000000"/>
        </w:rPr>
        <w:t>владельцем</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p>
    <w:p w14:paraId="5813F75F" w14:textId="1C7C4D9D"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обязуются</w:t>
      </w:r>
      <w:r w:rsidR="00F32270">
        <w:rPr>
          <w:rFonts w:cs="Tahoma"/>
          <w:bCs/>
          <w:color w:val="000000"/>
        </w:rPr>
        <w:t xml:space="preserve"> </w:t>
      </w:r>
      <w:r w:rsidRPr="004E4EB6">
        <w:rPr>
          <w:rFonts w:cs="Tahoma"/>
          <w:bCs/>
          <w:color w:val="000000"/>
        </w:rPr>
        <w:t>принимать</w:t>
      </w:r>
      <w:r w:rsidR="00F32270">
        <w:rPr>
          <w:rFonts w:cs="Tahoma"/>
          <w:bCs/>
          <w:color w:val="000000"/>
        </w:rPr>
        <w:t xml:space="preserve"> </w:t>
      </w:r>
      <w:r w:rsidRPr="004E4EB6">
        <w:rPr>
          <w:rFonts w:cs="Tahoma"/>
          <w:bCs/>
          <w:color w:val="000000"/>
        </w:rPr>
        <w:t>все</w:t>
      </w:r>
      <w:r w:rsidR="00F32270">
        <w:rPr>
          <w:rFonts w:cs="Tahoma"/>
          <w:bCs/>
          <w:color w:val="000000"/>
        </w:rPr>
        <w:t xml:space="preserve"> </w:t>
      </w:r>
      <w:r w:rsidRPr="004E4EB6">
        <w:rPr>
          <w:rFonts w:cs="Tahoma"/>
          <w:bCs/>
          <w:color w:val="000000"/>
        </w:rPr>
        <w:t>разумные</w:t>
      </w:r>
      <w:r w:rsidR="00F32270">
        <w:rPr>
          <w:rFonts w:cs="Tahoma"/>
          <w:bCs/>
          <w:color w:val="000000"/>
        </w:rPr>
        <w:t xml:space="preserve"> </w:t>
      </w:r>
      <w:r w:rsidRPr="004E4EB6">
        <w:rPr>
          <w:rFonts w:cs="Tahoma"/>
          <w:bCs/>
          <w:color w:val="000000"/>
        </w:rPr>
        <w:t>меры</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защиты</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друг</w:t>
      </w:r>
      <w:r w:rsidR="00F32270">
        <w:rPr>
          <w:rFonts w:cs="Tahoma"/>
          <w:bCs/>
          <w:color w:val="000000"/>
        </w:rPr>
        <w:t xml:space="preserve"> </w:t>
      </w:r>
      <w:r w:rsidRPr="004E4EB6">
        <w:rPr>
          <w:rFonts w:cs="Tahoma"/>
          <w:bCs/>
          <w:color w:val="000000"/>
        </w:rPr>
        <w:t>друга</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Pr="004E4EB6">
        <w:rPr>
          <w:rFonts w:cs="Tahoma"/>
          <w:bCs/>
          <w:color w:val="000000"/>
        </w:rPr>
        <w:t>несанкционированного</w:t>
      </w:r>
      <w:r w:rsidR="00F32270">
        <w:rPr>
          <w:rFonts w:cs="Tahoma"/>
          <w:bCs/>
          <w:color w:val="000000"/>
        </w:rPr>
        <w:t xml:space="preserve"> </w:t>
      </w:r>
      <w:r w:rsidRPr="004E4EB6">
        <w:rPr>
          <w:rFonts w:cs="Tahoma"/>
          <w:bCs/>
          <w:color w:val="000000"/>
        </w:rPr>
        <w:t>доступа</w:t>
      </w:r>
      <w:r w:rsidR="00F32270">
        <w:rPr>
          <w:rFonts w:cs="Tahoma"/>
          <w:bCs/>
          <w:color w:val="000000"/>
        </w:rPr>
        <w:t xml:space="preserve"> </w:t>
      </w:r>
      <w:r w:rsidRPr="004E4EB6">
        <w:rPr>
          <w:rFonts w:cs="Tahoma"/>
          <w:bCs/>
          <w:color w:val="000000"/>
        </w:rPr>
        <w:t>третьих</w:t>
      </w:r>
      <w:r w:rsidR="00F32270">
        <w:rPr>
          <w:rFonts w:cs="Tahoma"/>
          <w:bCs/>
          <w:color w:val="000000"/>
        </w:rPr>
        <w:t xml:space="preserve"> </w:t>
      </w:r>
      <w:r w:rsidRPr="004E4EB6">
        <w:rPr>
          <w:rFonts w:cs="Tahoma"/>
          <w:bCs/>
          <w:color w:val="000000"/>
        </w:rPr>
        <w:t>лиц,</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том</w:t>
      </w:r>
      <w:r w:rsidR="00F32270">
        <w:rPr>
          <w:rFonts w:cs="Tahoma"/>
          <w:bCs/>
          <w:color w:val="000000"/>
        </w:rPr>
        <w:t xml:space="preserve"> </w:t>
      </w:r>
      <w:r w:rsidRPr="004E4EB6">
        <w:rPr>
          <w:rFonts w:cs="Tahoma"/>
          <w:bCs/>
          <w:color w:val="000000"/>
        </w:rPr>
        <w:t>числе:</w:t>
      </w:r>
      <w:r w:rsidR="00F32270">
        <w:rPr>
          <w:rFonts w:cs="Tahoma"/>
          <w:bCs/>
          <w:color w:val="000000"/>
        </w:rPr>
        <w:t xml:space="preserve"> </w:t>
      </w:r>
    </w:p>
    <w:p w14:paraId="5813F760" w14:textId="5281CDF5" w:rsidR="00CE764C" w:rsidRPr="004E4EB6" w:rsidRDefault="008459F2" w:rsidP="0017777B">
      <w:pPr>
        <w:jc w:val="both"/>
        <w:rPr>
          <w:rFonts w:cs="Tahoma"/>
        </w:rPr>
      </w:pPr>
      <w:r w:rsidRPr="004E4EB6">
        <w:rPr>
          <w:rFonts w:cs="Tahoma"/>
        </w:rPr>
        <w:t>—</w:t>
      </w:r>
      <w:r w:rsidR="00F32270">
        <w:rPr>
          <w:rFonts w:cs="Tahoma"/>
        </w:rPr>
        <w:t xml:space="preserve"> </w:t>
      </w:r>
      <w:r w:rsidRPr="004E4EB6">
        <w:rPr>
          <w:rFonts w:cs="Tahoma"/>
        </w:rPr>
        <w:t>осуществлять</w:t>
      </w:r>
      <w:r w:rsidR="00F32270">
        <w:rPr>
          <w:rFonts w:cs="Tahoma"/>
        </w:rPr>
        <w:t xml:space="preserve"> </w:t>
      </w:r>
      <w:r w:rsidRPr="004E4EB6">
        <w:rPr>
          <w:rFonts w:cs="Tahoma"/>
        </w:rPr>
        <w:t>передачу</w:t>
      </w:r>
      <w:r w:rsidR="00F32270">
        <w:rPr>
          <w:rFonts w:cs="Tahoma"/>
        </w:rPr>
        <w:t xml:space="preserve"> </w:t>
      </w:r>
      <w:r w:rsidRPr="004E4EB6">
        <w:rPr>
          <w:rFonts w:cs="Tahoma"/>
        </w:rPr>
        <w:t>конфиденциальной</w:t>
      </w:r>
      <w:r w:rsidR="00F32270">
        <w:rPr>
          <w:rFonts w:cs="Tahoma"/>
        </w:rPr>
        <w:t xml:space="preserve"> </w:t>
      </w:r>
      <w:r w:rsidRPr="004E4EB6">
        <w:rPr>
          <w:rFonts w:cs="Tahoma"/>
        </w:rPr>
        <w:t>информации</w:t>
      </w:r>
      <w:r w:rsidR="00F32270">
        <w:rPr>
          <w:rFonts w:cs="Tahoma"/>
        </w:rPr>
        <w:t xml:space="preserve"> </w:t>
      </w:r>
      <w:r w:rsidRPr="004E4EB6">
        <w:rPr>
          <w:rFonts w:cs="Tahoma"/>
        </w:rPr>
        <w:t>исключительно</w:t>
      </w:r>
      <w:r w:rsidR="00F32270">
        <w:rPr>
          <w:rFonts w:cs="Tahoma"/>
        </w:rPr>
        <w:t xml:space="preserve"> </w:t>
      </w:r>
      <w:r w:rsidRPr="004E4EB6">
        <w:rPr>
          <w:rFonts w:cs="Tahoma"/>
        </w:rPr>
        <w:t>по</w:t>
      </w:r>
      <w:r w:rsidR="00F32270">
        <w:rPr>
          <w:rFonts w:cs="Tahoma"/>
        </w:rPr>
        <w:t xml:space="preserve"> </w:t>
      </w:r>
      <w:r w:rsidRPr="004E4EB6">
        <w:rPr>
          <w:rFonts w:cs="Tahoma"/>
        </w:rPr>
        <w:t>защищенным</w:t>
      </w:r>
      <w:r w:rsidR="00F32270">
        <w:rPr>
          <w:rFonts w:cs="Tahoma"/>
        </w:rPr>
        <w:t xml:space="preserve"> </w:t>
      </w:r>
      <w:r w:rsidRPr="004E4EB6">
        <w:rPr>
          <w:rFonts w:cs="Tahoma"/>
        </w:rPr>
        <w:t>каналам</w:t>
      </w:r>
      <w:r w:rsidR="00F32270">
        <w:rPr>
          <w:rFonts w:cs="Tahoma"/>
        </w:rPr>
        <w:t xml:space="preserve"> </w:t>
      </w:r>
      <w:r w:rsidRPr="004E4EB6">
        <w:rPr>
          <w:rFonts w:cs="Tahoma"/>
        </w:rPr>
        <w:t>связи;</w:t>
      </w:r>
      <w:r w:rsidR="00F32270">
        <w:rPr>
          <w:rFonts w:cs="Tahoma"/>
        </w:rPr>
        <w:t xml:space="preserve"> </w:t>
      </w:r>
    </w:p>
    <w:p w14:paraId="5813F761" w14:textId="30C3F0A9" w:rsidR="00CE764C" w:rsidRPr="004E4EB6" w:rsidRDefault="008459F2" w:rsidP="0017777B">
      <w:pPr>
        <w:jc w:val="both"/>
        <w:rPr>
          <w:rFonts w:cs="Tahoma"/>
        </w:rPr>
      </w:pPr>
      <w:r w:rsidRPr="004E4EB6">
        <w:rPr>
          <w:rFonts w:cs="Tahoma"/>
        </w:rPr>
        <w:t>—</w:t>
      </w:r>
      <w:r w:rsidR="00F32270">
        <w:rPr>
          <w:rFonts w:cs="Tahoma"/>
        </w:rPr>
        <w:t xml:space="preserve"> </w:t>
      </w:r>
      <w:r w:rsidRPr="004E4EB6">
        <w:rPr>
          <w:rFonts w:cs="Tahoma"/>
        </w:rPr>
        <w:t>хранить</w:t>
      </w:r>
      <w:r w:rsidR="00F32270">
        <w:rPr>
          <w:rFonts w:cs="Tahoma"/>
        </w:rPr>
        <w:t xml:space="preserve"> </w:t>
      </w:r>
      <w:r w:rsidRPr="004E4EB6">
        <w:rPr>
          <w:rFonts w:cs="Tahoma"/>
        </w:rPr>
        <w:t>конфиденциальную</w:t>
      </w:r>
      <w:r w:rsidR="00F32270">
        <w:rPr>
          <w:rFonts w:cs="Tahoma"/>
        </w:rPr>
        <w:t xml:space="preserve"> </w:t>
      </w:r>
      <w:r w:rsidRPr="004E4EB6">
        <w:rPr>
          <w:rFonts w:cs="Tahoma"/>
        </w:rPr>
        <w:t>информацию</w:t>
      </w:r>
      <w:r w:rsidR="00F32270">
        <w:rPr>
          <w:rFonts w:cs="Tahoma"/>
        </w:rPr>
        <w:t xml:space="preserve"> </w:t>
      </w:r>
      <w:r w:rsidRPr="004E4EB6">
        <w:rPr>
          <w:rFonts w:cs="Tahoma"/>
        </w:rPr>
        <w:t>исключительно</w:t>
      </w:r>
      <w:r w:rsidR="00F32270">
        <w:rPr>
          <w:rFonts w:cs="Tahoma"/>
        </w:rPr>
        <w:t xml:space="preserve"> </w:t>
      </w:r>
      <w:r w:rsidRPr="004E4EB6">
        <w:rPr>
          <w:rFonts w:cs="Tahoma"/>
        </w:rPr>
        <w:t>в</w:t>
      </w:r>
      <w:r w:rsidR="00F32270">
        <w:rPr>
          <w:rFonts w:cs="Tahoma"/>
        </w:rPr>
        <w:t xml:space="preserve"> </w:t>
      </w:r>
      <w:r w:rsidRPr="004E4EB6">
        <w:rPr>
          <w:rFonts w:cs="Tahoma"/>
        </w:rPr>
        <w:t>предназначенных</w:t>
      </w:r>
      <w:r w:rsidR="00F32270">
        <w:rPr>
          <w:rFonts w:cs="Tahoma"/>
        </w:rPr>
        <w:t xml:space="preserve"> </w:t>
      </w:r>
      <w:r w:rsidRPr="004E4EB6">
        <w:rPr>
          <w:rFonts w:cs="Tahoma"/>
        </w:rPr>
        <w:t>для</w:t>
      </w:r>
      <w:r w:rsidR="00F32270">
        <w:rPr>
          <w:rFonts w:cs="Tahoma"/>
        </w:rPr>
        <w:t xml:space="preserve"> </w:t>
      </w:r>
      <w:r w:rsidRPr="004E4EB6">
        <w:rPr>
          <w:rFonts w:cs="Tahoma"/>
        </w:rPr>
        <w:t>этого</w:t>
      </w:r>
      <w:r w:rsidR="00F32270">
        <w:rPr>
          <w:rFonts w:cs="Tahoma"/>
        </w:rPr>
        <w:t xml:space="preserve"> </w:t>
      </w:r>
      <w:r w:rsidRPr="004E4EB6">
        <w:rPr>
          <w:rFonts w:cs="Tahoma"/>
        </w:rPr>
        <w:t>местах,</w:t>
      </w:r>
      <w:r w:rsidR="00F32270">
        <w:rPr>
          <w:rFonts w:cs="Tahoma"/>
        </w:rPr>
        <w:t xml:space="preserve"> </w:t>
      </w:r>
      <w:r w:rsidRPr="004E4EB6">
        <w:rPr>
          <w:rFonts w:cs="Tahoma"/>
        </w:rPr>
        <w:t>исключающих</w:t>
      </w:r>
      <w:r w:rsidR="00F32270">
        <w:rPr>
          <w:rFonts w:cs="Tahoma"/>
        </w:rPr>
        <w:t xml:space="preserve"> </w:t>
      </w:r>
      <w:r w:rsidRPr="004E4EB6">
        <w:rPr>
          <w:rFonts w:cs="Tahoma"/>
        </w:rPr>
        <w:t>доступ</w:t>
      </w:r>
      <w:r w:rsidR="00F32270">
        <w:rPr>
          <w:rFonts w:cs="Tahoma"/>
        </w:rPr>
        <w:t xml:space="preserve"> </w:t>
      </w:r>
      <w:r w:rsidRPr="004E4EB6">
        <w:rPr>
          <w:rFonts w:cs="Tahoma"/>
        </w:rPr>
        <w:t>к</w:t>
      </w:r>
      <w:r w:rsidR="00F32270">
        <w:rPr>
          <w:rFonts w:cs="Tahoma"/>
        </w:rPr>
        <w:t xml:space="preserve"> </w:t>
      </w:r>
      <w:r w:rsidRPr="004E4EB6">
        <w:rPr>
          <w:rFonts w:cs="Tahoma"/>
        </w:rPr>
        <w:t>ней</w:t>
      </w:r>
      <w:r w:rsidR="00F32270">
        <w:rPr>
          <w:rFonts w:cs="Tahoma"/>
        </w:rPr>
        <w:t xml:space="preserve"> </w:t>
      </w:r>
      <w:r w:rsidRPr="004E4EB6">
        <w:rPr>
          <w:rFonts w:cs="Tahoma"/>
        </w:rPr>
        <w:t>третьих</w:t>
      </w:r>
      <w:r w:rsidR="00F32270">
        <w:rPr>
          <w:rFonts w:cs="Tahoma"/>
        </w:rPr>
        <w:t xml:space="preserve"> </w:t>
      </w:r>
      <w:r w:rsidRPr="004E4EB6">
        <w:rPr>
          <w:rFonts w:cs="Tahoma"/>
        </w:rPr>
        <w:t>лиц;</w:t>
      </w:r>
    </w:p>
    <w:p w14:paraId="5813F762" w14:textId="134C54C4" w:rsidR="00CE764C" w:rsidRPr="004E4EB6" w:rsidRDefault="008459F2" w:rsidP="0017777B">
      <w:pPr>
        <w:jc w:val="both"/>
        <w:rPr>
          <w:rFonts w:cs="Tahoma"/>
        </w:rPr>
      </w:pPr>
      <w:r w:rsidRPr="004E4EB6">
        <w:rPr>
          <w:rFonts w:cs="Tahoma"/>
        </w:rPr>
        <w:t>—</w:t>
      </w:r>
      <w:r w:rsidR="00F32270">
        <w:rPr>
          <w:rFonts w:cs="Tahoma"/>
        </w:rPr>
        <w:t xml:space="preserve"> </w:t>
      </w:r>
      <w:r w:rsidRPr="004E4EB6">
        <w:rPr>
          <w:rFonts w:cs="Tahoma"/>
        </w:rPr>
        <w:t>ограничивать</w:t>
      </w:r>
      <w:r w:rsidR="00F32270">
        <w:rPr>
          <w:rFonts w:cs="Tahoma"/>
        </w:rPr>
        <w:t xml:space="preserve"> </w:t>
      </w:r>
      <w:r w:rsidRPr="004E4EB6">
        <w:rPr>
          <w:rFonts w:cs="Tahoma"/>
        </w:rPr>
        <w:t>доступ</w:t>
      </w:r>
      <w:r w:rsidR="00F32270">
        <w:rPr>
          <w:rFonts w:cs="Tahoma"/>
        </w:rPr>
        <w:t xml:space="preserve"> </w:t>
      </w:r>
      <w:r w:rsidRPr="004E4EB6">
        <w:rPr>
          <w:rFonts w:cs="Tahoma"/>
        </w:rPr>
        <w:t>к</w:t>
      </w:r>
      <w:r w:rsidR="00F32270">
        <w:rPr>
          <w:rFonts w:cs="Tahoma"/>
        </w:rPr>
        <w:t xml:space="preserve"> </w:t>
      </w:r>
      <w:r w:rsidRPr="004E4EB6">
        <w:rPr>
          <w:rFonts w:cs="Tahoma"/>
        </w:rPr>
        <w:t>конфиденциальной</w:t>
      </w:r>
      <w:r w:rsidR="00F32270">
        <w:rPr>
          <w:rFonts w:cs="Tahoma"/>
        </w:rPr>
        <w:t xml:space="preserve"> </w:t>
      </w:r>
      <w:r w:rsidRPr="004E4EB6">
        <w:rPr>
          <w:rFonts w:cs="Tahoma"/>
        </w:rPr>
        <w:t>информации,</w:t>
      </w:r>
      <w:r w:rsidR="00F32270">
        <w:rPr>
          <w:rFonts w:cs="Tahoma"/>
        </w:rPr>
        <w:t xml:space="preserve"> </w:t>
      </w:r>
      <w:r w:rsidRPr="004E4EB6">
        <w:rPr>
          <w:rFonts w:cs="Tahoma"/>
        </w:rPr>
        <w:t>в</w:t>
      </w:r>
      <w:r w:rsidR="00F32270">
        <w:rPr>
          <w:rFonts w:cs="Tahoma"/>
        </w:rPr>
        <w:t xml:space="preserve"> </w:t>
      </w:r>
      <w:r w:rsidRPr="004E4EB6">
        <w:rPr>
          <w:rFonts w:cs="Tahoma"/>
        </w:rPr>
        <w:t>том</w:t>
      </w:r>
      <w:r w:rsidR="00F32270">
        <w:rPr>
          <w:rFonts w:cs="Tahoma"/>
        </w:rPr>
        <w:t xml:space="preserve"> </w:t>
      </w:r>
      <w:r w:rsidRPr="004E4EB6">
        <w:rPr>
          <w:rFonts w:cs="Tahoma"/>
        </w:rPr>
        <w:t>числе</w:t>
      </w:r>
      <w:r w:rsidR="00F32270">
        <w:rPr>
          <w:rFonts w:cs="Tahoma"/>
        </w:rPr>
        <w:t xml:space="preserve"> </w:t>
      </w:r>
      <w:r w:rsidRPr="004E4EB6">
        <w:rPr>
          <w:rFonts w:cs="Tahoma"/>
        </w:rPr>
        <w:t>для</w:t>
      </w:r>
      <w:r w:rsidR="00F32270">
        <w:rPr>
          <w:rFonts w:cs="Tahoma"/>
        </w:rPr>
        <w:t xml:space="preserve"> </w:t>
      </w:r>
      <w:r w:rsidRPr="004E4EB6">
        <w:rPr>
          <w:rFonts w:cs="Tahoma"/>
        </w:rPr>
        <w:t>сотрудников,</w:t>
      </w:r>
      <w:r w:rsidR="00F32270">
        <w:rPr>
          <w:rFonts w:cs="Tahoma"/>
        </w:rPr>
        <w:t xml:space="preserve"> </w:t>
      </w:r>
      <w:r w:rsidRPr="004E4EB6">
        <w:rPr>
          <w:rFonts w:cs="Tahoma"/>
        </w:rPr>
        <w:t>не</w:t>
      </w:r>
      <w:r w:rsidR="00F32270">
        <w:rPr>
          <w:rFonts w:cs="Tahoma"/>
        </w:rPr>
        <w:t xml:space="preserve"> </w:t>
      </w:r>
      <w:r w:rsidRPr="004E4EB6">
        <w:rPr>
          <w:rFonts w:cs="Tahoma"/>
        </w:rPr>
        <w:t>имеющих</w:t>
      </w:r>
      <w:r w:rsidR="00F32270">
        <w:rPr>
          <w:rFonts w:cs="Tahoma"/>
        </w:rPr>
        <w:t xml:space="preserve"> </w:t>
      </w:r>
      <w:r w:rsidRPr="004E4EB6">
        <w:rPr>
          <w:rFonts w:cs="Tahoma"/>
        </w:rPr>
        <w:t>служебной</w:t>
      </w:r>
      <w:r w:rsidR="00F32270">
        <w:rPr>
          <w:rFonts w:cs="Tahoma"/>
        </w:rPr>
        <w:t xml:space="preserve"> </w:t>
      </w:r>
      <w:r w:rsidRPr="004E4EB6">
        <w:rPr>
          <w:rFonts w:cs="Tahoma"/>
        </w:rPr>
        <w:t>необходимости</w:t>
      </w:r>
      <w:r w:rsidR="00F32270">
        <w:rPr>
          <w:rFonts w:cs="Tahoma"/>
        </w:rPr>
        <w:t xml:space="preserve"> </w:t>
      </w:r>
      <w:r w:rsidRPr="004E4EB6">
        <w:rPr>
          <w:rFonts w:cs="Tahoma"/>
        </w:rPr>
        <w:t>в</w:t>
      </w:r>
      <w:r w:rsidR="00F32270">
        <w:rPr>
          <w:rFonts w:cs="Tahoma"/>
        </w:rPr>
        <w:t xml:space="preserve"> </w:t>
      </w:r>
      <w:r w:rsidRPr="004E4EB6">
        <w:rPr>
          <w:rFonts w:cs="Tahoma"/>
        </w:rPr>
        <w:t>ознакомлении</w:t>
      </w:r>
      <w:r w:rsidR="00F32270">
        <w:rPr>
          <w:rFonts w:cs="Tahoma"/>
        </w:rPr>
        <w:t xml:space="preserve"> </w:t>
      </w:r>
      <w:r w:rsidRPr="004E4EB6">
        <w:rPr>
          <w:rFonts w:cs="Tahoma"/>
        </w:rPr>
        <w:t>с</w:t>
      </w:r>
      <w:r w:rsidR="00F32270">
        <w:rPr>
          <w:rFonts w:cs="Tahoma"/>
        </w:rPr>
        <w:t xml:space="preserve"> </w:t>
      </w:r>
      <w:r w:rsidRPr="004E4EB6">
        <w:rPr>
          <w:rFonts w:cs="Tahoma"/>
        </w:rPr>
        <w:t>данной</w:t>
      </w:r>
      <w:r w:rsidR="00F32270">
        <w:rPr>
          <w:rFonts w:cs="Tahoma"/>
        </w:rPr>
        <w:t xml:space="preserve"> </w:t>
      </w:r>
      <w:r w:rsidRPr="004E4EB6">
        <w:rPr>
          <w:rFonts w:cs="Tahoma"/>
        </w:rPr>
        <w:t>информацией.</w:t>
      </w:r>
      <w:r w:rsidR="00F32270">
        <w:rPr>
          <w:rFonts w:cs="Tahoma"/>
        </w:rPr>
        <w:t xml:space="preserve"> </w:t>
      </w:r>
    </w:p>
    <w:p w14:paraId="5813F763" w14:textId="01117647"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гарантируют</w:t>
      </w:r>
      <w:r w:rsidR="00F32270">
        <w:rPr>
          <w:rFonts w:cs="Tahoma"/>
          <w:bCs/>
          <w:color w:val="000000"/>
        </w:rPr>
        <w:t xml:space="preserve"> </w:t>
      </w:r>
      <w:r w:rsidRPr="004E4EB6">
        <w:rPr>
          <w:rFonts w:cs="Tahoma"/>
          <w:bCs/>
          <w:color w:val="000000"/>
        </w:rPr>
        <w:t>полное</w:t>
      </w:r>
      <w:r w:rsidR="00F32270">
        <w:rPr>
          <w:rFonts w:cs="Tahoma"/>
          <w:bCs/>
          <w:color w:val="000000"/>
        </w:rPr>
        <w:t xml:space="preserve"> </w:t>
      </w:r>
      <w:r w:rsidRPr="004E4EB6">
        <w:rPr>
          <w:rFonts w:cs="Tahoma"/>
          <w:bCs/>
          <w:color w:val="000000"/>
        </w:rPr>
        <w:t>соблюдение</w:t>
      </w:r>
      <w:r w:rsidR="00F32270">
        <w:rPr>
          <w:rFonts w:cs="Tahoma"/>
          <w:bCs/>
          <w:color w:val="000000"/>
        </w:rPr>
        <w:t xml:space="preserve"> </w:t>
      </w:r>
      <w:r w:rsidRPr="004E4EB6">
        <w:rPr>
          <w:rFonts w:cs="Tahoma"/>
          <w:bCs/>
          <w:color w:val="000000"/>
        </w:rPr>
        <w:t>всех</w:t>
      </w:r>
      <w:r w:rsidR="00F32270">
        <w:rPr>
          <w:rFonts w:cs="Tahoma"/>
          <w:bCs/>
          <w:color w:val="000000"/>
        </w:rPr>
        <w:t xml:space="preserve"> </w:t>
      </w:r>
      <w:r w:rsidRPr="004E4EB6">
        <w:rPr>
          <w:rFonts w:cs="Tahoma"/>
          <w:bCs/>
          <w:color w:val="000000"/>
        </w:rPr>
        <w:t>условий</w:t>
      </w:r>
      <w:r w:rsidR="00F32270">
        <w:rPr>
          <w:rFonts w:cs="Tahoma"/>
          <w:bCs/>
          <w:color w:val="000000"/>
        </w:rPr>
        <w:t xml:space="preserve"> </w:t>
      </w:r>
      <w:r w:rsidRPr="004E4EB6">
        <w:rPr>
          <w:rFonts w:cs="Tahoma"/>
          <w:bCs/>
          <w:color w:val="000000"/>
        </w:rPr>
        <w:t>обработки,</w:t>
      </w:r>
      <w:r w:rsidR="00F32270">
        <w:rPr>
          <w:rFonts w:cs="Tahoma"/>
          <w:bCs/>
          <w:color w:val="000000"/>
        </w:rPr>
        <w:t xml:space="preserve"> </w:t>
      </w:r>
      <w:r w:rsidRPr="004E4EB6">
        <w:rPr>
          <w:rFonts w:cs="Tahoma"/>
          <w:bCs/>
          <w:color w:val="000000"/>
        </w:rPr>
        <w:t>хранения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полученных</w:t>
      </w:r>
      <w:r w:rsidR="00F32270">
        <w:rPr>
          <w:rFonts w:cs="Tahoma"/>
          <w:bCs/>
          <w:color w:val="000000"/>
        </w:rPr>
        <w:t xml:space="preserve"> </w:t>
      </w:r>
      <w:r w:rsidRPr="004E4EB6">
        <w:rPr>
          <w:rFonts w:cs="Tahoma"/>
          <w:bCs/>
          <w:color w:val="000000"/>
        </w:rPr>
        <w:t>персональных</w:t>
      </w:r>
      <w:r w:rsidR="00F32270">
        <w:rPr>
          <w:rFonts w:cs="Tahoma"/>
          <w:bCs/>
          <w:color w:val="000000"/>
        </w:rPr>
        <w:t xml:space="preserve"> </w:t>
      </w:r>
      <w:r w:rsidRPr="004E4EB6">
        <w:rPr>
          <w:rFonts w:cs="Tahoma"/>
          <w:bCs/>
          <w:color w:val="000000"/>
        </w:rPr>
        <w:t>данных,</w:t>
      </w:r>
      <w:r w:rsidR="00F32270">
        <w:rPr>
          <w:rFonts w:cs="Tahoma"/>
          <w:bCs/>
          <w:color w:val="000000"/>
        </w:rPr>
        <w:t xml:space="preserve"> </w:t>
      </w:r>
      <w:r w:rsidRPr="004E4EB6">
        <w:rPr>
          <w:rFonts w:cs="Tahoma"/>
          <w:bCs/>
          <w:color w:val="000000"/>
        </w:rPr>
        <w:t>согласно</w:t>
      </w:r>
      <w:r w:rsidR="00F32270">
        <w:rPr>
          <w:rFonts w:cs="Tahoma"/>
          <w:bCs/>
          <w:color w:val="000000"/>
        </w:rPr>
        <w:t xml:space="preserve"> </w:t>
      </w:r>
      <w:r w:rsidRPr="004E4EB6">
        <w:rPr>
          <w:rFonts w:cs="Tahoma"/>
          <w:bCs/>
          <w:color w:val="000000"/>
        </w:rPr>
        <w:t>ФЗ</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персональных</w:t>
      </w:r>
      <w:r w:rsidR="00F32270">
        <w:rPr>
          <w:rFonts w:cs="Tahoma"/>
          <w:bCs/>
          <w:color w:val="000000"/>
        </w:rPr>
        <w:t xml:space="preserve"> </w:t>
      </w:r>
      <w:r w:rsidRPr="004E4EB6">
        <w:rPr>
          <w:rFonts w:cs="Tahoma"/>
          <w:bCs/>
          <w:color w:val="000000"/>
        </w:rPr>
        <w:t>данных»</w:t>
      </w:r>
      <w:r w:rsidR="00F32270">
        <w:rPr>
          <w:rFonts w:cs="Tahoma"/>
          <w:bCs/>
          <w:color w:val="000000"/>
        </w:rPr>
        <w:t xml:space="preserve"> </w:t>
      </w:r>
      <w:r w:rsidRPr="004E4EB6">
        <w:rPr>
          <w:rFonts w:cs="Tahoma"/>
          <w:bCs/>
          <w:color w:val="000000"/>
        </w:rPr>
        <w:t>№</w:t>
      </w:r>
      <w:r w:rsidR="00F32270">
        <w:rPr>
          <w:rFonts w:cs="Tahoma"/>
          <w:bCs/>
          <w:color w:val="000000"/>
        </w:rPr>
        <w:t xml:space="preserve"> </w:t>
      </w:r>
      <w:r w:rsidRPr="004E4EB6">
        <w:rPr>
          <w:rFonts w:cs="Tahoma"/>
          <w:bCs/>
          <w:color w:val="000000"/>
        </w:rPr>
        <w:t>152</w:t>
      </w:r>
      <w:r w:rsidRPr="004E4EB6">
        <w:rPr>
          <w:rFonts w:cs="Tahoma"/>
          <w:bCs/>
          <w:color w:val="000000"/>
        </w:rPr>
        <w:noBreakHyphen/>
        <w:t>ФЗ</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Pr="004E4EB6">
        <w:rPr>
          <w:rFonts w:cs="Tahoma"/>
          <w:bCs/>
          <w:color w:val="000000"/>
        </w:rPr>
        <w:t>27.07.2006</w:t>
      </w:r>
      <w:r w:rsidR="00F32270">
        <w:rPr>
          <w:rFonts w:cs="Tahoma"/>
          <w:bCs/>
          <w:color w:val="000000"/>
        </w:rPr>
        <w:t xml:space="preserve"> </w:t>
      </w:r>
      <w:r w:rsidRPr="004E4EB6">
        <w:rPr>
          <w:rFonts w:cs="Tahoma"/>
          <w:bCs/>
          <w:color w:val="000000"/>
        </w:rPr>
        <w:t>года.</w:t>
      </w:r>
    </w:p>
    <w:p w14:paraId="5813F764" w14:textId="294FDBC7"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обязаны</w:t>
      </w:r>
      <w:r w:rsidR="00F32270">
        <w:rPr>
          <w:rFonts w:cs="Tahoma"/>
          <w:bCs/>
          <w:color w:val="000000"/>
        </w:rPr>
        <w:t xml:space="preserve"> </w:t>
      </w:r>
      <w:r w:rsidRPr="004E4EB6">
        <w:rPr>
          <w:rFonts w:cs="Tahoma"/>
          <w:bCs/>
          <w:color w:val="000000"/>
        </w:rPr>
        <w:t>незамедлительно</w:t>
      </w:r>
      <w:r w:rsidR="00F32270">
        <w:rPr>
          <w:rFonts w:cs="Tahoma"/>
          <w:bCs/>
          <w:color w:val="000000"/>
        </w:rPr>
        <w:t xml:space="preserve"> </w:t>
      </w:r>
      <w:r w:rsidRPr="004E4EB6">
        <w:rPr>
          <w:rFonts w:cs="Tahoma"/>
          <w:bCs/>
          <w:color w:val="000000"/>
        </w:rPr>
        <w:t>сообщить</w:t>
      </w:r>
      <w:r w:rsidR="00F32270">
        <w:rPr>
          <w:rFonts w:cs="Tahoma"/>
          <w:bCs/>
          <w:color w:val="000000"/>
        </w:rPr>
        <w:t xml:space="preserve"> </w:t>
      </w:r>
      <w:r w:rsidRPr="004E4EB6">
        <w:rPr>
          <w:rFonts w:cs="Tahoma"/>
          <w:bCs/>
          <w:color w:val="000000"/>
        </w:rPr>
        <w:t>друг</w:t>
      </w:r>
      <w:r w:rsidR="00F32270">
        <w:rPr>
          <w:rFonts w:cs="Tahoma"/>
          <w:bCs/>
          <w:color w:val="000000"/>
        </w:rPr>
        <w:t xml:space="preserve"> </w:t>
      </w:r>
      <w:r w:rsidRPr="004E4EB6">
        <w:rPr>
          <w:rFonts w:cs="Tahoma"/>
          <w:bCs/>
          <w:color w:val="000000"/>
        </w:rPr>
        <w:t>другу</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допущенных</w:t>
      </w:r>
      <w:r w:rsidR="00F32270">
        <w:rPr>
          <w:rFonts w:cs="Tahoma"/>
          <w:bCs/>
          <w:color w:val="000000"/>
        </w:rPr>
        <w:t xml:space="preserve"> </w:t>
      </w:r>
      <w:r w:rsidRPr="004E4EB6">
        <w:rPr>
          <w:rFonts w:cs="Tahoma"/>
          <w:bCs/>
          <w:color w:val="000000"/>
        </w:rPr>
        <w:t>ими</w:t>
      </w:r>
      <w:r w:rsidR="00F32270">
        <w:rPr>
          <w:rFonts w:cs="Tahoma"/>
          <w:bCs/>
          <w:color w:val="000000"/>
        </w:rPr>
        <w:t xml:space="preserve"> </w:t>
      </w:r>
      <w:r w:rsidRPr="004E4EB6">
        <w:rPr>
          <w:rFonts w:cs="Tahoma"/>
          <w:bCs/>
          <w:color w:val="000000"/>
        </w:rPr>
        <w:t>либо</w:t>
      </w:r>
      <w:r w:rsidR="00F32270">
        <w:rPr>
          <w:rFonts w:cs="Tahoma"/>
          <w:bCs/>
          <w:color w:val="000000"/>
        </w:rPr>
        <w:t xml:space="preserve"> </w:t>
      </w:r>
      <w:r w:rsidRPr="004E4EB6">
        <w:rPr>
          <w:rFonts w:cs="Tahoma"/>
          <w:bCs/>
          <w:color w:val="000000"/>
        </w:rPr>
        <w:t>ставшим</w:t>
      </w:r>
      <w:r w:rsidR="00F32270">
        <w:rPr>
          <w:rFonts w:cs="Tahoma"/>
          <w:bCs/>
          <w:color w:val="000000"/>
        </w:rPr>
        <w:t xml:space="preserve"> </w:t>
      </w:r>
      <w:r w:rsidRPr="004E4EB6">
        <w:rPr>
          <w:rFonts w:cs="Tahoma"/>
          <w:bCs/>
          <w:color w:val="000000"/>
        </w:rPr>
        <w:t>им</w:t>
      </w:r>
      <w:r w:rsidR="00F32270">
        <w:rPr>
          <w:rFonts w:cs="Tahoma"/>
          <w:bCs/>
          <w:color w:val="000000"/>
        </w:rPr>
        <w:t xml:space="preserve"> </w:t>
      </w:r>
      <w:r w:rsidRPr="004E4EB6">
        <w:rPr>
          <w:rFonts w:cs="Tahoma"/>
          <w:bCs/>
          <w:color w:val="000000"/>
        </w:rPr>
        <w:t>известным</w:t>
      </w:r>
      <w:r w:rsidR="00F32270">
        <w:rPr>
          <w:rFonts w:cs="Tahoma"/>
          <w:bCs/>
          <w:color w:val="000000"/>
        </w:rPr>
        <w:t xml:space="preserve"> </w:t>
      </w:r>
      <w:r w:rsidRPr="004E4EB6">
        <w:rPr>
          <w:rFonts w:cs="Tahoma"/>
          <w:bCs/>
          <w:color w:val="000000"/>
        </w:rPr>
        <w:t>фактах</w:t>
      </w:r>
      <w:r w:rsidR="00F32270">
        <w:rPr>
          <w:rFonts w:cs="Tahoma"/>
          <w:bCs/>
          <w:color w:val="000000"/>
        </w:rPr>
        <w:t xml:space="preserve"> </w:t>
      </w:r>
      <w:r w:rsidRPr="004E4EB6">
        <w:rPr>
          <w:rFonts w:cs="Tahoma"/>
          <w:bCs/>
          <w:color w:val="000000"/>
        </w:rPr>
        <w:t>разглашения</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угрозы</w:t>
      </w:r>
      <w:r w:rsidR="00F32270">
        <w:rPr>
          <w:rFonts w:cs="Tahoma"/>
          <w:bCs/>
          <w:color w:val="000000"/>
        </w:rPr>
        <w:t xml:space="preserve"> </w:t>
      </w:r>
      <w:r w:rsidRPr="004E4EB6">
        <w:rPr>
          <w:rFonts w:cs="Tahoma"/>
          <w:bCs/>
          <w:color w:val="000000"/>
        </w:rPr>
        <w:t>разглашения,</w:t>
      </w:r>
      <w:r w:rsidR="00F32270">
        <w:rPr>
          <w:rFonts w:cs="Tahoma"/>
          <w:bCs/>
          <w:color w:val="000000"/>
        </w:rPr>
        <w:t xml:space="preserve"> </w:t>
      </w:r>
      <w:r w:rsidRPr="004E4EB6">
        <w:rPr>
          <w:rFonts w:cs="Tahoma"/>
          <w:bCs/>
          <w:color w:val="000000"/>
        </w:rPr>
        <w:t>незаконном</w:t>
      </w:r>
      <w:r w:rsidR="00F32270">
        <w:rPr>
          <w:rFonts w:cs="Tahoma"/>
          <w:bCs/>
          <w:color w:val="000000"/>
        </w:rPr>
        <w:t xml:space="preserve"> </w:t>
      </w:r>
      <w:r w:rsidRPr="004E4EB6">
        <w:rPr>
          <w:rFonts w:cs="Tahoma"/>
          <w:bCs/>
          <w:color w:val="000000"/>
        </w:rPr>
        <w:t>получении</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незаконном</w:t>
      </w:r>
      <w:r w:rsidR="00F32270">
        <w:rPr>
          <w:rFonts w:cs="Tahoma"/>
          <w:bCs/>
          <w:color w:val="000000"/>
        </w:rPr>
        <w:t xml:space="preserve"> </w:t>
      </w:r>
      <w:r w:rsidRPr="004E4EB6">
        <w:rPr>
          <w:rFonts w:cs="Tahoma"/>
          <w:bCs/>
          <w:color w:val="000000"/>
        </w:rPr>
        <w:t>использовании</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третьими</w:t>
      </w:r>
      <w:r w:rsidR="00F32270">
        <w:rPr>
          <w:rFonts w:cs="Tahoma"/>
          <w:bCs/>
          <w:color w:val="000000"/>
        </w:rPr>
        <w:t xml:space="preserve"> </w:t>
      </w:r>
      <w:r w:rsidRPr="004E4EB6">
        <w:rPr>
          <w:rFonts w:cs="Tahoma"/>
          <w:bCs/>
          <w:color w:val="000000"/>
        </w:rPr>
        <w:t>лицами.</w:t>
      </w:r>
    </w:p>
    <w:p w14:paraId="5813F765" w14:textId="5D3E0989"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вправе</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одностороннем</w:t>
      </w:r>
      <w:r w:rsidR="00F32270">
        <w:rPr>
          <w:rFonts w:cs="Tahoma"/>
          <w:bCs/>
          <w:color w:val="000000"/>
        </w:rPr>
        <w:t xml:space="preserve"> </w:t>
      </w:r>
      <w:r w:rsidRPr="004E4EB6">
        <w:rPr>
          <w:rFonts w:cs="Tahoma"/>
          <w:bCs/>
          <w:color w:val="000000"/>
        </w:rPr>
        <w:t>порядке</w:t>
      </w:r>
      <w:r w:rsidR="00F32270">
        <w:rPr>
          <w:rFonts w:cs="Tahoma"/>
          <w:bCs/>
          <w:color w:val="000000"/>
        </w:rPr>
        <w:t xml:space="preserve"> </w:t>
      </w:r>
      <w:r w:rsidRPr="004E4EB6">
        <w:rPr>
          <w:rFonts w:cs="Tahoma"/>
          <w:bCs/>
          <w:color w:val="000000"/>
        </w:rPr>
        <w:t>прекращать</w:t>
      </w:r>
      <w:r w:rsidR="00F32270">
        <w:rPr>
          <w:rFonts w:cs="Tahoma"/>
          <w:bCs/>
          <w:color w:val="000000"/>
        </w:rPr>
        <w:t xml:space="preserve"> </w:t>
      </w:r>
      <w:r w:rsidRPr="004E4EB6">
        <w:rPr>
          <w:rFonts w:cs="Tahoma"/>
          <w:bCs/>
          <w:color w:val="000000"/>
        </w:rPr>
        <w:t>охрану</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предусмотренной</w:t>
      </w:r>
      <w:r w:rsidR="00F32270">
        <w:rPr>
          <w:rFonts w:cs="Tahoma"/>
          <w:bCs/>
          <w:color w:val="000000"/>
        </w:rPr>
        <w:t xml:space="preserve"> </w:t>
      </w:r>
      <w:r w:rsidRPr="004E4EB6">
        <w:rPr>
          <w:rFonts w:cs="Tahoma"/>
          <w:bCs/>
          <w:color w:val="000000"/>
        </w:rPr>
        <w:t>настоящим</w:t>
      </w:r>
      <w:r w:rsidR="00F32270">
        <w:rPr>
          <w:rFonts w:cs="Tahoma"/>
          <w:bCs/>
          <w:color w:val="000000"/>
        </w:rPr>
        <w:t xml:space="preserve"> </w:t>
      </w:r>
      <w:r w:rsidRPr="004E4EB6">
        <w:rPr>
          <w:rFonts w:cs="Tahoma"/>
          <w:bCs/>
          <w:color w:val="000000"/>
        </w:rPr>
        <w:t>Договором,</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том</w:t>
      </w:r>
      <w:r w:rsidR="00F32270">
        <w:rPr>
          <w:rFonts w:cs="Tahoma"/>
          <w:bCs/>
          <w:color w:val="000000"/>
        </w:rPr>
        <w:t xml:space="preserve"> </w:t>
      </w:r>
      <w:r w:rsidRPr="004E4EB6">
        <w:rPr>
          <w:rFonts w:cs="Tahoma"/>
          <w:bCs/>
          <w:color w:val="000000"/>
        </w:rPr>
        <w:t>числе</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случае</w:t>
      </w:r>
      <w:r w:rsidR="00F32270">
        <w:rPr>
          <w:rFonts w:cs="Tahoma"/>
          <w:bCs/>
          <w:color w:val="000000"/>
        </w:rPr>
        <w:t xml:space="preserve"> </w:t>
      </w:r>
      <w:r w:rsidRPr="004E4EB6">
        <w:rPr>
          <w:rFonts w:cs="Tahoma"/>
          <w:bCs/>
          <w:color w:val="000000"/>
        </w:rPr>
        <w:t>своей</w:t>
      </w:r>
      <w:r w:rsidR="00F32270">
        <w:rPr>
          <w:rFonts w:cs="Tahoma"/>
          <w:bCs/>
          <w:color w:val="000000"/>
        </w:rPr>
        <w:t xml:space="preserve"> </w:t>
      </w:r>
      <w:r w:rsidRPr="004E4EB6">
        <w:rPr>
          <w:rFonts w:cs="Tahoma"/>
          <w:bCs/>
          <w:color w:val="000000"/>
        </w:rPr>
        <w:t>реорганизации</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ликвидации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соответствии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гражданским</w:t>
      </w:r>
      <w:r w:rsidR="00F32270">
        <w:rPr>
          <w:rFonts w:cs="Tahoma"/>
          <w:bCs/>
          <w:color w:val="000000"/>
        </w:rPr>
        <w:t xml:space="preserve"> </w:t>
      </w:r>
      <w:r w:rsidRPr="004E4EB6">
        <w:rPr>
          <w:rFonts w:cs="Tahoma"/>
          <w:bCs/>
          <w:color w:val="000000"/>
        </w:rPr>
        <w:t>законодательством.</w:t>
      </w:r>
    </w:p>
    <w:p w14:paraId="5813F766" w14:textId="22118191"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Под</w:t>
      </w:r>
      <w:r w:rsidR="00F32270">
        <w:rPr>
          <w:rFonts w:cs="Tahoma"/>
          <w:bCs/>
          <w:color w:val="000000"/>
        </w:rPr>
        <w:t xml:space="preserve"> </w:t>
      </w:r>
      <w:r w:rsidRPr="004E4EB6">
        <w:rPr>
          <w:rFonts w:cs="Tahoma"/>
          <w:bCs/>
          <w:color w:val="000000"/>
        </w:rPr>
        <w:t>разглашением</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рамках</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понимается</w:t>
      </w:r>
      <w:r w:rsidR="00F32270">
        <w:rPr>
          <w:rFonts w:cs="Tahoma"/>
          <w:bCs/>
          <w:color w:val="000000"/>
        </w:rPr>
        <w:t xml:space="preserve"> </w:t>
      </w:r>
      <w:r w:rsidRPr="004E4EB6">
        <w:rPr>
          <w:rFonts w:cs="Tahoma"/>
          <w:bCs/>
          <w:color w:val="000000"/>
        </w:rPr>
        <w:t>действие</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бездействие</w:t>
      </w:r>
      <w:r w:rsidR="00F32270">
        <w:rPr>
          <w:rFonts w:cs="Tahoma"/>
          <w:bCs/>
          <w:color w:val="000000"/>
        </w:rPr>
        <w:t xml:space="preserve"> </w:t>
      </w:r>
      <w:r w:rsidRPr="004E4EB6">
        <w:rPr>
          <w:rFonts w:cs="Tahoma"/>
          <w:bCs/>
          <w:color w:val="000000"/>
        </w:rPr>
        <w:t>одной</w:t>
      </w:r>
      <w:r w:rsidR="00F32270">
        <w:rPr>
          <w:rFonts w:cs="Tahoma"/>
          <w:bCs/>
          <w:color w:val="000000"/>
        </w:rPr>
        <w:t xml:space="preserve"> </w:t>
      </w:r>
      <w:r w:rsidRPr="004E4EB6">
        <w:rPr>
          <w:rFonts w:cs="Tahoma"/>
          <w:bCs/>
          <w:color w:val="000000"/>
        </w:rPr>
        <w:t>из</w:t>
      </w:r>
      <w:r w:rsidR="00F32270">
        <w:rPr>
          <w:rFonts w:cs="Tahoma"/>
          <w:bCs/>
          <w:color w:val="000000"/>
        </w:rPr>
        <w:t xml:space="preserve"> </w:t>
      </w:r>
      <w:r w:rsidRPr="004E4EB6">
        <w:rPr>
          <w:rFonts w:cs="Tahoma"/>
          <w:bCs/>
          <w:color w:val="000000"/>
        </w:rPr>
        <w:t>Сторон</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результате</w:t>
      </w:r>
      <w:r w:rsidR="00F32270">
        <w:rPr>
          <w:rFonts w:cs="Tahoma"/>
          <w:bCs/>
          <w:color w:val="000000"/>
        </w:rPr>
        <w:t xml:space="preserve"> </w:t>
      </w:r>
      <w:r w:rsidRPr="004E4EB6">
        <w:rPr>
          <w:rFonts w:cs="Tahoma"/>
          <w:bCs/>
          <w:color w:val="000000"/>
        </w:rPr>
        <w:t>которого</w:t>
      </w:r>
      <w:r w:rsidR="00F32270">
        <w:rPr>
          <w:rFonts w:cs="Tahoma"/>
          <w:bCs/>
          <w:color w:val="000000"/>
        </w:rPr>
        <w:t xml:space="preserve"> </w:t>
      </w:r>
      <w:r w:rsidRPr="004E4EB6">
        <w:rPr>
          <w:rFonts w:cs="Tahoma"/>
          <w:bCs/>
          <w:color w:val="000000"/>
        </w:rPr>
        <w:t>конфиденциальная</w:t>
      </w:r>
      <w:r w:rsidR="00F32270">
        <w:rPr>
          <w:rFonts w:cs="Tahoma"/>
          <w:bCs/>
          <w:color w:val="000000"/>
        </w:rPr>
        <w:t xml:space="preserve"> </w:t>
      </w:r>
      <w:r w:rsidRPr="004E4EB6">
        <w:rPr>
          <w:rFonts w:cs="Tahoma"/>
          <w:bCs/>
          <w:color w:val="000000"/>
        </w:rPr>
        <w:t>информация</w:t>
      </w:r>
      <w:r w:rsidR="00F32270">
        <w:rPr>
          <w:rFonts w:cs="Tahoma"/>
          <w:bCs/>
          <w:color w:val="000000"/>
        </w:rPr>
        <w:t xml:space="preserve"> </w:t>
      </w:r>
      <w:r w:rsidRPr="004E4EB6">
        <w:rPr>
          <w:rFonts w:cs="Tahoma"/>
          <w:bCs/>
          <w:color w:val="000000"/>
        </w:rPr>
        <w:t>становится</w:t>
      </w:r>
      <w:r w:rsidR="00F32270">
        <w:rPr>
          <w:rFonts w:cs="Tahoma"/>
          <w:bCs/>
          <w:color w:val="000000"/>
        </w:rPr>
        <w:t xml:space="preserve"> </w:t>
      </w:r>
      <w:r w:rsidRPr="004E4EB6">
        <w:rPr>
          <w:rFonts w:cs="Tahoma"/>
          <w:bCs/>
          <w:color w:val="000000"/>
        </w:rPr>
        <w:t>известной</w:t>
      </w:r>
      <w:r w:rsidR="00F32270">
        <w:rPr>
          <w:rFonts w:cs="Tahoma"/>
          <w:bCs/>
          <w:color w:val="000000"/>
        </w:rPr>
        <w:t xml:space="preserve"> </w:t>
      </w:r>
      <w:r w:rsidRPr="004E4EB6">
        <w:rPr>
          <w:rFonts w:cs="Tahoma"/>
          <w:bCs/>
          <w:color w:val="000000"/>
        </w:rPr>
        <w:t>третьим</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отсутствие</w:t>
      </w:r>
      <w:r w:rsidR="00F32270">
        <w:rPr>
          <w:rFonts w:cs="Tahoma"/>
          <w:bCs/>
          <w:color w:val="000000"/>
        </w:rPr>
        <w:t xml:space="preserve"> </w:t>
      </w:r>
      <w:r w:rsidRPr="004E4EB6">
        <w:rPr>
          <w:rFonts w:cs="Tahoma"/>
          <w:bCs/>
          <w:color w:val="000000"/>
        </w:rPr>
        <w:t>согласия</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это</w:t>
      </w:r>
      <w:r w:rsidR="00F32270">
        <w:rPr>
          <w:rFonts w:cs="Tahoma"/>
          <w:bCs/>
          <w:color w:val="000000"/>
        </w:rPr>
        <w:t xml:space="preserve"> </w:t>
      </w:r>
      <w:r w:rsidRPr="004E4EB6">
        <w:rPr>
          <w:rFonts w:cs="Tahoma"/>
          <w:bCs/>
          <w:color w:val="000000"/>
        </w:rPr>
        <w:t>владельца</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При</w:t>
      </w:r>
      <w:r w:rsidR="00F32270">
        <w:rPr>
          <w:rFonts w:cs="Tahoma"/>
          <w:bCs/>
          <w:color w:val="000000"/>
        </w:rPr>
        <w:t xml:space="preserve"> </w:t>
      </w:r>
      <w:r w:rsidRPr="004E4EB6">
        <w:rPr>
          <w:rFonts w:cs="Tahoma"/>
          <w:bCs/>
          <w:color w:val="000000"/>
        </w:rPr>
        <w:t>этом</w:t>
      </w:r>
      <w:r w:rsidR="00F32270">
        <w:rPr>
          <w:rFonts w:cs="Tahoma"/>
          <w:bCs/>
          <w:color w:val="000000"/>
        </w:rPr>
        <w:t xml:space="preserve"> </w:t>
      </w:r>
      <w:r w:rsidRPr="004E4EB6">
        <w:rPr>
          <w:rFonts w:cs="Tahoma"/>
          <w:bCs/>
          <w:color w:val="000000"/>
        </w:rPr>
        <w:t>форма</w:t>
      </w:r>
      <w:r w:rsidR="00F32270">
        <w:rPr>
          <w:rFonts w:cs="Tahoma"/>
          <w:bCs/>
          <w:color w:val="000000"/>
        </w:rPr>
        <w:t xml:space="preserve"> </w:t>
      </w:r>
      <w:r w:rsidRPr="004E4EB6">
        <w:rPr>
          <w:rFonts w:cs="Tahoma"/>
          <w:bCs/>
          <w:color w:val="000000"/>
        </w:rPr>
        <w:t>разглашения</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третьим</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(устная,</w:t>
      </w:r>
      <w:r w:rsidR="00F32270">
        <w:rPr>
          <w:rFonts w:cs="Tahoma"/>
          <w:bCs/>
          <w:color w:val="000000"/>
        </w:rPr>
        <w:t xml:space="preserve"> </w:t>
      </w:r>
      <w:r w:rsidRPr="004E4EB6">
        <w:rPr>
          <w:rFonts w:cs="Tahoma"/>
          <w:bCs/>
          <w:color w:val="000000"/>
        </w:rPr>
        <w:t>письменная,</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использованием</w:t>
      </w:r>
      <w:r w:rsidR="00F32270">
        <w:rPr>
          <w:rFonts w:cs="Tahoma"/>
          <w:bCs/>
          <w:color w:val="000000"/>
        </w:rPr>
        <w:t xml:space="preserve"> </w:t>
      </w:r>
      <w:r w:rsidRPr="004E4EB6">
        <w:rPr>
          <w:rFonts w:cs="Tahoma"/>
          <w:bCs/>
          <w:color w:val="000000"/>
        </w:rPr>
        <w:t>технических</w:t>
      </w:r>
      <w:r w:rsidR="00F32270">
        <w:rPr>
          <w:rFonts w:cs="Tahoma"/>
          <w:bCs/>
          <w:color w:val="000000"/>
        </w:rPr>
        <w:t xml:space="preserve"> </w:t>
      </w:r>
      <w:r w:rsidRPr="004E4EB6">
        <w:rPr>
          <w:rFonts w:cs="Tahoma"/>
          <w:bCs/>
          <w:color w:val="000000"/>
        </w:rPr>
        <w:t>средств</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др.)</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имеет</w:t>
      </w:r>
      <w:r w:rsidR="00F32270">
        <w:rPr>
          <w:rFonts w:cs="Tahoma"/>
          <w:bCs/>
          <w:color w:val="000000"/>
        </w:rPr>
        <w:t xml:space="preserve"> </w:t>
      </w:r>
      <w:r w:rsidRPr="004E4EB6">
        <w:rPr>
          <w:rFonts w:cs="Tahoma"/>
          <w:bCs/>
          <w:color w:val="000000"/>
        </w:rPr>
        <w:t>значения.</w:t>
      </w:r>
    </w:p>
    <w:p w14:paraId="5813F767" w14:textId="773262D4" w:rsidR="00B37CAC" w:rsidRPr="004E4EB6" w:rsidRDefault="00E950AD" w:rsidP="0017777B">
      <w:pPr>
        <w:numPr>
          <w:ilvl w:val="1"/>
          <w:numId w:val="3"/>
        </w:numPr>
        <w:tabs>
          <w:tab w:val="left" w:pos="567"/>
        </w:tabs>
        <w:ind w:left="0" w:firstLine="0"/>
        <w:jc w:val="both"/>
        <w:rPr>
          <w:rFonts w:cs="Tahoma"/>
          <w:bCs/>
          <w:color w:val="000000"/>
        </w:rPr>
      </w:pPr>
      <w:r w:rsidRPr="004E4EB6">
        <w:rPr>
          <w:rFonts w:eastAsia="Batang" w:cs="Tahoma"/>
          <w:lang w:eastAsia="ko-KR"/>
        </w:rPr>
        <w:t>Не</w:t>
      </w:r>
      <w:r w:rsidR="00F32270">
        <w:rPr>
          <w:rFonts w:eastAsia="Batang" w:cs="Tahoma"/>
          <w:lang w:eastAsia="ko-KR"/>
        </w:rPr>
        <w:t xml:space="preserve"> </w:t>
      </w:r>
      <w:r w:rsidRPr="004E4EB6">
        <w:rPr>
          <w:rFonts w:eastAsia="Batang" w:cs="Tahoma"/>
          <w:lang w:eastAsia="ko-KR"/>
        </w:rPr>
        <w:t>является</w:t>
      </w:r>
      <w:r w:rsidR="00F32270">
        <w:rPr>
          <w:rFonts w:eastAsia="Batang" w:cs="Tahoma"/>
          <w:lang w:eastAsia="ko-KR"/>
        </w:rPr>
        <w:t xml:space="preserve"> </w:t>
      </w:r>
      <w:r w:rsidRPr="004E4EB6">
        <w:rPr>
          <w:rFonts w:eastAsia="Batang" w:cs="Tahoma"/>
          <w:lang w:eastAsia="ko-KR"/>
        </w:rPr>
        <w:t>нарушением</w:t>
      </w:r>
      <w:r w:rsidR="00F32270">
        <w:rPr>
          <w:rFonts w:eastAsia="Batang" w:cs="Tahoma"/>
          <w:lang w:eastAsia="ko-KR"/>
        </w:rPr>
        <w:t xml:space="preserve"> </w:t>
      </w:r>
      <w:r w:rsidRPr="004E4EB6">
        <w:rPr>
          <w:rFonts w:eastAsia="Batang" w:cs="Tahoma"/>
          <w:lang w:eastAsia="ko-KR"/>
        </w:rPr>
        <w:t>конфиденциальности</w:t>
      </w:r>
      <w:r w:rsidR="00F32270">
        <w:rPr>
          <w:rFonts w:eastAsia="Batang" w:cs="Tahoma"/>
          <w:lang w:eastAsia="ko-KR"/>
        </w:rPr>
        <w:t xml:space="preserve"> </w:t>
      </w:r>
      <w:r w:rsidRPr="004E4EB6">
        <w:rPr>
          <w:rFonts w:eastAsia="Batang" w:cs="Tahoma"/>
          <w:lang w:eastAsia="ko-KR"/>
        </w:rPr>
        <w:t>предоставление</w:t>
      </w:r>
      <w:r w:rsidR="00F32270">
        <w:rPr>
          <w:rFonts w:eastAsia="Batang" w:cs="Tahoma"/>
          <w:lang w:eastAsia="ko-KR"/>
        </w:rPr>
        <w:t xml:space="preserve"> </w:t>
      </w:r>
      <w:r w:rsidRPr="004E4EB6">
        <w:rPr>
          <w:rFonts w:eastAsia="Batang" w:cs="Tahoma"/>
          <w:lang w:eastAsia="ko-KR"/>
        </w:rPr>
        <w:t>конфиденциальной</w:t>
      </w:r>
      <w:r w:rsidR="00F32270">
        <w:rPr>
          <w:rFonts w:eastAsia="Batang" w:cs="Tahoma"/>
          <w:lang w:eastAsia="ko-KR"/>
        </w:rPr>
        <w:t xml:space="preserve"> </w:t>
      </w:r>
      <w:r w:rsidRPr="004E4EB6">
        <w:rPr>
          <w:rFonts w:eastAsia="Batang" w:cs="Tahoma"/>
          <w:lang w:eastAsia="ko-KR"/>
        </w:rPr>
        <w:t>информации</w:t>
      </w:r>
      <w:r w:rsidR="00F32270">
        <w:rPr>
          <w:rFonts w:eastAsia="Batang" w:cs="Tahoma"/>
          <w:lang w:eastAsia="ko-KR"/>
        </w:rPr>
        <w:t xml:space="preserve"> </w:t>
      </w:r>
      <w:r w:rsidRPr="004E4EB6">
        <w:rPr>
          <w:rFonts w:eastAsia="Batang" w:cs="Tahoma"/>
          <w:lang w:eastAsia="ko-KR"/>
        </w:rPr>
        <w:t>по</w:t>
      </w:r>
      <w:r w:rsidR="00F32270">
        <w:rPr>
          <w:rFonts w:eastAsia="Batang" w:cs="Tahoma"/>
          <w:lang w:eastAsia="ko-KR"/>
        </w:rPr>
        <w:t xml:space="preserve"> </w:t>
      </w:r>
      <w:r w:rsidRPr="004E4EB6">
        <w:rPr>
          <w:rFonts w:eastAsia="Batang" w:cs="Tahoma"/>
          <w:lang w:eastAsia="ko-KR"/>
        </w:rPr>
        <w:t>законному</w:t>
      </w:r>
      <w:r w:rsidR="00F32270">
        <w:rPr>
          <w:rFonts w:eastAsia="Batang" w:cs="Tahoma"/>
          <w:lang w:eastAsia="ko-KR"/>
        </w:rPr>
        <w:t xml:space="preserve"> </w:t>
      </w:r>
      <w:r w:rsidRPr="004E4EB6">
        <w:rPr>
          <w:rFonts w:eastAsia="Batang" w:cs="Tahoma"/>
          <w:lang w:eastAsia="ko-KR"/>
        </w:rPr>
        <w:t>требованию</w:t>
      </w:r>
      <w:r w:rsidR="00F32270">
        <w:rPr>
          <w:rFonts w:eastAsia="Batang" w:cs="Tahoma"/>
          <w:lang w:eastAsia="ko-KR"/>
        </w:rPr>
        <w:t xml:space="preserve"> </w:t>
      </w:r>
      <w:r w:rsidRPr="004E4EB6">
        <w:rPr>
          <w:rFonts w:eastAsia="Batang" w:cs="Tahoma"/>
          <w:lang w:eastAsia="ko-KR"/>
        </w:rPr>
        <w:t>правоохранительных</w:t>
      </w:r>
      <w:r w:rsidR="00F32270">
        <w:rPr>
          <w:rFonts w:eastAsia="Batang" w:cs="Tahoma"/>
          <w:lang w:eastAsia="ko-KR"/>
        </w:rPr>
        <w:t xml:space="preserve"> </w:t>
      </w:r>
      <w:r w:rsidRPr="004E4EB6">
        <w:rPr>
          <w:rFonts w:eastAsia="Batang" w:cs="Tahoma"/>
          <w:lang w:eastAsia="ko-KR"/>
        </w:rPr>
        <w:t>и</w:t>
      </w:r>
      <w:r w:rsidR="00F32270">
        <w:rPr>
          <w:rFonts w:eastAsia="Batang" w:cs="Tahoma"/>
          <w:lang w:eastAsia="ko-KR"/>
        </w:rPr>
        <w:t xml:space="preserve"> </w:t>
      </w:r>
      <w:r w:rsidRPr="004E4EB6">
        <w:rPr>
          <w:rFonts w:eastAsia="Batang" w:cs="Tahoma"/>
          <w:lang w:eastAsia="ko-KR"/>
        </w:rPr>
        <w:t>иных</w:t>
      </w:r>
      <w:r w:rsidR="00F32270">
        <w:rPr>
          <w:rFonts w:eastAsia="Batang" w:cs="Tahoma"/>
          <w:lang w:eastAsia="ko-KR"/>
        </w:rPr>
        <w:t xml:space="preserve"> </w:t>
      </w:r>
      <w:r w:rsidRPr="004E4EB6">
        <w:rPr>
          <w:rFonts w:eastAsia="Batang" w:cs="Tahoma"/>
          <w:lang w:eastAsia="ko-KR"/>
        </w:rPr>
        <w:t>уполномоченных</w:t>
      </w:r>
      <w:r w:rsidR="00F32270">
        <w:rPr>
          <w:rFonts w:eastAsia="Batang" w:cs="Tahoma"/>
          <w:lang w:eastAsia="ko-KR"/>
        </w:rPr>
        <w:t xml:space="preserve"> </w:t>
      </w:r>
      <w:r w:rsidRPr="004E4EB6">
        <w:rPr>
          <w:rFonts w:eastAsia="Batang" w:cs="Tahoma"/>
          <w:lang w:eastAsia="ko-KR"/>
        </w:rPr>
        <w:t>государственных</w:t>
      </w:r>
      <w:r w:rsidR="00F32270">
        <w:rPr>
          <w:rFonts w:eastAsia="Batang" w:cs="Tahoma"/>
          <w:lang w:eastAsia="ko-KR"/>
        </w:rPr>
        <w:t xml:space="preserve"> </w:t>
      </w:r>
      <w:r w:rsidRPr="004E4EB6">
        <w:rPr>
          <w:rFonts w:eastAsia="Batang" w:cs="Tahoma"/>
          <w:lang w:eastAsia="ko-KR"/>
        </w:rPr>
        <w:t>органов</w:t>
      </w:r>
      <w:r w:rsidR="00F32270">
        <w:rPr>
          <w:rFonts w:eastAsia="Batang" w:cs="Tahoma"/>
          <w:lang w:eastAsia="ko-KR"/>
        </w:rPr>
        <w:t xml:space="preserve"> </w:t>
      </w:r>
      <w:r w:rsidRPr="004E4EB6">
        <w:rPr>
          <w:rFonts w:eastAsia="Batang" w:cs="Tahoma"/>
          <w:lang w:eastAsia="ko-KR"/>
        </w:rPr>
        <w:t>и</w:t>
      </w:r>
      <w:r w:rsidR="00F32270">
        <w:rPr>
          <w:rFonts w:eastAsia="Batang" w:cs="Tahoma"/>
          <w:lang w:eastAsia="ko-KR"/>
        </w:rPr>
        <w:t xml:space="preserve"> </w:t>
      </w:r>
      <w:r w:rsidRPr="004E4EB6">
        <w:rPr>
          <w:rFonts w:eastAsia="Batang" w:cs="Tahoma"/>
          <w:lang w:eastAsia="ko-KR"/>
        </w:rPr>
        <w:t>должностных</w:t>
      </w:r>
      <w:r w:rsidR="00F32270">
        <w:rPr>
          <w:rFonts w:eastAsia="Batang" w:cs="Tahoma"/>
          <w:lang w:eastAsia="ko-KR"/>
        </w:rPr>
        <w:t xml:space="preserve"> </w:t>
      </w:r>
      <w:r w:rsidRPr="004E4EB6">
        <w:rPr>
          <w:rFonts w:eastAsia="Batang" w:cs="Tahoma"/>
          <w:lang w:eastAsia="ko-KR"/>
        </w:rPr>
        <w:t>лиц</w:t>
      </w:r>
      <w:r w:rsidR="00F32270">
        <w:rPr>
          <w:rFonts w:eastAsia="Batang" w:cs="Tahoma"/>
          <w:lang w:eastAsia="ko-KR"/>
        </w:rPr>
        <w:t xml:space="preserve"> </w:t>
      </w:r>
      <w:r w:rsidRPr="004E4EB6">
        <w:rPr>
          <w:rFonts w:eastAsia="Batang" w:cs="Tahoma"/>
          <w:lang w:eastAsia="ko-KR"/>
        </w:rPr>
        <w:t>в</w:t>
      </w:r>
      <w:r w:rsidR="00F32270">
        <w:rPr>
          <w:rFonts w:eastAsia="Batang" w:cs="Tahoma"/>
          <w:lang w:eastAsia="ko-KR"/>
        </w:rPr>
        <w:t xml:space="preserve"> </w:t>
      </w:r>
      <w:r w:rsidRPr="004E4EB6">
        <w:rPr>
          <w:rFonts w:eastAsia="Batang" w:cs="Tahoma"/>
          <w:lang w:eastAsia="ko-KR"/>
        </w:rPr>
        <w:t>случаях</w:t>
      </w:r>
      <w:r w:rsidR="00F32270">
        <w:rPr>
          <w:rFonts w:eastAsia="Batang" w:cs="Tahoma"/>
          <w:lang w:eastAsia="ko-KR"/>
        </w:rPr>
        <w:t xml:space="preserve"> </w:t>
      </w:r>
      <w:r w:rsidRPr="004E4EB6">
        <w:rPr>
          <w:rFonts w:eastAsia="Batang" w:cs="Tahoma"/>
          <w:lang w:eastAsia="ko-KR"/>
        </w:rPr>
        <w:t>и</w:t>
      </w:r>
      <w:r w:rsidR="00F32270">
        <w:rPr>
          <w:rFonts w:eastAsia="Batang" w:cs="Tahoma"/>
          <w:lang w:eastAsia="ko-KR"/>
        </w:rPr>
        <w:t xml:space="preserve"> </w:t>
      </w:r>
      <w:r w:rsidRPr="004E4EB6">
        <w:rPr>
          <w:rFonts w:eastAsia="Batang" w:cs="Tahoma"/>
          <w:lang w:eastAsia="ko-KR"/>
        </w:rPr>
        <w:t>в</w:t>
      </w:r>
      <w:r w:rsidR="00F32270">
        <w:rPr>
          <w:rFonts w:eastAsia="Batang" w:cs="Tahoma"/>
          <w:lang w:eastAsia="ko-KR"/>
        </w:rPr>
        <w:t xml:space="preserve"> </w:t>
      </w:r>
      <w:r w:rsidRPr="004E4EB6">
        <w:rPr>
          <w:rFonts w:eastAsia="Batang" w:cs="Tahoma"/>
          <w:lang w:eastAsia="ko-KR"/>
        </w:rPr>
        <w:t>порядке,</w:t>
      </w:r>
      <w:r w:rsidR="00F32270">
        <w:rPr>
          <w:rFonts w:eastAsia="Batang" w:cs="Tahoma"/>
          <w:lang w:eastAsia="ko-KR"/>
        </w:rPr>
        <w:t xml:space="preserve"> </w:t>
      </w:r>
      <w:r w:rsidRPr="004E4EB6">
        <w:rPr>
          <w:rFonts w:eastAsia="Batang" w:cs="Tahoma"/>
          <w:lang w:eastAsia="ko-KR"/>
        </w:rPr>
        <w:t>предусмотренных</w:t>
      </w:r>
      <w:r w:rsidR="00F32270">
        <w:rPr>
          <w:rFonts w:eastAsia="Batang" w:cs="Tahoma"/>
          <w:lang w:eastAsia="ko-KR"/>
        </w:rPr>
        <w:t xml:space="preserve"> </w:t>
      </w:r>
      <w:r w:rsidRPr="004E4EB6">
        <w:rPr>
          <w:rFonts w:eastAsia="Batang" w:cs="Tahoma"/>
          <w:lang w:eastAsia="ko-KR"/>
        </w:rPr>
        <w:t>применимым</w:t>
      </w:r>
      <w:r w:rsidR="00F32270">
        <w:rPr>
          <w:rFonts w:eastAsia="Batang" w:cs="Tahoma"/>
          <w:lang w:eastAsia="ko-KR"/>
        </w:rPr>
        <w:t xml:space="preserve"> </w:t>
      </w:r>
      <w:r w:rsidRPr="004E4EB6">
        <w:rPr>
          <w:rFonts w:eastAsia="Batang" w:cs="Tahoma"/>
          <w:lang w:eastAsia="ko-KR"/>
        </w:rPr>
        <w:t>законодательством,</w:t>
      </w:r>
      <w:r w:rsidR="00F32270">
        <w:rPr>
          <w:rFonts w:eastAsia="Batang" w:cs="Tahoma"/>
          <w:lang w:eastAsia="ko-KR"/>
        </w:rPr>
        <w:t xml:space="preserve"> </w:t>
      </w:r>
      <w:r w:rsidRPr="004E4EB6">
        <w:rPr>
          <w:rFonts w:eastAsia="Batang" w:cs="Tahoma"/>
          <w:lang w:eastAsia="ko-KR"/>
        </w:rPr>
        <w:t>а</w:t>
      </w:r>
      <w:r w:rsidR="00F32270">
        <w:rPr>
          <w:rFonts w:eastAsia="Batang" w:cs="Tahoma"/>
          <w:lang w:eastAsia="ko-KR"/>
        </w:rPr>
        <w:t xml:space="preserve"> </w:t>
      </w:r>
      <w:r w:rsidRPr="004E4EB6">
        <w:rPr>
          <w:rFonts w:eastAsia="Batang" w:cs="Tahoma"/>
          <w:lang w:eastAsia="ko-KR"/>
        </w:rPr>
        <w:t>также</w:t>
      </w:r>
      <w:r w:rsidR="00F32270">
        <w:rPr>
          <w:rFonts w:eastAsia="Batang" w:cs="Tahoma"/>
          <w:lang w:eastAsia="ko-KR"/>
        </w:rPr>
        <w:t xml:space="preserve"> </w:t>
      </w:r>
      <w:r w:rsidRPr="004E4EB6">
        <w:rPr>
          <w:rFonts w:eastAsia="Batang" w:cs="Tahoma"/>
          <w:lang w:eastAsia="ko-KR"/>
        </w:rPr>
        <w:t>предоставление</w:t>
      </w:r>
      <w:r w:rsidR="00F32270">
        <w:rPr>
          <w:rFonts w:eastAsia="Batang" w:cs="Tahoma"/>
          <w:lang w:eastAsia="ko-KR"/>
        </w:rPr>
        <w:t xml:space="preserve"> </w:t>
      </w:r>
      <w:r w:rsidRPr="004E4EB6">
        <w:rPr>
          <w:rFonts w:eastAsia="Batang" w:cs="Tahoma"/>
          <w:lang w:eastAsia="ko-KR"/>
        </w:rPr>
        <w:t>Лицензиатом</w:t>
      </w:r>
      <w:r w:rsidR="00F32270">
        <w:rPr>
          <w:rFonts w:eastAsia="Batang" w:cs="Tahoma"/>
          <w:lang w:eastAsia="ko-KR"/>
        </w:rPr>
        <w:t xml:space="preserve"> </w:t>
      </w:r>
      <w:r w:rsidRPr="004E4EB6">
        <w:rPr>
          <w:rFonts w:eastAsia="Batang" w:cs="Tahoma"/>
          <w:lang w:eastAsia="ko-KR"/>
        </w:rPr>
        <w:t>конфиденциальной</w:t>
      </w:r>
      <w:r w:rsidR="00F32270">
        <w:rPr>
          <w:rFonts w:eastAsia="Batang" w:cs="Tahoma"/>
          <w:lang w:eastAsia="ko-KR"/>
        </w:rPr>
        <w:t xml:space="preserve"> </w:t>
      </w:r>
      <w:r w:rsidRPr="004E4EB6">
        <w:rPr>
          <w:rFonts w:eastAsia="Batang" w:cs="Tahoma"/>
          <w:lang w:eastAsia="ko-KR"/>
        </w:rPr>
        <w:t>информации</w:t>
      </w:r>
      <w:r w:rsidR="00F32270">
        <w:rPr>
          <w:rFonts w:eastAsia="Batang" w:cs="Tahoma"/>
          <w:lang w:eastAsia="ko-KR"/>
        </w:rPr>
        <w:t xml:space="preserve"> </w:t>
      </w:r>
      <w:r w:rsidRPr="004E4EB6">
        <w:rPr>
          <w:rFonts w:eastAsia="Batang" w:cs="Tahoma"/>
          <w:lang w:eastAsia="ko-KR"/>
        </w:rPr>
        <w:t>третьим</w:t>
      </w:r>
      <w:r w:rsidR="00F32270">
        <w:rPr>
          <w:rFonts w:eastAsia="Batang" w:cs="Tahoma"/>
          <w:lang w:eastAsia="ko-KR"/>
        </w:rPr>
        <w:t xml:space="preserve"> </w:t>
      </w:r>
      <w:r w:rsidRPr="004E4EB6">
        <w:rPr>
          <w:rFonts w:eastAsia="Batang" w:cs="Tahoma"/>
          <w:lang w:eastAsia="ko-KR"/>
        </w:rPr>
        <w:t>лицам</w:t>
      </w:r>
      <w:r w:rsidR="00F32270">
        <w:rPr>
          <w:rFonts w:eastAsia="Batang" w:cs="Tahoma"/>
          <w:lang w:eastAsia="ko-KR"/>
        </w:rPr>
        <w:t xml:space="preserve"> </w:t>
      </w:r>
      <w:r w:rsidRPr="004E4EB6">
        <w:rPr>
          <w:rFonts w:eastAsia="Batang" w:cs="Tahoma"/>
          <w:lang w:eastAsia="ko-KR"/>
        </w:rPr>
        <w:t>в</w:t>
      </w:r>
      <w:r w:rsidR="00F32270">
        <w:rPr>
          <w:rFonts w:eastAsia="Batang" w:cs="Tahoma"/>
          <w:lang w:eastAsia="ko-KR"/>
        </w:rPr>
        <w:t xml:space="preserve"> </w:t>
      </w:r>
      <w:r w:rsidRPr="004E4EB6">
        <w:rPr>
          <w:rFonts w:eastAsia="Batang" w:cs="Tahoma"/>
          <w:lang w:eastAsia="ko-KR"/>
        </w:rPr>
        <w:t>целях</w:t>
      </w:r>
      <w:r w:rsidR="00F32270">
        <w:rPr>
          <w:rFonts w:eastAsia="Batang" w:cs="Tahoma"/>
          <w:lang w:eastAsia="ko-KR"/>
        </w:rPr>
        <w:t xml:space="preserve"> </w:t>
      </w:r>
      <w:r w:rsidRPr="004E4EB6">
        <w:rPr>
          <w:rFonts w:eastAsia="Batang" w:cs="Tahoma"/>
          <w:lang w:eastAsia="ko-KR"/>
        </w:rPr>
        <w:t>подтверждения</w:t>
      </w:r>
      <w:r w:rsidR="00F32270">
        <w:rPr>
          <w:rFonts w:eastAsia="Batang" w:cs="Tahoma"/>
          <w:lang w:eastAsia="ko-KR"/>
        </w:rPr>
        <w:t xml:space="preserve"> </w:t>
      </w:r>
      <w:r w:rsidRPr="004E4EB6">
        <w:rPr>
          <w:rFonts w:eastAsia="Batang" w:cs="Tahoma"/>
          <w:lang w:eastAsia="ko-KR"/>
        </w:rPr>
        <w:t>опыта</w:t>
      </w:r>
      <w:r w:rsidR="00F32270">
        <w:rPr>
          <w:rFonts w:eastAsia="Batang" w:cs="Tahoma"/>
          <w:lang w:eastAsia="ko-KR"/>
        </w:rPr>
        <w:t xml:space="preserve"> </w:t>
      </w:r>
      <w:r w:rsidRPr="004E4EB6">
        <w:rPr>
          <w:rFonts w:eastAsia="Batang" w:cs="Tahoma"/>
          <w:lang w:eastAsia="ko-KR"/>
        </w:rPr>
        <w:t>и</w:t>
      </w:r>
      <w:r w:rsidR="00F32270">
        <w:rPr>
          <w:rFonts w:eastAsia="Batang" w:cs="Tahoma"/>
          <w:lang w:eastAsia="ko-KR"/>
        </w:rPr>
        <w:t xml:space="preserve"> </w:t>
      </w:r>
      <w:r w:rsidRPr="004E4EB6">
        <w:rPr>
          <w:rFonts w:eastAsia="Batang" w:cs="Tahoma"/>
          <w:lang w:eastAsia="ko-KR"/>
        </w:rPr>
        <w:t>квалификации</w:t>
      </w:r>
      <w:r w:rsidR="00F32270">
        <w:rPr>
          <w:rFonts w:eastAsia="Batang" w:cs="Tahoma"/>
          <w:lang w:eastAsia="ko-KR"/>
        </w:rPr>
        <w:t xml:space="preserve"> </w:t>
      </w:r>
      <w:r w:rsidRPr="004E4EB6">
        <w:rPr>
          <w:rFonts w:eastAsia="Batang" w:cs="Tahoma"/>
          <w:lang w:eastAsia="ko-KR"/>
        </w:rPr>
        <w:t>Лицензиата</w:t>
      </w:r>
      <w:r w:rsidR="00F32270">
        <w:rPr>
          <w:rFonts w:eastAsia="Batang" w:cs="Tahoma"/>
          <w:lang w:eastAsia="ko-KR"/>
        </w:rPr>
        <w:t xml:space="preserve"> </w:t>
      </w:r>
      <w:r w:rsidRPr="004E4EB6">
        <w:rPr>
          <w:rFonts w:eastAsia="Batang" w:cs="Tahoma"/>
          <w:lang w:eastAsia="ko-KR"/>
        </w:rPr>
        <w:t>для</w:t>
      </w:r>
      <w:r w:rsidR="00F32270">
        <w:rPr>
          <w:rFonts w:eastAsia="Batang" w:cs="Tahoma"/>
          <w:lang w:eastAsia="ko-KR"/>
        </w:rPr>
        <w:t xml:space="preserve"> </w:t>
      </w:r>
      <w:r w:rsidRPr="004E4EB6">
        <w:rPr>
          <w:rFonts w:eastAsia="Batang" w:cs="Tahoma"/>
          <w:lang w:eastAsia="ko-KR"/>
        </w:rPr>
        <w:t>участия</w:t>
      </w:r>
      <w:r w:rsidR="00F32270">
        <w:rPr>
          <w:rFonts w:eastAsia="Batang" w:cs="Tahoma"/>
          <w:lang w:eastAsia="ko-KR"/>
        </w:rPr>
        <w:t xml:space="preserve"> </w:t>
      </w:r>
      <w:r w:rsidRPr="004E4EB6">
        <w:rPr>
          <w:rFonts w:eastAsia="Batang" w:cs="Tahoma"/>
          <w:lang w:eastAsia="ko-KR"/>
        </w:rPr>
        <w:t>в</w:t>
      </w:r>
      <w:r w:rsidR="00F32270">
        <w:rPr>
          <w:rFonts w:eastAsia="Batang" w:cs="Tahoma"/>
          <w:lang w:eastAsia="ko-KR"/>
        </w:rPr>
        <w:t xml:space="preserve"> </w:t>
      </w:r>
      <w:r w:rsidRPr="004E4EB6">
        <w:rPr>
          <w:rFonts w:eastAsia="Batang" w:cs="Tahoma"/>
          <w:lang w:eastAsia="ko-KR"/>
        </w:rPr>
        <w:t>закупочных</w:t>
      </w:r>
      <w:r w:rsidR="00F32270">
        <w:rPr>
          <w:rFonts w:eastAsia="Batang" w:cs="Tahoma"/>
          <w:lang w:eastAsia="ko-KR"/>
        </w:rPr>
        <w:t xml:space="preserve"> </w:t>
      </w:r>
      <w:r w:rsidRPr="004E4EB6">
        <w:rPr>
          <w:rFonts w:eastAsia="Batang" w:cs="Tahoma"/>
          <w:lang w:eastAsia="ko-KR"/>
        </w:rPr>
        <w:t>процедурах,</w:t>
      </w:r>
      <w:r w:rsidR="00F32270">
        <w:rPr>
          <w:rFonts w:eastAsia="Batang" w:cs="Tahoma"/>
          <w:lang w:eastAsia="ko-KR"/>
        </w:rPr>
        <w:t xml:space="preserve"> </w:t>
      </w:r>
      <w:r w:rsidRPr="004E4EB6">
        <w:rPr>
          <w:rFonts w:eastAsia="Batang" w:cs="Tahoma"/>
          <w:lang w:eastAsia="ko-KR"/>
        </w:rPr>
        <w:t>не</w:t>
      </w:r>
      <w:r w:rsidR="00F32270">
        <w:rPr>
          <w:rFonts w:eastAsia="Batang" w:cs="Tahoma"/>
          <w:lang w:eastAsia="ko-KR"/>
        </w:rPr>
        <w:t xml:space="preserve"> </w:t>
      </w:r>
      <w:r w:rsidRPr="004E4EB6">
        <w:rPr>
          <w:rFonts w:eastAsia="Batang" w:cs="Tahoma"/>
          <w:lang w:eastAsia="ko-KR"/>
        </w:rPr>
        <w:t>противоречащих</w:t>
      </w:r>
      <w:r w:rsidR="00F32270">
        <w:rPr>
          <w:rFonts w:eastAsia="Batang" w:cs="Tahoma"/>
          <w:lang w:eastAsia="ko-KR"/>
        </w:rPr>
        <w:t xml:space="preserve"> </w:t>
      </w:r>
      <w:r w:rsidRPr="004E4EB6">
        <w:rPr>
          <w:rFonts w:eastAsia="Batang" w:cs="Tahoma"/>
          <w:lang w:eastAsia="ko-KR"/>
        </w:rPr>
        <w:t>законодательству</w:t>
      </w:r>
      <w:r w:rsidR="00F32270">
        <w:rPr>
          <w:rFonts w:eastAsia="Batang" w:cs="Tahoma"/>
          <w:lang w:eastAsia="ko-KR"/>
        </w:rPr>
        <w:t xml:space="preserve"> </w:t>
      </w:r>
      <w:r w:rsidRPr="004E4EB6">
        <w:rPr>
          <w:rFonts w:eastAsia="Batang" w:cs="Tahoma"/>
          <w:lang w:eastAsia="ko-KR"/>
        </w:rPr>
        <w:t>Российской</w:t>
      </w:r>
      <w:r w:rsidR="00F32270">
        <w:rPr>
          <w:rFonts w:eastAsia="Batang" w:cs="Tahoma"/>
          <w:lang w:eastAsia="ko-KR"/>
        </w:rPr>
        <w:t xml:space="preserve"> </w:t>
      </w:r>
      <w:r w:rsidRPr="004E4EB6">
        <w:rPr>
          <w:rFonts w:eastAsia="Batang" w:cs="Tahoma"/>
          <w:lang w:eastAsia="ko-KR"/>
        </w:rPr>
        <w:t>Федерации</w:t>
      </w:r>
      <w:r w:rsidR="00B37CAC" w:rsidRPr="004E4EB6">
        <w:rPr>
          <w:rFonts w:eastAsia="Batang" w:cs="Tahoma"/>
          <w:lang w:eastAsia="ko-KR"/>
        </w:rPr>
        <w:t>.</w:t>
      </w:r>
    </w:p>
    <w:p w14:paraId="5813F768" w14:textId="2E3C6357"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В</w:t>
      </w:r>
      <w:r w:rsidR="00F32270">
        <w:rPr>
          <w:rFonts w:cs="Tahoma"/>
          <w:bCs/>
          <w:color w:val="000000"/>
        </w:rPr>
        <w:t xml:space="preserve"> </w:t>
      </w:r>
      <w:r w:rsidRPr="004E4EB6">
        <w:rPr>
          <w:rFonts w:cs="Tahoma"/>
          <w:bCs/>
          <w:color w:val="000000"/>
        </w:rPr>
        <w:t>случае</w:t>
      </w:r>
      <w:r w:rsidR="00F32270">
        <w:rPr>
          <w:rFonts w:cs="Tahoma"/>
          <w:bCs/>
          <w:color w:val="000000"/>
        </w:rPr>
        <w:t xml:space="preserve"> </w:t>
      </w:r>
      <w:r w:rsidRPr="004E4EB6">
        <w:rPr>
          <w:rFonts w:cs="Tahoma"/>
          <w:bCs/>
          <w:color w:val="000000"/>
        </w:rPr>
        <w:t>раскрытия</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указанным</w:t>
      </w:r>
      <w:r w:rsidR="00F32270">
        <w:rPr>
          <w:rFonts w:cs="Tahoma"/>
          <w:bCs/>
          <w:color w:val="000000"/>
        </w:rPr>
        <w:t xml:space="preserve"> </w:t>
      </w:r>
      <w:r w:rsidRPr="004E4EB6">
        <w:rPr>
          <w:rFonts w:cs="Tahoma"/>
          <w:bCs/>
          <w:color w:val="000000"/>
        </w:rPr>
        <w:t>органам</w:t>
      </w:r>
      <w:r w:rsidR="00F32270">
        <w:rPr>
          <w:rFonts w:cs="Tahoma"/>
          <w:bCs/>
          <w:color w:val="000000"/>
        </w:rPr>
        <w:t xml:space="preserve"> </w:t>
      </w:r>
      <w:r w:rsidRPr="004E4EB6">
        <w:rPr>
          <w:rFonts w:cs="Tahoma"/>
          <w:bCs/>
          <w:color w:val="000000"/>
        </w:rPr>
        <w:t>и/или</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Сторона,</w:t>
      </w:r>
      <w:r w:rsidR="00F32270">
        <w:rPr>
          <w:rFonts w:cs="Tahoma"/>
          <w:bCs/>
          <w:color w:val="000000"/>
        </w:rPr>
        <w:t xml:space="preserve"> </w:t>
      </w:r>
      <w:r w:rsidRPr="004E4EB6">
        <w:rPr>
          <w:rFonts w:cs="Tahoma"/>
          <w:bCs/>
          <w:color w:val="000000"/>
        </w:rPr>
        <w:t>раскрывшая</w:t>
      </w:r>
      <w:r w:rsidR="00F32270">
        <w:rPr>
          <w:rFonts w:cs="Tahoma"/>
          <w:bCs/>
          <w:color w:val="000000"/>
        </w:rPr>
        <w:t xml:space="preserve"> </w:t>
      </w:r>
      <w:r w:rsidRPr="004E4EB6">
        <w:rPr>
          <w:rFonts w:cs="Tahoma"/>
          <w:bCs/>
          <w:color w:val="000000"/>
        </w:rPr>
        <w:t>конфиденциальную</w:t>
      </w:r>
      <w:r w:rsidR="00F32270">
        <w:rPr>
          <w:rFonts w:cs="Tahoma"/>
          <w:bCs/>
          <w:color w:val="000000"/>
        </w:rPr>
        <w:t xml:space="preserve"> </w:t>
      </w:r>
      <w:r w:rsidRPr="004E4EB6">
        <w:rPr>
          <w:rFonts w:cs="Tahoma"/>
          <w:bCs/>
          <w:color w:val="000000"/>
        </w:rPr>
        <w:t>информацию,</w:t>
      </w:r>
      <w:r w:rsidR="00F32270">
        <w:rPr>
          <w:rFonts w:cs="Tahoma"/>
          <w:bCs/>
          <w:color w:val="000000"/>
        </w:rPr>
        <w:t xml:space="preserve"> </w:t>
      </w:r>
      <w:r w:rsidRPr="004E4EB6">
        <w:rPr>
          <w:rFonts w:cs="Tahoma"/>
          <w:bCs/>
          <w:color w:val="000000"/>
        </w:rPr>
        <w:t>письменно</w:t>
      </w:r>
      <w:r w:rsidR="00F32270">
        <w:rPr>
          <w:rFonts w:cs="Tahoma"/>
          <w:bCs/>
          <w:color w:val="000000"/>
        </w:rPr>
        <w:t xml:space="preserve"> </w:t>
      </w:r>
      <w:r w:rsidRPr="004E4EB6">
        <w:rPr>
          <w:rFonts w:cs="Tahoma"/>
          <w:bCs/>
          <w:color w:val="000000"/>
        </w:rPr>
        <w:t>уведомляет</w:t>
      </w:r>
      <w:r w:rsidR="00F32270">
        <w:rPr>
          <w:rFonts w:cs="Tahoma"/>
          <w:bCs/>
          <w:color w:val="000000"/>
        </w:rPr>
        <w:t xml:space="preserve"> </w:t>
      </w:r>
      <w:r w:rsidRPr="004E4EB6">
        <w:rPr>
          <w:rFonts w:cs="Tahoma"/>
          <w:bCs/>
          <w:color w:val="000000"/>
        </w:rPr>
        <w:t>владельца</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факте</w:t>
      </w:r>
      <w:r w:rsidR="00F32270">
        <w:rPr>
          <w:rFonts w:cs="Tahoma"/>
          <w:bCs/>
          <w:color w:val="000000"/>
        </w:rPr>
        <w:t xml:space="preserve"> </w:t>
      </w:r>
      <w:r w:rsidRPr="004E4EB6">
        <w:rPr>
          <w:rFonts w:cs="Tahoma"/>
          <w:bCs/>
          <w:color w:val="000000"/>
        </w:rPr>
        <w:t>предоставления</w:t>
      </w:r>
      <w:r w:rsidR="00F32270">
        <w:rPr>
          <w:rFonts w:cs="Tahoma"/>
          <w:bCs/>
          <w:color w:val="000000"/>
        </w:rPr>
        <w:t xml:space="preserve"> </w:t>
      </w:r>
      <w:r w:rsidRPr="004E4EB6">
        <w:rPr>
          <w:rFonts w:cs="Tahoma"/>
          <w:bCs/>
          <w:color w:val="000000"/>
        </w:rPr>
        <w:t>такой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ее</w:t>
      </w:r>
      <w:r w:rsidR="00F32270">
        <w:rPr>
          <w:rFonts w:cs="Tahoma"/>
          <w:bCs/>
          <w:color w:val="000000"/>
        </w:rPr>
        <w:t xml:space="preserve"> </w:t>
      </w:r>
      <w:r w:rsidRPr="004E4EB6">
        <w:rPr>
          <w:rFonts w:cs="Tahoma"/>
          <w:bCs/>
          <w:color w:val="000000"/>
        </w:rPr>
        <w:t>содержании</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органе,</w:t>
      </w:r>
      <w:r w:rsidR="00F32270">
        <w:rPr>
          <w:rFonts w:cs="Tahoma"/>
          <w:bCs/>
          <w:color w:val="000000"/>
        </w:rPr>
        <w:t xml:space="preserve"> </w:t>
      </w:r>
      <w:r w:rsidRPr="004E4EB6">
        <w:rPr>
          <w:rFonts w:cs="Tahoma"/>
          <w:bCs/>
          <w:color w:val="000000"/>
        </w:rPr>
        <w:t>которому</w:t>
      </w:r>
      <w:r w:rsidR="00F32270">
        <w:rPr>
          <w:rFonts w:cs="Tahoma"/>
          <w:bCs/>
          <w:color w:val="000000"/>
        </w:rPr>
        <w:t xml:space="preserve"> </w:t>
      </w:r>
      <w:r w:rsidRPr="004E4EB6">
        <w:rPr>
          <w:rFonts w:cs="Tahoma"/>
          <w:bCs/>
          <w:color w:val="000000"/>
        </w:rPr>
        <w:t>предоставлена</w:t>
      </w:r>
      <w:r w:rsidR="00F32270">
        <w:rPr>
          <w:rFonts w:cs="Tahoma"/>
          <w:bCs/>
          <w:color w:val="000000"/>
        </w:rPr>
        <w:t xml:space="preserve"> </w:t>
      </w:r>
      <w:r w:rsidRPr="004E4EB6">
        <w:rPr>
          <w:rFonts w:cs="Tahoma"/>
          <w:bCs/>
          <w:color w:val="000000"/>
        </w:rPr>
        <w:t>конфиденциальная</w:t>
      </w:r>
      <w:r w:rsidR="00F32270">
        <w:rPr>
          <w:rFonts w:cs="Tahoma"/>
          <w:bCs/>
          <w:color w:val="000000"/>
        </w:rPr>
        <w:t xml:space="preserve"> </w:t>
      </w:r>
      <w:r w:rsidRPr="004E4EB6">
        <w:rPr>
          <w:rFonts w:cs="Tahoma"/>
          <w:bCs/>
          <w:color w:val="000000"/>
        </w:rPr>
        <w:t>информация,</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позднее</w:t>
      </w:r>
      <w:r w:rsidR="00F32270">
        <w:rPr>
          <w:rFonts w:cs="Tahoma"/>
          <w:bCs/>
          <w:color w:val="000000"/>
        </w:rPr>
        <w:t xml:space="preserve"> </w:t>
      </w:r>
      <w:r w:rsidRPr="004E4EB6">
        <w:rPr>
          <w:rFonts w:cs="Tahoma"/>
          <w:bCs/>
          <w:color w:val="000000"/>
        </w:rPr>
        <w:t>двух</w:t>
      </w:r>
      <w:r w:rsidR="00F32270">
        <w:rPr>
          <w:rFonts w:cs="Tahoma"/>
          <w:bCs/>
          <w:color w:val="000000"/>
        </w:rPr>
        <w:t xml:space="preserve"> </w:t>
      </w:r>
      <w:r w:rsidRPr="004E4EB6">
        <w:rPr>
          <w:rFonts w:cs="Tahoma"/>
          <w:bCs/>
          <w:color w:val="000000"/>
        </w:rPr>
        <w:t>рабочих</w:t>
      </w:r>
      <w:r w:rsidR="00F32270">
        <w:rPr>
          <w:rFonts w:cs="Tahoma"/>
          <w:bCs/>
          <w:color w:val="000000"/>
        </w:rPr>
        <w:t xml:space="preserve"> </w:t>
      </w:r>
      <w:r w:rsidRPr="004E4EB6">
        <w:rPr>
          <w:rFonts w:cs="Tahoma"/>
          <w:bCs/>
          <w:color w:val="000000"/>
        </w:rPr>
        <w:t>дней</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момента</w:t>
      </w:r>
      <w:r w:rsidR="00F32270">
        <w:rPr>
          <w:rFonts w:cs="Tahoma"/>
          <w:bCs/>
          <w:color w:val="000000"/>
        </w:rPr>
        <w:t xml:space="preserve"> </w:t>
      </w:r>
      <w:r w:rsidRPr="004E4EB6">
        <w:rPr>
          <w:rFonts w:cs="Tahoma"/>
          <w:bCs/>
          <w:color w:val="000000"/>
        </w:rPr>
        <w:t>раскрытия</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p>
    <w:p w14:paraId="5813F769" w14:textId="0987FD3D"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Стороны</w:t>
      </w:r>
      <w:r w:rsidR="00F32270">
        <w:rPr>
          <w:rFonts w:cs="Tahoma"/>
          <w:bCs/>
          <w:color w:val="000000"/>
        </w:rPr>
        <w:t xml:space="preserve"> </w:t>
      </w:r>
      <w:r w:rsidRPr="004E4EB6">
        <w:rPr>
          <w:rFonts w:cs="Tahoma"/>
          <w:bCs/>
          <w:color w:val="000000"/>
        </w:rPr>
        <w:t>вправе</w:t>
      </w:r>
      <w:r w:rsidR="00F32270">
        <w:rPr>
          <w:rFonts w:cs="Tahoma"/>
          <w:bCs/>
          <w:color w:val="000000"/>
        </w:rPr>
        <w:t xml:space="preserve"> </w:t>
      </w:r>
      <w:r w:rsidRPr="004E4EB6">
        <w:rPr>
          <w:rFonts w:cs="Tahoma"/>
          <w:bCs/>
          <w:color w:val="000000"/>
        </w:rPr>
        <w:t>передавать</w:t>
      </w:r>
      <w:r w:rsidR="00F32270">
        <w:rPr>
          <w:rFonts w:cs="Tahoma"/>
          <w:bCs/>
          <w:color w:val="000000"/>
        </w:rPr>
        <w:t xml:space="preserve"> </w:t>
      </w:r>
      <w:r w:rsidRPr="004E4EB6">
        <w:rPr>
          <w:rFonts w:cs="Tahoma"/>
          <w:bCs/>
          <w:color w:val="000000"/>
        </w:rPr>
        <w:t>информацию</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факте</w:t>
      </w:r>
      <w:r w:rsidR="00F32270">
        <w:rPr>
          <w:rFonts w:cs="Tahoma"/>
          <w:bCs/>
          <w:color w:val="000000"/>
        </w:rPr>
        <w:t xml:space="preserve"> </w:t>
      </w:r>
      <w:r w:rsidRPr="004E4EB6">
        <w:rPr>
          <w:rFonts w:cs="Tahoma"/>
          <w:bCs/>
          <w:color w:val="000000"/>
        </w:rPr>
        <w:t>заключения</w:t>
      </w:r>
      <w:r w:rsidR="00F32270">
        <w:rPr>
          <w:rFonts w:cs="Tahoma"/>
          <w:bCs/>
          <w:color w:val="000000"/>
        </w:rPr>
        <w:t xml:space="preserve"> </w:t>
      </w:r>
      <w:r w:rsidRPr="004E4EB6">
        <w:rPr>
          <w:rFonts w:cs="Tahoma"/>
          <w:bCs/>
          <w:color w:val="000000"/>
        </w:rPr>
        <w:t>настоящего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его</w:t>
      </w:r>
      <w:r w:rsidR="00F32270">
        <w:rPr>
          <w:rFonts w:cs="Tahoma"/>
          <w:bCs/>
          <w:color w:val="000000"/>
        </w:rPr>
        <w:t xml:space="preserve"> </w:t>
      </w:r>
      <w:r w:rsidRPr="004E4EB6">
        <w:rPr>
          <w:rFonts w:cs="Tahoma"/>
          <w:bCs/>
          <w:color w:val="000000"/>
        </w:rPr>
        <w:t>условиях,</w:t>
      </w:r>
      <w:r w:rsidR="00F32270">
        <w:rPr>
          <w:rFonts w:cs="Tahoma"/>
          <w:bCs/>
          <w:color w:val="000000"/>
        </w:rPr>
        <w:t xml:space="preserve"> </w:t>
      </w:r>
      <w:r w:rsidRPr="004E4EB6">
        <w:rPr>
          <w:rFonts w:cs="Tahoma"/>
          <w:bCs/>
          <w:color w:val="000000"/>
        </w:rPr>
        <w:t>а</w:t>
      </w:r>
      <w:r w:rsidR="00F32270">
        <w:rPr>
          <w:rFonts w:cs="Tahoma"/>
          <w:bCs/>
          <w:color w:val="000000"/>
        </w:rPr>
        <w:t xml:space="preserve"> </w:t>
      </w:r>
      <w:r w:rsidRPr="004E4EB6">
        <w:rPr>
          <w:rFonts w:cs="Tahoma"/>
          <w:bCs/>
          <w:color w:val="000000"/>
        </w:rPr>
        <w:t>также</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сделках</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соглашениях,</w:t>
      </w:r>
      <w:r w:rsidR="00F32270">
        <w:rPr>
          <w:rFonts w:cs="Tahoma"/>
          <w:bCs/>
          <w:color w:val="000000"/>
        </w:rPr>
        <w:t xml:space="preserve"> </w:t>
      </w:r>
      <w:r w:rsidRPr="004E4EB6">
        <w:rPr>
          <w:rFonts w:cs="Tahoma"/>
          <w:bCs/>
          <w:color w:val="000000"/>
        </w:rPr>
        <w:t>согласно</w:t>
      </w:r>
      <w:r w:rsidR="00F32270">
        <w:rPr>
          <w:rFonts w:cs="Tahoma"/>
          <w:bCs/>
          <w:color w:val="000000"/>
        </w:rPr>
        <w:t xml:space="preserve"> </w:t>
      </w:r>
      <w:r w:rsidRPr="004E4EB6">
        <w:rPr>
          <w:rFonts w:cs="Tahoma"/>
          <w:bCs/>
          <w:color w:val="000000"/>
        </w:rPr>
        <w:t>которым</w:t>
      </w:r>
      <w:r w:rsidR="00F32270">
        <w:rPr>
          <w:rFonts w:cs="Tahoma"/>
          <w:bCs/>
          <w:color w:val="000000"/>
        </w:rPr>
        <w:t xml:space="preserve"> </w:t>
      </w:r>
      <w:r w:rsidRPr="004E4EB6">
        <w:rPr>
          <w:rFonts w:cs="Tahoma"/>
          <w:bCs/>
          <w:color w:val="000000"/>
        </w:rPr>
        <w:t>заключен</w:t>
      </w:r>
      <w:r w:rsidR="00F32270">
        <w:rPr>
          <w:rFonts w:cs="Tahoma"/>
          <w:bCs/>
          <w:color w:val="000000"/>
        </w:rPr>
        <w:t xml:space="preserve"> </w:t>
      </w:r>
      <w:r w:rsidRPr="004E4EB6">
        <w:rPr>
          <w:rFonts w:cs="Tahoma"/>
          <w:bCs/>
          <w:color w:val="000000"/>
        </w:rPr>
        <w:t>настоящий</w:t>
      </w:r>
      <w:r w:rsidR="00F32270">
        <w:rPr>
          <w:rFonts w:cs="Tahoma"/>
          <w:bCs/>
          <w:color w:val="000000"/>
        </w:rPr>
        <w:t xml:space="preserve"> </w:t>
      </w:r>
      <w:r w:rsidRPr="004E4EB6">
        <w:rPr>
          <w:rFonts w:cs="Tahoma"/>
          <w:bCs/>
          <w:color w:val="000000"/>
        </w:rPr>
        <w:t>Договор,</w:t>
      </w:r>
      <w:r w:rsidR="00F32270">
        <w:rPr>
          <w:rFonts w:cs="Tahoma"/>
          <w:bCs/>
          <w:color w:val="000000"/>
        </w:rPr>
        <w:t xml:space="preserve"> </w:t>
      </w:r>
      <w:r w:rsidRPr="004E4EB6">
        <w:rPr>
          <w:rFonts w:cs="Tahoma"/>
          <w:bCs/>
          <w:color w:val="000000"/>
        </w:rPr>
        <w:t>партнерам,</w:t>
      </w:r>
      <w:r w:rsidR="00F32270">
        <w:rPr>
          <w:rFonts w:cs="Tahoma"/>
          <w:bCs/>
          <w:color w:val="000000"/>
        </w:rPr>
        <w:t xml:space="preserve"> </w:t>
      </w:r>
      <w:r w:rsidRPr="004E4EB6">
        <w:rPr>
          <w:rFonts w:cs="Tahoma"/>
          <w:bCs/>
          <w:color w:val="000000"/>
        </w:rPr>
        <w:t>клиентам</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иных</w:t>
      </w:r>
      <w:r w:rsidR="00F32270">
        <w:rPr>
          <w:rFonts w:cs="Tahoma"/>
          <w:bCs/>
          <w:color w:val="000000"/>
        </w:rPr>
        <w:t xml:space="preserve"> </w:t>
      </w:r>
      <w:r w:rsidRPr="004E4EB6">
        <w:rPr>
          <w:rFonts w:cs="Tahoma"/>
          <w:bCs/>
          <w:color w:val="000000"/>
        </w:rPr>
        <w:t>лицам</w:t>
      </w:r>
      <w:r w:rsidR="00F32270">
        <w:rPr>
          <w:rFonts w:cs="Tahoma"/>
          <w:bCs/>
          <w:color w:val="000000"/>
        </w:rPr>
        <w:t xml:space="preserve"> </w:t>
      </w:r>
      <w:r w:rsidRPr="004E4EB6">
        <w:rPr>
          <w:rFonts w:cs="Tahoma"/>
          <w:bCs/>
          <w:color w:val="000000"/>
        </w:rPr>
        <w:t>при</w:t>
      </w:r>
      <w:r w:rsidR="00F32270">
        <w:rPr>
          <w:rFonts w:cs="Tahoma"/>
          <w:bCs/>
          <w:color w:val="000000"/>
        </w:rPr>
        <w:t xml:space="preserve"> </w:t>
      </w:r>
      <w:r w:rsidRPr="004E4EB6">
        <w:rPr>
          <w:rFonts w:cs="Tahoma"/>
          <w:bCs/>
          <w:color w:val="000000"/>
        </w:rPr>
        <w:t>условии</w:t>
      </w:r>
      <w:r w:rsidR="00F32270">
        <w:rPr>
          <w:rFonts w:cs="Tahoma"/>
          <w:bCs/>
          <w:color w:val="000000"/>
        </w:rPr>
        <w:t xml:space="preserve"> </w:t>
      </w:r>
      <w:r w:rsidRPr="004E4EB6">
        <w:rPr>
          <w:rFonts w:cs="Tahoma"/>
          <w:bCs/>
          <w:color w:val="000000"/>
        </w:rPr>
        <w:t>подписания</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указанными</w:t>
      </w:r>
      <w:r w:rsidR="00F32270">
        <w:rPr>
          <w:rFonts w:cs="Tahoma"/>
          <w:bCs/>
          <w:color w:val="000000"/>
        </w:rPr>
        <w:t xml:space="preserve"> </w:t>
      </w:r>
      <w:r w:rsidRPr="004E4EB6">
        <w:rPr>
          <w:rFonts w:cs="Tahoma"/>
          <w:bCs/>
          <w:color w:val="000000"/>
        </w:rPr>
        <w:t>лицами</w:t>
      </w:r>
      <w:r w:rsidR="00F32270">
        <w:rPr>
          <w:rFonts w:cs="Tahoma"/>
          <w:bCs/>
          <w:color w:val="000000"/>
        </w:rPr>
        <w:t xml:space="preserve"> </w:t>
      </w:r>
      <w:r w:rsidRPr="004E4EB6">
        <w:rPr>
          <w:rFonts w:cs="Tahoma"/>
          <w:bCs/>
          <w:color w:val="000000"/>
        </w:rPr>
        <w:t>соглашения</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конфиденциальности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качестве</w:t>
      </w:r>
      <w:r w:rsidR="00F32270">
        <w:rPr>
          <w:rFonts w:cs="Tahoma"/>
          <w:bCs/>
          <w:color w:val="000000"/>
        </w:rPr>
        <w:t xml:space="preserve"> </w:t>
      </w:r>
      <w:r w:rsidRPr="004E4EB6">
        <w:rPr>
          <w:rFonts w:cs="Tahoma"/>
          <w:bCs/>
          <w:color w:val="000000"/>
        </w:rPr>
        <w:t>отдельного</w:t>
      </w:r>
      <w:r w:rsidR="00F32270">
        <w:rPr>
          <w:rFonts w:cs="Tahoma"/>
          <w:bCs/>
          <w:color w:val="000000"/>
        </w:rPr>
        <w:t xml:space="preserve"> </w:t>
      </w:r>
      <w:r w:rsidRPr="004E4EB6">
        <w:rPr>
          <w:rFonts w:cs="Tahoma"/>
          <w:bCs/>
          <w:color w:val="000000"/>
        </w:rPr>
        <w:t>документа</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составе</w:t>
      </w:r>
      <w:r w:rsidR="00F32270">
        <w:rPr>
          <w:rFonts w:cs="Tahoma"/>
          <w:bCs/>
          <w:color w:val="000000"/>
        </w:rPr>
        <w:t xml:space="preserve"> </w:t>
      </w:r>
      <w:r w:rsidRPr="004E4EB6">
        <w:rPr>
          <w:rFonts w:cs="Tahoma"/>
          <w:bCs/>
          <w:color w:val="000000"/>
        </w:rPr>
        <w:t>иного</w:t>
      </w:r>
      <w:r w:rsidR="00F32270">
        <w:rPr>
          <w:rFonts w:cs="Tahoma"/>
          <w:bCs/>
          <w:color w:val="000000"/>
        </w:rPr>
        <w:t xml:space="preserve"> </w:t>
      </w:r>
      <w:r w:rsidRPr="004E4EB6">
        <w:rPr>
          <w:rFonts w:cs="Tahoma"/>
          <w:bCs/>
          <w:color w:val="000000"/>
        </w:rPr>
        <w:t>договора),</w:t>
      </w:r>
      <w:r w:rsidR="00F32270">
        <w:rPr>
          <w:rFonts w:cs="Tahoma"/>
          <w:bCs/>
          <w:color w:val="000000"/>
        </w:rPr>
        <w:t xml:space="preserve"> </w:t>
      </w:r>
      <w:r w:rsidRPr="004E4EB6">
        <w:rPr>
          <w:rFonts w:cs="Tahoma"/>
          <w:bCs/>
          <w:color w:val="000000"/>
        </w:rPr>
        <w:t>гарантирующего</w:t>
      </w:r>
      <w:r w:rsidR="00F32270">
        <w:rPr>
          <w:rFonts w:cs="Tahoma"/>
          <w:bCs/>
          <w:color w:val="000000"/>
        </w:rPr>
        <w:t xml:space="preserve"> </w:t>
      </w:r>
      <w:r w:rsidRPr="004E4EB6">
        <w:rPr>
          <w:rFonts w:cs="Tahoma"/>
          <w:bCs/>
          <w:color w:val="000000"/>
        </w:rPr>
        <w:t>предоставление</w:t>
      </w:r>
      <w:r w:rsidR="00F32270">
        <w:rPr>
          <w:rFonts w:cs="Tahoma"/>
          <w:bCs/>
          <w:color w:val="000000"/>
        </w:rPr>
        <w:t xml:space="preserve"> </w:t>
      </w:r>
      <w:r w:rsidRPr="004E4EB6">
        <w:rPr>
          <w:rFonts w:cs="Tahoma"/>
          <w:bCs/>
          <w:color w:val="000000"/>
        </w:rPr>
        <w:t>соответствующими</w:t>
      </w:r>
      <w:r w:rsidR="00F32270">
        <w:rPr>
          <w:rFonts w:cs="Tahoma"/>
          <w:bCs/>
          <w:color w:val="000000"/>
        </w:rPr>
        <w:t xml:space="preserve"> </w:t>
      </w:r>
      <w:r w:rsidRPr="004E4EB6">
        <w:rPr>
          <w:rFonts w:cs="Tahoma"/>
          <w:bCs/>
          <w:color w:val="000000"/>
        </w:rPr>
        <w:t>лицами</w:t>
      </w:r>
      <w:r w:rsidR="00F32270">
        <w:rPr>
          <w:rFonts w:cs="Tahoma"/>
          <w:bCs/>
          <w:color w:val="000000"/>
        </w:rPr>
        <w:t xml:space="preserve"> </w:t>
      </w:r>
      <w:r w:rsidRPr="004E4EB6">
        <w:rPr>
          <w:rFonts w:cs="Tahoma"/>
          <w:bCs/>
          <w:color w:val="000000"/>
        </w:rPr>
        <w:t>защиты</w:t>
      </w:r>
      <w:r w:rsidR="00F32270">
        <w:rPr>
          <w:rFonts w:cs="Tahoma"/>
          <w:bCs/>
          <w:color w:val="000000"/>
        </w:rPr>
        <w:t xml:space="preserve"> </w:t>
      </w:r>
      <w:r w:rsidRPr="004E4EB6">
        <w:rPr>
          <w:rFonts w:cs="Tahoma"/>
          <w:bCs/>
          <w:color w:val="000000"/>
        </w:rPr>
        <w:t>конфиденциальной</w:t>
      </w:r>
      <w:r w:rsidR="00F32270">
        <w:rPr>
          <w:rFonts w:cs="Tahoma"/>
          <w:bCs/>
          <w:color w:val="000000"/>
        </w:rPr>
        <w:t xml:space="preserve"> </w:t>
      </w:r>
      <w:r w:rsidRPr="004E4EB6">
        <w:rPr>
          <w:rFonts w:cs="Tahoma"/>
          <w:bCs/>
          <w:color w:val="000000"/>
        </w:rPr>
        <w:t>информации</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условиях</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худших,</w:t>
      </w:r>
      <w:r w:rsidR="00F32270">
        <w:rPr>
          <w:rFonts w:cs="Tahoma"/>
          <w:bCs/>
          <w:color w:val="000000"/>
        </w:rPr>
        <w:t xml:space="preserve"> </w:t>
      </w:r>
      <w:r w:rsidRPr="004E4EB6">
        <w:rPr>
          <w:rFonts w:cs="Tahoma"/>
          <w:bCs/>
          <w:color w:val="000000"/>
        </w:rPr>
        <w:t>чем</w:t>
      </w:r>
      <w:r w:rsidR="00F32270">
        <w:rPr>
          <w:rFonts w:cs="Tahoma"/>
          <w:bCs/>
          <w:color w:val="000000"/>
        </w:rPr>
        <w:t xml:space="preserve"> </w:t>
      </w:r>
      <w:r w:rsidRPr="004E4EB6">
        <w:rPr>
          <w:rFonts w:cs="Tahoma"/>
          <w:bCs/>
          <w:color w:val="000000"/>
        </w:rPr>
        <w:t>содержатся</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настоящем</w:t>
      </w:r>
      <w:r w:rsidR="00F32270">
        <w:rPr>
          <w:rFonts w:cs="Tahoma"/>
          <w:bCs/>
          <w:color w:val="000000"/>
        </w:rPr>
        <w:t xml:space="preserve"> </w:t>
      </w:r>
      <w:r w:rsidRPr="004E4EB6">
        <w:rPr>
          <w:rFonts w:cs="Tahoma"/>
          <w:bCs/>
          <w:color w:val="000000"/>
        </w:rPr>
        <w:t>Договоре.</w:t>
      </w:r>
    </w:p>
    <w:p w14:paraId="59133586" w14:textId="16A628E3" w:rsidR="00A57B5E" w:rsidRPr="004E4EB6" w:rsidRDefault="00A57B5E" w:rsidP="0017777B">
      <w:pPr>
        <w:numPr>
          <w:ilvl w:val="1"/>
          <w:numId w:val="3"/>
        </w:numPr>
        <w:tabs>
          <w:tab w:val="left" w:pos="567"/>
        </w:tabs>
        <w:autoSpaceDE/>
        <w:autoSpaceDN/>
        <w:ind w:left="0" w:firstLine="0"/>
        <w:jc w:val="both"/>
        <w:rPr>
          <w:rFonts w:cs="Tahoma"/>
        </w:rPr>
      </w:pPr>
      <w:r w:rsidRPr="004E4EB6">
        <w:rPr>
          <w:rFonts w:cs="Tahoma"/>
        </w:rPr>
        <w:t>Каждая</w:t>
      </w:r>
      <w:r w:rsidR="00F32270">
        <w:rPr>
          <w:rFonts w:cs="Tahoma"/>
        </w:rPr>
        <w:t xml:space="preserve"> </w:t>
      </w:r>
      <w:r w:rsidRPr="004E4EB6">
        <w:rPr>
          <w:rFonts w:cs="Tahoma"/>
        </w:rPr>
        <w:t>из</w:t>
      </w:r>
      <w:r w:rsidR="00F32270">
        <w:rPr>
          <w:rFonts w:cs="Tahoma"/>
        </w:rPr>
        <w:t xml:space="preserve"> </w:t>
      </w:r>
      <w:r w:rsidRPr="004E4EB6">
        <w:rPr>
          <w:rFonts w:cs="Tahoma"/>
        </w:rPr>
        <w:t>Сторон</w:t>
      </w:r>
      <w:r w:rsidR="00F32270">
        <w:rPr>
          <w:rFonts w:cs="Tahoma"/>
        </w:rPr>
        <w:t xml:space="preserve"> </w:t>
      </w:r>
      <w:r w:rsidRPr="004E4EB6">
        <w:rPr>
          <w:rFonts w:cs="Tahoma"/>
        </w:rPr>
        <w:t>Договора</w:t>
      </w:r>
      <w:r w:rsidR="00F32270">
        <w:rPr>
          <w:rFonts w:cs="Tahoma"/>
        </w:rPr>
        <w:t xml:space="preserve"> </w:t>
      </w:r>
      <w:r w:rsidRPr="004E4EB6">
        <w:rPr>
          <w:rFonts w:cs="Tahoma"/>
        </w:rPr>
        <w:t>дает</w:t>
      </w:r>
      <w:r w:rsidR="00F32270">
        <w:rPr>
          <w:rFonts w:cs="Tahoma"/>
        </w:rPr>
        <w:t xml:space="preserve"> </w:t>
      </w:r>
      <w:r w:rsidRPr="004E4EB6">
        <w:rPr>
          <w:rFonts w:cs="Tahoma"/>
        </w:rPr>
        <w:t>своё</w:t>
      </w:r>
      <w:r w:rsidR="00F32270">
        <w:rPr>
          <w:rFonts w:cs="Tahoma"/>
        </w:rPr>
        <w:t xml:space="preserve"> </w:t>
      </w:r>
      <w:r w:rsidRPr="004E4EB6">
        <w:rPr>
          <w:rFonts w:cs="Tahoma"/>
        </w:rPr>
        <w:t>согласие</w:t>
      </w:r>
      <w:r w:rsidR="00F32270">
        <w:rPr>
          <w:rFonts w:cs="Tahoma"/>
        </w:rPr>
        <w:t xml:space="preserve"> </w:t>
      </w:r>
      <w:r w:rsidRPr="004E4EB6">
        <w:rPr>
          <w:rFonts w:cs="Tahoma"/>
        </w:rPr>
        <w:t>на</w:t>
      </w:r>
      <w:r w:rsidR="00F32270">
        <w:rPr>
          <w:rFonts w:cs="Tahoma"/>
        </w:rPr>
        <w:t xml:space="preserve"> </w:t>
      </w:r>
      <w:r w:rsidRPr="004E4EB6">
        <w:rPr>
          <w:rFonts w:cs="Tahoma"/>
        </w:rPr>
        <w:t>раскрытие</w:t>
      </w:r>
      <w:r w:rsidR="00F32270">
        <w:rPr>
          <w:rFonts w:cs="Tahoma"/>
        </w:rPr>
        <w:t xml:space="preserve"> </w:t>
      </w:r>
      <w:r w:rsidRPr="004E4EB6">
        <w:rPr>
          <w:rFonts w:cs="Tahoma"/>
        </w:rPr>
        <w:t>условий</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приложений</w:t>
      </w:r>
      <w:r w:rsidR="00F32270">
        <w:rPr>
          <w:rFonts w:cs="Tahoma"/>
        </w:rPr>
        <w:t xml:space="preserve"> </w:t>
      </w:r>
      <w:r w:rsidRPr="004E4EB6">
        <w:rPr>
          <w:rFonts w:cs="Tahoma"/>
        </w:rPr>
        <w:t>и</w:t>
      </w:r>
      <w:r w:rsidR="00F32270">
        <w:rPr>
          <w:rFonts w:cs="Tahoma"/>
        </w:rPr>
        <w:t xml:space="preserve"> </w:t>
      </w:r>
      <w:r w:rsidRPr="004E4EB6">
        <w:rPr>
          <w:rFonts w:cs="Tahoma"/>
        </w:rPr>
        <w:t>иных</w:t>
      </w:r>
      <w:r w:rsidR="00F32270">
        <w:rPr>
          <w:rFonts w:cs="Tahoma"/>
        </w:rPr>
        <w:t xml:space="preserve"> </w:t>
      </w:r>
      <w:r w:rsidRPr="004E4EB6">
        <w:rPr>
          <w:rFonts w:cs="Tahoma"/>
        </w:rPr>
        <w:t>документов</w:t>
      </w:r>
      <w:r w:rsidR="00F32270">
        <w:rPr>
          <w:rFonts w:cs="Tahoma"/>
        </w:rPr>
        <w:t xml:space="preserve"> </w:t>
      </w:r>
      <w:r w:rsidRPr="004E4EB6">
        <w:rPr>
          <w:rFonts w:cs="Tahoma"/>
        </w:rPr>
        <w:t>к</w:t>
      </w:r>
      <w:r w:rsidR="00F32270">
        <w:rPr>
          <w:rFonts w:cs="Tahoma"/>
        </w:rPr>
        <w:t xml:space="preserve"> </w:t>
      </w:r>
      <w:r w:rsidRPr="004E4EB6">
        <w:rPr>
          <w:rFonts w:cs="Tahoma"/>
        </w:rPr>
        <w:t>нему,</w:t>
      </w:r>
      <w:r w:rsidR="00F32270">
        <w:rPr>
          <w:rFonts w:cs="Tahoma"/>
        </w:rPr>
        <w:t xml:space="preserve"> </w:t>
      </w:r>
      <w:r w:rsidRPr="004E4EB6">
        <w:rPr>
          <w:rFonts w:cs="Tahoma"/>
        </w:rPr>
        <w:t>Правообладателю</w:t>
      </w:r>
      <w:r w:rsidR="00F32270">
        <w:rPr>
          <w:rFonts w:cs="Tahoma"/>
        </w:rPr>
        <w:t xml:space="preserve"> </w:t>
      </w:r>
      <w:r w:rsidR="00BF04D0">
        <w:rPr>
          <w:rFonts w:cs="Tahoma"/>
        </w:rPr>
        <w:t xml:space="preserve">или </w:t>
      </w:r>
      <w:r w:rsidRPr="004E4EB6">
        <w:rPr>
          <w:rFonts w:cs="Tahoma"/>
        </w:rPr>
        <w:t>уполномоченн</w:t>
      </w:r>
      <w:r w:rsidR="00BF04D0">
        <w:rPr>
          <w:rFonts w:cs="Tahoma"/>
        </w:rPr>
        <w:t>ому</w:t>
      </w:r>
      <w:r w:rsidR="00F32270">
        <w:rPr>
          <w:rFonts w:cs="Tahoma"/>
        </w:rPr>
        <w:t xml:space="preserve"> </w:t>
      </w:r>
      <w:r w:rsidRPr="004E4EB6">
        <w:rPr>
          <w:rFonts w:cs="Tahoma"/>
        </w:rPr>
        <w:t>им</w:t>
      </w:r>
      <w:r w:rsidR="00F32270">
        <w:rPr>
          <w:rFonts w:cs="Tahoma"/>
        </w:rPr>
        <w:t xml:space="preserve"> </w:t>
      </w:r>
      <w:r w:rsidRPr="004E4EB6">
        <w:rPr>
          <w:rFonts w:cs="Tahoma"/>
        </w:rPr>
        <w:t>лиц</w:t>
      </w:r>
      <w:r w:rsidR="00BF04D0">
        <w:rPr>
          <w:rFonts w:cs="Tahoma"/>
        </w:rPr>
        <w:t>у</w:t>
      </w:r>
      <w:r w:rsidRPr="004E4EB6">
        <w:rPr>
          <w:rFonts w:cs="Tahoma"/>
        </w:rPr>
        <w:t>.</w:t>
      </w:r>
    </w:p>
    <w:p w14:paraId="5813F76A" w14:textId="5D33B8F0"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неисполнения</w:t>
      </w:r>
      <w:r w:rsidR="00F32270">
        <w:rPr>
          <w:rFonts w:cs="Tahoma"/>
        </w:rPr>
        <w:t xml:space="preserve"> </w:t>
      </w:r>
      <w:r w:rsidRPr="004E4EB6">
        <w:rPr>
          <w:rFonts w:cs="Tahoma"/>
        </w:rPr>
        <w:t>Сторонами</w:t>
      </w:r>
      <w:r w:rsidR="00F32270">
        <w:rPr>
          <w:rFonts w:cs="Tahoma"/>
        </w:rPr>
        <w:t xml:space="preserve"> </w:t>
      </w:r>
      <w:r w:rsidRPr="004E4EB6">
        <w:rPr>
          <w:rFonts w:cs="Tahoma"/>
        </w:rPr>
        <w:t>обязательств,</w:t>
      </w:r>
      <w:r w:rsidR="00F32270">
        <w:rPr>
          <w:rFonts w:cs="Tahoma"/>
        </w:rPr>
        <w:t xml:space="preserve"> </w:t>
      </w:r>
      <w:r w:rsidRPr="004E4EB6">
        <w:rPr>
          <w:rFonts w:cs="Tahoma"/>
        </w:rPr>
        <w:t>предусмотренных</w:t>
      </w:r>
      <w:r w:rsidR="00F32270">
        <w:rPr>
          <w:rFonts w:cs="Tahoma"/>
        </w:rPr>
        <w:t xml:space="preserve"> </w:t>
      </w:r>
      <w:r w:rsidRPr="004E4EB6">
        <w:rPr>
          <w:rFonts w:cs="Tahoma"/>
        </w:rPr>
        <w:t>настоящим</w:t>
      </w:r>
      <w:r w:rsidR="00F32270">
        <w:rPr>
          <w:rFonts w:cs="Tahoma"/>
        </w:rPr>
        <w:t xml:space="preserve"> </w:t>
      </w:r>
      <w:r w:rsidRPr="004E4EB6">
        <w:rPr>
          <w:rFonts w:cs="Tahoma"/>
        </w:rPr>
        <w:t>разделом,</w:t>
      </w:r>
      <w:r w:rsidR="00F32270">
        <w:rPr>
          <w:rFonts w:cs="Tahoma"/>
        </w:rPr>
        <w:t xml:space="preserve"> </w:t>
      </w:r>
      <w:r w:rsidRPr="004E4EB6">
        <w:rPr>
          <w:rFonts w:cs="Tahoma"/>
        </w:rPr>
        <w:t>Сторона,</w:t>
      </w:r>
      <w:r w:rsidR="00F32270">
        <w:rPr>
          <w:rFonts w:cs="Tahoma"/>
        </w:rPr>
        <w:t xml:space="preserve"> </w:t>
      </w:r>
      <w:r w:rsidRPr="004E4EB6">
        <w:rPr>
          <w:rFonts w:cs="Tahoma"/>
        </w:rPr>
        <w:t>допустившее</w:t>
      </w:r>
      <w:r w:rsidR="00F32270">
        <w:rPr>
          <w:rFonts w:cs="Tahoma"/>
        </w:rPr>
        <w:t xml:space="preserve"> </w:t>
      </w:r>
      <w:r w:rsidRPr="004E4EB6">
        <w:rPr>
          <w:rFonts w:cs="Tahoma"/>
        </w:rPr>
        <w:t>такое</w:t>
      </w:r>
      <w:r w:rsidR="00F32270">
        <w:rPr>
          <w:rFonts w:cs="Tahoma"/>
        </w:rPr>
        <w:t xml:space="preserve"> </w:t>
      </w:r>
      <w:r w:rsidRPr="004E4EB6">
        <w:rPr>
          <w:rFonts w:cs="Tahoma"/>
        </w:rPr>
        <w:t>нарушение,</w:t>
      </w:r>
      <w:r w:rsidR="00F32270">
        <w:rPr>
          <w:rFonts w:cs="Tahoma"/>
        </w:rPr>
        <w:t xml:space="preserve"> </w:t>
      </w:r>
      <w:r w:rsidRPr="004E4EB6">
        <w:rPr>
          <w:rFonts w:cs="Tahoma"/>
        </w:rPr>
        <w:t>обязуется</w:t>
      </w:r>
      <w:r w:rsidR="00F32270">
        <w:rPr>
          <w:rFonts w:cs="Tahoma"/>
        </w:rPr>
        <w:t xml:space="preserve"> </w:t>
      </w:r>
      <w:r w:rsidRPr="004E4EB6">
        <w:rPr>
          <w:rFonts w:cs="Tahoma"/>
        </w:rPr>
        <w:t>возместить</w:t>
      </w:r>
      <w:r w:rsidR="00F32270">
        <w:rPr>
          <w:rFonts w:cs="Tahoma"/>
        </w:rPr>
        <w:t xml:space="preserve"> </w:t>
      </w:r>
      <w:r w:rsidRPr="004E4EB6">
        <w:rPr>
          <w:rFonts w:cs="Tahoma"/>
        </w:rPr>
        <w:t>причиненный</w:t>
      </w:r>
      <w:r w:rsidR="00F32270">
        <w:rPr>
          <w:rFonts w:cs="Tahoma"/>
        </w:rPr>
        <w:t xml:space="preserve"> </w:t>
      </w:r>
      <w:r w:rsidRPr="004E4EB6">
        <w:rPr>
          <w:rFonts w:cs="Tahoma"/>
        </w:rPr>
        <w:t>этим</w:t>
      </w:r>
      <w:r w:rsidR="00F32270">
        <w:rPr>
          <w:rFonts w:cs="Tahoma"/>
        </w:rPr>
        <w:t xml:space="preserve"> </w:t>
      </w:r>
      <w:r w:rsidRPr="004E4EB6">
        <w:rPr>
          <w:rFonts w:cs="Tahoma"/>
        </w:rPr>
        <w:t>реальный</w:t>
      </w:r>
      <w:r w:rsidR="00F32270">
        <w:rPr>
          <w:rFonts w:cs="Tahoma"/>
        </w:rPr>
        <w:t xml:space="preserve"> </w:t>
      </w:r>
      <w:r w:rsidRPr="004E4EB6">
        <w:rPr>
          <w:rFonts w:cs="Tahoma"/>
        </w:rPr>
        <w:t>ущерб</w:t>
      </w:r>
      <w:r w:rsidR="00F32270">
        <w:rPr>
          <w:rFonts w:cs="Tahoma"/>
        </w:rPr>
        <w:t xml:space="preserve"> </w:t>
      </w:r>
      <w:r w:rsidRPr="004E4EB6">
        <w:rPr>
          <w:rFonts w:cs="Tahoma"/>
        </w:rPr>
        <w:t>в</w:t>
      </w:r>
      <w:r w:rsidR="00F32270">
        <w:rPr>
          <w:rFonts w:cs="Tahoma"/>
        </w:rPr>
        <w:t xml:space="preserve"> </w:t>
      </w:r>
      <w:r w:rsidRPr="004E4EB6">
        <w:rPr>
          <w:rFonts w:cs="Tahoma"/>
        </w:rPr>
        <w:t>течение</w:t>
      </w:r>
      <w:r w:rsidR="00F32270">
        <w:rPr>
          <w:rFonts w:cs="Tahoma"/>
        </w:rPr>
        <w:t xml:space="preserve"> </w:t>
      </w:r>
      <w:r w:rsidRPr="004E4EB6">
        <w:rPr>
          <w:rFonts w:cs="Tahoma"/>
        </w:rPr>
        <w:t>5</w:t>
      </w:r>
      <w:r w:rsidR="00F32270">
        <w:rPr>
          <w:rFonts w:cs="Tahoma"/>
        </w:rPr>
        <w:t xml:space="preserve"> </w:t>
      </w:r>
      <w:r w:rsidRPr="004E4EB6">
        <w:rPr>
          <w:rFonts w:cs="Tahoma"/>
        </w:rPr>
        <w:t>(пяти)</w:t>
      </w:r>
      <w:r w:rsidR="00F32270">
        <w:rPr>
          <w:rFonts w:cs="Tahoma"/>
        </w:rPr>
        <w:t xml:space="preserve"> </w:t>
      </w:r>
      <w:r w:rsidRPr="004E4EB6">
        <w:rPr>
          <w:rFonts w:cs="Tahoma"/>
        </w:rPr>
        <w:t>рабочих</w:t>
      </w:r>
      <w:r w:rsidR="00F32270">
        <w:rPr>
          <w:rFonts w:cs="Tahoma"/>
        </w:rPr>
        <w:t xml:space="preserve"> </w:t>
      </w:r>
      <w:r w:rsidRPr="004E4EB6">
        <w:rPr>
          <w:rFonts w:cs="Tahoma"/>
        </w:rPr>
        <w:t>дней</w:t>
      </w:r>
      <w:r w:rsidR="00F32270">
        <w:rPr>
          <w:rFonts w:cs="Tahoma"/>
        </w:rPr>
        <w:t xml:space="preserve"> </w:t>
      </w:r>
      <w:r w:rsidRPr="004E4EB6">
        <w:rPr>
          <w:rFonts w:cs="Tahoma"/>
        </w:rPr>
        <w:t>после</w:t>
      </w:r>
      <w:r w:rsidR="00F32270">
        <w:rPr>
          <w:rFonts w:cs="Tahoma"/>
        </w:rPr>
        <w:t xml:space="preserve"> </w:t>
      </w:r>
      <w:r w:rsidRPr="004E4EB6">
        <w:rPr>
          <w:rFonts w:cs="Tahoma"/>
        </w:rPr>
        <w:t>получения</w:t>
      </w:r>
      <w:r w:rsidR="00F32270">
        <w:rPr>
          <w:rFonts w:cs="Tahoma"/>
        </w:rPr>
        <w:t xml:space="preserve"> </w:t>
      </w:r>
      <w:r w:rsidRPr="004E4EB6">
        <w:rPr>
          <w:rFonts w:cs="Tahoma"/>
        </w:rPr>
        <w:t>соответствующего</w:t>
      </w:r>
      <w:r w:rsidR="00F32270">
        <w:rPr>
          <w:rFonts w:cs="Tahoma"/>
        </w:rPr>
        <w:t xml:space="preserve"> </w:t>
      </w:r>
      <w:r w:rsidRPr="004E4EB6">
        <w:rPr>
          <w:rFonts w:cs="Tahoma"/>
        </w:rPr>
        <w:t>письменного</w:t>
      </w:r>
      <w:r w:rsidR="00F32270">
        <w:rPr>
          <w:rFonts w:cs="Tahoma"/>
        </w:rPr>
        <w:t xml:space="preserve"> </w:t>
      </w:r>
      <w:r w:rsidRPr="004E4EB6">
        <w:rPr>
          <w:rFonts w:cs="Tahoma"/>
        </w:rPr>
        <w:t>требования</w:t>
      </w:r>
      <w:r w:rsidR="00F32270">
        <w:rPr>
          <w:rFonts w:cs="Tahoma"/>
        </w:rPr>
        <w:t xml:space="preserve"> </w:t>
      </w:r>
      <w:r w:rsidRPr="004E4EB6">
        <w:rPr>
          <w:rFonts w:cs="Tahoma"/>
        </w:rPr>
        <w:t>пострадавшей</w:t>
      </w:r>
      <w:r w:rsidR="00F32270">
        <w:rPr>
          <w:rFonts w:cs="Tahoma"/>
        </w:rPr>
        <w:t xml:space="preserve"> </w:t>
      </w:r>
      <w:r w:rsidRPr="004E4EB6">
        <w:rPr>
          <w:rFonts w:cs="Tahoma"/>
        </w:rPr>
        <w:t>Стороны</w:t>
      </w:r>
      <w:r w:rsidRPr="004E4EB6">
        <w:rPr>
          <w:rFonts w:cs="Tahoma"/>
          <w:bCs/>
          <w:color w:val="000000"/>
        </w:rPr>
        <w:t>.</w:t>
      </w:r>
    </w:p>
    <w:p w14:paraId="5813F76B" w14:textId="5D913859" w:rsidR="00CE764C" w:rsidRDefault="00CE764C" w:rsidP="0017777B">
      <w:pPr>
        <w:ind w:left="360"/>
        <w:jc w:val="both"/>
        <w:rPr>
          <w:rFonts w:cs="Tahoma"/>
          <w:b/>
        </w:rPr>
      </w:pPr>
    </w:p>
    <w:p w14:paraId="272BA818" w14:textId="50DC5A90" w:rsidR="009B3881" w:rsidRDefault="009B3881" w:rsidP="0017777B">
      <w:pPr>
        <w:ind w:left="360"/>
        <w:jc w:val="both"/>
        <w:rPr>
          <w:rFonts w:cs="Tahoma"/>
          <w:b/>
        </w:rPr>
      </w:pPr>
    </w:p>
    <w:p w14:paraId="308B28D8" w14:textId="65AABAD6" w:rsidR="009B3881" w:rsidRDefault="009B3881" w:rsidP="0017777B">
      <w:pPr>
        <w:ind w:left="360"/>
        <w:jc w:val="both"/>
        <w:rPr>
          <w:rFonts w:cs="Tahoma"/>
          <w:b/>
        </w:rPr>
      </w:pPr>
    </w:p>
    <w:p w14:paraId="61CE91CF" w14:textId="4CBCABE2" w:rsidR="009B3881" w:rsidRDefault="009B3881" w:rsidP="0017777B">
      <w:pPr>
        <w:ind w:left="360"/>
        <w:jc w:val="both"/>
        <w:rPr>
          <w:rFonts w:cs="Tahoma"/>
          <w:b/>
        </w:rPr>
      </w:pPr>
    </w:p>
    <w:p w14:paraId="7D1AD656" w14:textId="099DAE43" w:rsidR="009B3881" w:rsidRDefault="009B3881" w:rsidP="0017777B">
      <w:pPr>
        <w:ind w:left="360"/>
        <w:jc w:val="both"/>
        <w:rPr>
          <w:rFonts w:cs="Tahoma"/>
          <w:b/>
        </w:rPr>
      </w:pPr>
    </w:p>
    <w:p w14:paraId="0132EE20" w14:textId="77777777" w:rsidR="009B3881" w:rsidRPr="004E4EB6" w:rsidRDefault="009B3881" w:rsidP="0017777B">
      <w:pPr>
        <w:ind w:left="360"/>
        <w:jc w:val="both"/>
        <w:rPr>
          <w:rFonts w:cs="Tahoma"/>
          <w:b/>
        </w:rPr>
      </w:pPr>
    </w:p>
    <w:p w14:paraId="5813F76C" w14:textId="600C7A29" w:rsidR="00CE764C" w:rsidRPr="004E4EB6" w:rsidRDefault="008459F2" w:rsidP="0017777B">
      <w:pPr>
        <w:numPr>
          <w:ilvl w:val="0"/>
          <w:numId w:val="3"/>
        </w:numPr>
        <w:jc w:val="both"/>
        <w:rPr>
          <w:rFonts w:cs="Tahoma"/>
          <w:b/>
        </w:rPr>
      </w:pPr>
      <w:r w:rsidRPr="004E4EB6">
        <w:rPr>
          <w:rFonts w:cs="Tahoma"/>
          <w:b/>
        </w:rPr>
        <w:t>Ответственность</w:t>
      </w:r>
      <w:r w:rsidR="00F32270">
        <w:rPr>
          <w:rFonts w:cs="Tahoma"/>
          <w:b/>
        </w:rPr>
        <w:t xml:space="preserve"> </w:t>
      </w:r>
      <w:r w:rsidRPr="004E4EB6">
        <w:rPr>
          <w:rFonts w:cs="Tahoma"/>
          <w:b/>
        </w:rPr>
        <w:t>Сторон</w:t>
      </w:r>
    </w:p>
    <w:p w14:paraId="5813F76D" w14:textId="31D153CB"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За</w:t>
      </w:r>
      <w:r w:rsidR="00F32270">
        <w:rPr>
          <w:rFonts w:cs="Tahoma"/>
          <w:bCs/>
          <w:color w:val="000000"/>
        </w:rPr>
        <w:t xml:space="preserve"> </w:t>
      </w:r>
      <w:r w:rsidRPr="004E4EB6">
        <w:rPr>
          <w:rFonts w:cs="Tahoma"/>
          <w:bCs/>
          <w:color w:val="000000"/>
        </w:rPr>
        <w:t>несвоевременное</w:t>
      </w:r>
      <w:r w:rsidR="00F32270">
        <w:rPr>
          <w:rFonts w:cs="Tahoma"/>
          <w:bCs/>
          <w:color w:val="000000"/>
        </w:rPr>
        <w:t xml:space="preserve"> </w:t>
      </w:r>
      <w:r w:rsidRPr="004E4EB6">
        <w:rPr>
          <w:rFonts w:cs="Tahoma"/>
          <w:bCs/>
          <w:color w:val="000000"/>
        </w:rPr>
        <w:t>предоставление</w:t>
      </w:r>
      <w:r w:rsidR="00F32270">
        <w:rPr>
          <w:rFonts w:cs="Tahoma"/>
          <w:bCs/>
          <w:color w:val="000000"/>
        </w:rPr>
        <w:t xml:space="preserve"> </w:t>
      </w:r>
      <w:r w:rsidRPr="004E4EB6">
        <w:rPr>
          <w:rFonts w:cs="Tahoma"/>
          <w:bCs/>
          <w:color w:val="000000"/>
        </w:rPr>
        <w:t>права</w:t>
      </w:r>
      <w:r w:rsidR="00F32270">
        <w:rPr>
          <w:rFonts w:cs="Tahoma"/>
          <w:bCs/>
          <w:color w:val="000000"/>
        </w:rPr>
        <w:t xml:space="preserve"> </w:t>
      </w:r>
      <w:r w:rsidRPr="004E4EB6">
        <w:rPr>
          <w:rFonts w:cs="Tahoma"/>
          <w:bCs/>
          <w:color w:val="000000"/>
        </w:rPr>
        <w:t>использования</w:t>
      </w:r>
      <w:r w:rsidR="00F32270">
        <w:rPr>
          <w:rFonts w:cs="Tahoma"/>
          <w:bCs/>
          <w:color w:val="000000"/>
        </w:rPr>
        <w:t xml:space="preserve"> </w:t>
      </w:r>
      <w:r w:rsidRPr="004E4EB6">
        <w:rPr>
          <w:rFonts w:cs="Tahoma"/>
          <w:bCs/>
          <w:color w:val="000000"/>
        </w:rPr>
        <w:t>программ</w:t>
      </w:r>
      <w:r w:rsidR="00F32270">
        <w:rPr>
          <w:rFonts w:cs="Tahoma"/>
          <w:bCs/>
          <w:color w:val="000000"/>
        </w:rPr>
        <w:t xml:space="preserve"> </w:t>
      </w:r>
      <w:r w:rsidRPr="004E4EB6">
        <w:rPr>
          <w:rFonts w:cs="Tahoma"/>
          <w:bCs/>
          <w:color w:val="000000"/>
        </w:rPr>
        <w:t>для</w:t>
      </w:r>
      <w:r w:rsidR="00F97AB6">
        <w:rPr>
          <w:rFonts w:cs="Tahoma"/>
          <w:bCs/>
          <w:color w:val="000000"/>
        </w:rPr>
        <w:t xml:space="preserve"> </w:t>
      </w:r>
      <w:r w:rsidRPr="004E4EB6">
        <w:rPr>
          <w:rFonts w:cs="Tahoma"/>
          <w:bCs/>
          <w:color w:val="000000"/>
        </w:rPr>
        <w:t>ЭВМ</w:t>
      </w:r>
      <w:r w:rsidR="00F32270">
        <w:rPr>
          <w:rFonts w:cs="Tahoma"/>
          <w:bCs/>
          <w:color w:val="000000"/>
        </w:rPr>
        <w:t xml:space="preserve"> </w:t>
      </w:r>
      <w:r w:rsidRPr="004E4EB6">
        <w:rPr>
          <w:rFonts w:cs="Tahoma"/>
          <w:bCs/>
          <w:color w:val="000000"/>
        </w:rPr>
        <w:t>Сублицензиат</w:t>
      </w:r>
      <w:r w:rsidR="00F32270">
        <w:rPr>
          <w:rFonts w:cs="Tahoma"/>
          <w:bCs/>
          <w:color w:val="000000"/>
        </w:rPr>
        <w:t xml:space="preserve"> </w:t>
      </w:r>
      <w:r w:rsidRPr="004E4EB6">
        <w:rPr>
          <w:rFonts w:cs="Tahoma"/>
          <w:bCs/>
          <w:color w:val="000000"/>
        </w:rPr>
        <w:t>вправе</w:t>
      </w:r>
      <w:r w:rsidR="00F32270">
        <w:rPr>
          <w:rFonts w:cs="Tahoma"/>
          <w:bCs/>
          <w:color w:val="000000"/>
        </w:rPr>
        <w:t xml:space="preserve"> </w:t>
      </w:r>
      <w:r w:rsidRPr="004E4EB6">
        <w:rPr>
          <w:rFonts w:cs="Tahoma"/>
          <w:bCs/>
          <w:color w:val="000000"/>
        </w:rPr>
        <w:t>письменно</w:t>
      </w:r>
      <w:r w:rsidR="00F32270">
        <w:rPr>
          <w:rFonts w:cs="Tahoma"/>
          <w:bCs/>
          <w:color w:val="000000"/>
        </w:rPr>
        <w:t xml:space="preserve"> </w:t>
      </w:r>
      <w:r w:rsidRPr="004E4EB6">
        <w:rPr>
          <w:rFonts w:cs="Tahoma"/>
          <w:bCs/>
          <w:color w:val="000000"/>
        </w:rPr>
        <w:t>потребовать</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Pr="004E4EB6">
        <w:rPr>
          <w:rFonts w:cs="Tahoma"/>
          <w:bCs/>
          <w:color w:val="000000"/>
        </w:rPr>
        <w:t>Лицензиата</w:t>
      </w:r>
      <w:r w:rsidR="00F32270">
        <w:rPr>
          <w:rFonts w:cs="Tahoma"/>
          <w:bCs/>
          <w:color w:val="000000"/>
        </w:rPr>
        <w:t xml:space="preserve"> </w:t>
      </w:r>
      <w:r w:rsidRPr="004E4EB6">
        <w:rPr>
          <w:rFonts w:cs="Tahoma"/>
          <w:bCs/>
          <w:color w:val="000000"/>
        </w:rPr>
        <w:t>уплатить</w:t>
      </w:r>
      <w:r w:rsidR="00F32270">
        <w:rPr>
          <w:rFonts w:cs="Tahoma"/>
          <w:bCs/>
          <w:color w:val="000000"/>
        </w:rPr>
        <w:t xml:space="preserve"> </w:t>
      </w:r>
      <w:r w:rsidRPr="004E4EB6">
        <w:rPr>
          <w:rFonts w:cs="Tahoma"/>
          <w:bCs/>
          <w:color w:val="000000"/>
        </w:rPr>
        <w:t>пени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размере</w:t>
      </w:r>
      <w:r w:rsidR="00F32270">
        <w:rPr>
          <w:rFonts w:cs="Tahoma"/>
          <w:bCs/>
          <w:color w:val="000000"/>
        </w:rPr>
        <w:t xml:space="preserve"> </w:t>
      </w:r>
      <w:r w:rsidRPr="004E4EB6">
        <w:rPr>
          <w:rFonts w:cs="Tahoma"/>
          <w:bCs/>
          <w:color w:val="000000"/>
        </w:rPr>
        <w:t>0,</w:t>
      </w:r>
      <w:r w:rsidR="009B3881">
        <w:rPr>
          <w:rFonts w:cs="Tahoma"/>
          <w:bCs/>
          <w:color w:val="000000"/>
        </w:rPr>
        <w:t>05</w:t>
      </w:r>
      <w:r w:rsidR="00F32270">
        <w:rPr>
          <w:rFonts w:cs="Tahoma"/>
          <w:bCs/>
          <w:color w:val="000000"/>
        </w:rPr>
        <w:t xml:space="preserve"> </w:t>
      </w:r>
      <w:r w:rsidRPr="004E4EB6">
        <w:rPr>
          <w:rFonts w:cs="Tahoma"/>
          <w:bCs/>
          <w:color w:val="000000"/>
        </w:rPr>
        <w:t>(ноль</w:t>
      </w:r>
      <w:r w:rsidR="00F32270">
        <w:rPr>
          <w:rFonts w:cs="Tahoma"/>
          <w:bCs/>
          <w:color w:val="000000"/>
        </w:rPr>
        <w:t xml:space="preserve"> </w:t>
      </w:r>
      <w:r w:rsidRPr="004E4EB6">
        <w:rPr>
          <w:rFonts w:cs="Tahoma"/>
          <w:bCs/>
          <w:color w:val="000000"/>
        </w:rPr>
        <w:t>целых</w:t>
      </w:r>
      <w:r w:rsidR="00F32270">
        <w:rPr>
          <w:rFonts w:cs="Tahoma"/>
          <w:bCs/>
          <w:color w:val="000000"/>
        </w:rPr>
        <w:t xml:space="preserve"> </w:t>
      </w:r>
      <w:r w:rsidR="00193C81">
        <w:rPr>
          <w:rFonts w:cs="Tahoma"/>
          <w:bCs/>
          <w:color w:val="000000"/>
        </w:rPr>
        <w:t>пять сотых</w:t>
      </w:r>
      <w:r w:rsidRPr="004E4EB6">
        <w:rPr>
          <w:rFonts w:cs="Tahoma"/>
          <w:bCs/>
          <w:color w:val="000000"/>
        </w:rPr>
        <w:t>)</w:t>
      </w:r>
      <w:r w:rsidR="00F32270">
        <w:rPr>
          <w:rFonts w:cs="Tahoma"/>
          <w:bCs/>
          <w:color w:val="000000"/>
        </w:rPr>
        <w:t xml:space="preserve"> </w:t>
      </w:r>
      <w:r w:rsidRPr="004E4EB6">
        <w:rPr>
          <w:rFonts w:cs="Tahoma"/>
          <w:bCs/>
          <w:color w:val="000000"/>
        </w:rPr>
        <w:t>%</w:t>
      </w:r>
      <w:r w:rsidR="00F32270">
        <w:rPr>
          <w:rFonts w:cs="Tahoma"/>
          <w:bCs/>
          <w:color w:val="000000"/>
        </w:rPr>
        <w:t xml:space="preserve"> </w:t>
      </w:r>
      <w:r w:rsidRPr="004E4EB6">
        <w:rPr>
          <w:rFonts w:cs="Tahoma"/>
          <w:bCs/>
          <w:color w:val="000000"/>
        </w:rPr>
        <w:t>от</w:t>
      </w:r>
      <w:r w:rsidR="00F32270">
        <w:rPr>
          <w:rFonts w:cs="Tahoma"/>
          <w:bCs/>
          <w:color w:val="000000"/>
        </w:rPr>
        <w:t xml:space="preserve"> </w:t>
      </w:r>
      <w:r w:rsidR="002D082C" w:rsidRPr="004E4EB6">
        <w:rPr>
          <w:rFonts w:cs="Tahoma"/>
          <w:bCs/>
          <w:color w:val="000000"/>
        </w:rPr>
        <w:t>стоимости</w:t>
      </w:r>
      <w:r w:rsidR="00F32270">
        <w:rPr>
          <w:rFonts w:cs="Tahoma"/>
          <w:bCs/>
          <w:color w:val="000000"/>
        </w:rPr>
        <w:t xml:space="preserve"> </w:t>
      </w:r>
      <w:r w:rsidR="002D082C" w:rsidRPr="004E4EB6">
        <w:rPr>
          <w:rFonts w:cs="Tahoma"/>
          <w:bCs/>
          <w:color w:val="000000"/>
        </w:rPr>
        <w:t>несвоевременно</w:t>
      </w:r>
      <w:r w:rsidR="00F32270">
        <w:rPr>
          <w:rFonts w:cs="Tahoma"/>
          <w:bCs/>
          <w:color w:val="000000"/>
        </w:rPr>
        <w:t xml:space="preserve"> </w:t>
      </w:r>
      <w:r w:rsidR="002D082C" w:rsidRPr="004E4EB6">
        <w:rPr>
          <w:rFonts w:cs="Tahoma"/>
          <w:bCs/>
          <w:color w:val="000000"/>
        </w:rPr>
        <w:t>предоставленного</w:t>
      </w:r>
      <w:r w:rsidR="00F32270">
        <w:rPr>
          <w:rFonts w:cs="Tahoma"/>
          <w:bCs/>
          <w:color w:val="000000"/>
        </w:rPr>
        <w:t xml:space="preserve"> </w:t>
      </w:r>
      <w:r w:rsidR="002D082C" w:rsidRPr="004E4EB6">
        <w:rPr>
          <w:rFonts w:cs="Tahoma"/>
          <w:bCs/>
          <w:color w:val="000000"/>
        </w:rPr>
        <w:t>права</w:t>
      </w:r>
      <w:r w:rsidR="00F32270">
        <w:rPr>
          <w:rFonts w:cs="Tahoma"/>
          <w:bCs/>
          <w:color w:val="000000"/>
        </w:rPr>
        <w:t xml:space="preserve"> </w:t>
      </w:r>
      <w:r w:rsidR="002D082C" w:rsidRPr="004E4EB6">
        <w:rPr>
          <w:rFonts w:cs="Tahoma"/>
          <w:bCs/>
          <w:color w:val="000000"/>
        </w:rPr>
        <w:t>использования</w:t>
      </w:r>
      <w:r w:rsidR="00F32270">
        <w:rPr>
          <w:rFonts w:cs="Tahoma"/>
          <w:bCs/>
          <w:color w:val="000000"/>
        </w:rPr>
        <w:t xml:space="preserve"> </w:t>
      </w:r>
      <w:r w:rsidR="002D082C" w:rsidRPr="004E4EB6">
        <w:rPr>
          <w:rFonts w:cs="Tahoma"/>
          <w:bCs/>
          <w:color w:val="000000"/>
        </w:rPr>
        <w:t>программ</w:t>
      </w:r>
      <w:r w:rsidR="00F32270">
        <w:rPr>
          <w:rFonts w:cs="Tahoma"/>
          <w:bCs/>
          <w:color w:val="000000"/>
        </w:rPr>
        <w:t xml:space="preserve"> </w:t>
      </w:r>
      <w:r w:rsidR="002D082C" w:rsidRPr="004E4EB6">
        <w:rPr>
          <w:rFonts w:cs="Tahoma"/>
          <w:bCs/>
          <w:color w:val="000000"/>
        </w:rPr>
        <w:t>для</w:t>
      </w:r>
      <w:r w:rsidR="00F32270">
        <w:rPr>
          <w:rFonts w:cs="Tahoma"/>
          <w:bCs/>
          <w:color w:val="000000"/>
        </w:rPr>
        <w:t xml:space="preserve"> </w:t>
      </w:r>
      <w:r w:rsidR="002D082C" w:rsidRPr="004E4EB6">
        <w:rPr>
          <w:rFonts w:cs="Tahoma"/>
          <w:bCs/>
          <w:color w:val="000000"/>
        </w:rPr>
        <w:t>ЭВМ</w:t>
      </w:r>
      <w:r w:rsidR="00F32270">
        <w:rPr>
          <w:rFonts w:cs="Tahoma"/>
          <w:bCs/>
          <w:color w:val="000000"/>
        </w:rPr>
        <w:t xml:space="preserve"> </w:t>
      </w:r>
      <w:r w:rsidR="002D082C" w:rsidRPr="004E4EB6">
        <w:rPr>
          <w:rFonts w:cs="Tahoma"/>
          <w:bCs/>
          <w:color w:val="000000"/>
        </w:rPr>
        <w:t>за</w:t>
      </w:r>
      <w:r w:rsidR="00F32270">
        <w:rPr>
          <w:rFonts w:cs="Tahoma"/>
          <w:bCs/>
          <w:color w:val="000000"/>
        </w:rPr>
        <w:t xml:space="preserve"> </w:t>
      </w:r>
      <w:r w:rsidR="002D082C" w:rsidRPr="004E4EB6">
        <w:rPr>
          <w:rFonts w:cs="Tahoma"/>
          <w:bCs/>
          <w:color w:val="000000"/>
        </w:rPr>
        <w:t>каждый</w:t>
      </w:r>
      <w:r w:rsidR="00F32270">
        <w:rPr>
          <w:rFonts w:cs="Tahoma"/>
          <w:bCs/>
          <w:color w:val="000000"/>
        </w:rPr>
        <w:t xml:space="preserve"> </w:t>
      </w:r>
      <w:r w:rsidR="002D082C" w:rsidRPr="004E4EB6">
        <w:rPr>
          <w:rFonts w:cs="Tahoma"/>
          <w:bCs/>
          <w:color w:val="000000"/>
        </w:rPr>
        <w:t>день</w:t>
      </w:r>
      <w:r w:rsidR="00F32270">
        <w:rPr>
          <w:rFonts w:cs="Tahoma"/>
          <w:bCs/>
          <w:color w:val="000000"/>
        </w:rPr>
        <w:t xml:space="preserve"> </w:t>
      </w:r>
      <w:r w:rsidR="002D082C" w:rsidRPr="004E4EB6">
        <w:rPr>
          <w:rFonts w:cs="Tahoma"/>
          <w:bCs/>
          <w:color w:val="000000"/>
        </w:rPr>
        <w:t>просрочки,</w:t>
      </w:r>
      <w:r w:rsidR="00F32270">
        <w:rPr>
          <w:rFonts w:cs="Tahoma"/>
          <w:bCs/>
          <w:color w:val="000000"/>
        </w:rPr>
        <w:t xml:space="preserve"> </w:t>
      </w:r>
      <w:r w:rsidR="002D082C" w:rsidRPr="004E4EB6">
        <w:rPr>
          <w:rFonts w:cs="Tahoma"/>
          <w:bCs/>
          <w:color w:val="000000"/>
        </w:rPr>
        <w:t>но</w:t>
      </w:r>
      <w:r w:rsidR="00F32270">
        <w:rPr>
          <w:rFonts w:cs="Tahoma"/>
          <w:bCs/>
          <w:color w:val="000000"/>
        </w:rPr>
        <w:t xml:space="preserve"> </w:t>
      </w:r>
      <w:r w:rsidR="002D082C" w:rsidRPr="004E4EB6">
        <w:rPr>
          <w:rFonts w:cs="Tahoma"/>
          <w:bCs/>
          <w:color w:val="000000"/>
        </w:rPr>
        <w:t>не</w:t>
      </w:r>
      <w:r w:rsidR="00F32270">
        <w:rPr>
          <w:rFonts w:cs="Tahoma"/>
          <w:bCs/>
          <w:color w:val="000000"/>
        </w:rPr>
        <w:t xml:space="preserve"> </w:t>
      </w:r>
      <w:r w:rsidR="002D082C" w:rsidRPr="004E4EB6">
        <w:rPr>
          <w:rFonts w:cs="Tahoma"/>
          <w:bCs/>
          <w:color w:val="000000"/>
        </w:rPr>
        <w:t>более</w:t>
      </w:r>
      <w:r w:rsidR="00F32270">
        <w:rPr>
          <w:rFonts w:cs="Tahoma"/>
          <w:bCs/>
          <w:color w:val="000000"/>
        </w:rPr>
        <w:t xml:space="preserve"> </w:t>
      </w:r>
      <w:r w:rsidR="002D082C" w:rsidRPr="004E4EB6">
        <w:rPr>
          <w:rFonts w:cs="Tahoma"/>
          <w:bCs/>
          <w:color w:val="000000"/>
        </w:rPr>
        <w:t>10</w:t>
      </w:r>
      <w:r w:rsidR="00F32270">
        <w:rPr>
          <w:rFonts w:cs="Tahoma"/>
          <w:bCs/>
          <w:color w:val="000000"/>
        </w:rPr>
        <w:t xml:space="preserve"> </w:t>
      </w:r>
      <w:r w:rsidR="002D082C" w:rsidRPr="004E4EB6">
        <w:rPr>
          <w:rFonts w:cs="Tahoma"/>
          <w:bCs/>
          <w:color w:val="000000"/>
        </w:rPr>
        <w:t>(десяти)</w:t>
      </w:r>
      <w:r w:rsidR="00F32270">
        <w:rPr>
          <w:rFonts w:cs="Tahoma"/>
          <w:bCs/>
          <w:color w:val="000000"/>
        </w:rPr>
        <w:t xml:space="preserve"> </w:t>
      </w:r>
      <w:r w:rsidR="002D082C" w:rsidRPr="004E4EB6">
        <w:rPr>
          <w:rFonts w:cs="Tahoma"/>
          <w:bCs/>
          <w:color w:val="000000"/>
        </w:rPr>
        <w:t>%</w:t>
      </w:r>
      <w:r w:rsidR="00F32270">
        <w:rPr>
          <w:rFonts w:cs="Tahoma"/>
          <w:bCs/>
          <w:color w:val="000000"/>
        </w:rPr>
        <w:t xml:space="preserve"> </w:t>
      </w:r>
      <w:r w:rsidR="002D082C" w:rsidRPr="004E4EB6">
        <w:rPr>
          <w:rFonts w:cs="Tahoma"/>
          <w:bCs/>
          <w:color w:val="000000"/>
        </w:rPr>
        <w:t>в</w:t>
      </w:r>
      <w:r w:rsidR="00F32270">
        <w:rPr>
          <w:rFonts w:cs="Tahoma"/>
          <w:bCs/>
          <w:color w:val="000000"/>
        </w:rPr>
        <w:t xml:space="preserve"> </w:t>
      </w:r>
      <w:r w:rsidR="002D082C" w:rsidRPr="004E4EB6">
        <w:rPr>
          <w:rFonts w:cs="Tahoma"/>
          <w:bCs/>
          <w:color w:val="000000"/>
        </w:rPr>
        <w:t>совокупности</w:t>
      </w:r>
      <w:r w:rsidRPr="004E4EB6">
        <w:rPr>
          <w:rFonts w:cs="Tahoma"/>
          <w:bCs/>
          <w:color w:val="000000"/>
        </w:rPr>
        <w:t>.</w:t>
      </w:r>
    </w:p>
    <w:p w14:paraId="701D41FD" w14:textId="21AB8C82" w:rsidR="00E936C4" w:rsidRPr="00E936C4" w:rsidRDefault="00E936C4" w:rsidP="0017777B">
      <w:pPr>
        <w:numPr>
          <w:ilvl w:val="1"/>
          <w:numId w:val="3"/>
        </w:numPr>
        <w:tabs>
          <w:tab w:val="left" w:pos="567"/>
        </w:tabs>
        <w:ind w:left="0" w:firstLine="0"/>
        <w:jc w:val="both"/>
        <w:rPr>
          <w:rFonts w:cs="Tahoma"/>
          <w:bCs/>
          <w:color w:val="000000"/>
        </w:rPr>
      </w:pPr>
      <w:r w:rsidRPr="00E936C4">
        <w:rPr>
          <w:rFonts w:cs="Tahoma"/>
        </w:rPr>
        <w:t xml:space="preserve">За просрочку перечисления Сублицензиатом платежей Лицензиат вправе письменно потребовать от Сублицензиата уплатить </w:t>
      </w:r>
      <w:r w:rsidRPr="009B3881">
        <w:rPr>
          <w:rFonts w:cs="Tahoma"/>
        </w:rPr>
        <w:t>пени в размере 0,</w:t>
      </w:r>
      <w:r w:rsidR="009B3881" w:rsidRPr="009B3881">
        <w:rPr>
          <w:rFonts w:cs="Tahoma"/>
        </w:rPr>
        <w:t>05</w:t>
      </w:r>
      <w:r w:rsidRPr="009B3881">
        <w:rPr>
          <w:rFonts w:cs="Tahoma"/>
        </w:rPr>
        <w:t xml:space="preserve"> (ноль</w:t>
      </w:r>
      <w:r w:rsidRPr="00E936C4">
        <w:rPr>
          <w:rFonts w:cs="Tahoma"/>
        </w:rPr>
        <w:t xml:space="preserve"> целых </w:t>
      </w:r>
      <w:r w:rsidR="00193C81">
        <w:rPr>
          <w:rFonts w:cs="Tahoma"/>
          <w:bCs/>
          <w:color w:val="000000"/>
        </w:rPr>
        <w:t>пять сотых</w:t>
      </w:r>
      <w:r w:rsidRPr="00E936C4">
        <w:rPr>
          <w:rFonts w:cs="Tahoma"/>
        </w:rPr>
        <w:t>) % от просроченной суммы за каждый день просрочки.</w:t>
      </w:r>
    </w:p>
    <w:p w14:paraId="5813F76E" w14:textId="10A04900"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неисполнения</w:t>
      </w:r>
      <w:r w:rsidR="00F32270">
        <w:rPr>
          <w:rFonts w:cs="Tahoma"/>
        </w:rPr>
        <w:t xml:space="preserve"> </w:t>
      </w:r>
      <w:r w:rsidRPr="004E4EB6">
        <w:rPr>
          <w:rFonts w:cs="Tahoma"/>
        </w:rPr>
        <w:t>и/или</w:t>
      </w:r>
      <w:r w:rsidR="00F32270">
        <w:rPr>
          <w:rFonts w:cs="Tahoma"/>
        </w:rPr>
        <w:t xml:space="preserve"> </w:t>
      </w:r>
      <w:r w:rsidRPr="004E4EB6">
        <w:rPr>
          <w:rFonts w:cs="Tahoma"/>
        </w:rPr>
        <w:t>ненадлежащего</w:t>
      </w:r>
      <w:r w:rsidR="00F32270">
        <w:rPr>
          <w:rFonts w:cs="Tahoma"/>
        </w:rPr>
        <w:t xml:space="preserve"> </w:t>
      </w:r>
      <w:r w:rsidRPr="004E4EB6">
        <w:rPr>
          <w:rFonts w:cs="Tahoma"/>
        </w:rPr>
        <w:t>исполнения</w:t>
      </w:r>
      <w:r w:rsidR="00F32270">
        <w:rPr>
          <w:rFonts w:cs="Tahoma"/>
        </w:rPr>
        <w:t xml:space="preserve"> </w:t>
      </w:r>
      <w:r w:rsidRPr="004E4EB6">
        <w:rPr>
          <w:rFonts w:cs="Tahoma"/>
        </w:rPr>
        <w:t>обязательств</w:t>
      </w:r>
      <w:r w:rsidR="00F32270">
        <w:rPr>
          <w:rFonts w:cs="Tahoma"/>
        </w:rPr>
        <w:t xml:space="preserve"> </w:t>
      </w:r>
      <w:r w:rsidRPr="004E4EB6">
        <w:rPr>
          <w:rFonts w:cs="Tahoma"/>
        </w:rPr>
        <w:t>по</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одной</w:t>
      </w:r>
      <w:r w:rsidR="00F32270">
        <w:rPr>
          <w:rFonts w:cs="Tahoma"/>
        </w:rPr>
        <w:t xml:space="preserve"> </w:t>
      </w:r>
      <w:r w:rsidRPr="004E4EB6">
        <w:rPr>
          <w:rFonts w:cs="Tahoma"/>
        </w:rPr>
        <w:t>из</w:t>
      </w:r>
      <w:r w:rsidR="00F32270">
        <w:rPr>
          <w:rFonts w:cs="Tahoma"/>
        </w:rPr>
        <w:t xml:space="preserve"> </w:t>
      </w:r>
      <w:r w:rsidRPr="004E4EB6">
        <w:rPr>
          <w:rFonts w:cs="Tahoma"/>
        </w:rPr>
        <w:t>Сторон,</w:t>
      </w:r>
      <w:r w:rsidR="00F32270">
        <w:rPr>
          <w:rFonts w:cs="Tahoma"/>
        </w:rPr>
        <w:t xml:space="preserve"> </w:t>
      </w:r>
      <w:r w:rsidRPr="004E4EB6">
        <w:rPr>
          <w:rFonts w:cs="Tahoma"/>
        </w:rPr>
        <w:t>другая</w:t>
      </w:r>
      <w:r w:rsidR="00F32270">
        <w:rPr>
          <w:rFonts w:cs="Tahoma"/>
        </w:rPr>
        <w:t xml:space="preserve"> </w:t>
      </w:r>
      <w:r w:rsidRPr="004E4EB6">
        <w:rPr>
          <w:rFonts w:cs="Tahoma"/>
        </w:rPr>
        <w:t>Сторона</w:t>
      </w:r>
      <w:r w:rsidR="00F32270">
        <w:rPr>
          <w:rFonts w:cs="Tahoma"/>
        </w:rPr>
        <w:t xml:space="preserve"> </w:t>
      </w:r>
      <w:r w:rsidRPr="004E4EB6">
        <w:rPr>
          <w:rFonts w:cs="Tahoma"/>
        </w:rPr>
        <w:t>вправе</w:t>
      </w:r>
      <w:r w:rsidR="00F32270">
        <w:rPr>
          <w:rFonts w:cs="Tahoma"/>
        </w:rPr>
        <w:t xml:space="preserve"> </w:t>
      </w:r>
      <w:r w:rsidRPr="004E4EB6">
        <w:rPr>
          <w:rFonts w:cs="Tahoma"/>
        </w:rPr>
        <w:t>потребовать</w:t>
      </w:r>
      <w:r w:rsidR="00F32270">
        <w:rPr>
          <w:rFonts w:cs="Tahoma"/>
        </w:rPr>
        <w:t xml:space="preserve"> </w:t>
      </w:r>
      <w:r w:rsidRPr="004E4EB6">
        <w:rPr>
          <w:rFonts w:cs="Tahoma"/>
        </w:rPr>
        <w:t>возмещения</w:t>
      </w:r>
      <w:r w:rsidR="00F32270">
        <w:rPr>
          <w:rFonts w:cs="Tahoma"/>
        </w:rPr>
        <w:t xml:space="preserve"> </w:t>
      </w:r>
      <w:r w:rsidRPr="004E4EB6">
        <w:rPr>
          <w:rFonts w:cs="Tahoma"/>
        </w:rPr>
        <w:t>убытков</w:t>
      </w:r>
      <w:r w:rsidR="00F32270">
        <w:rPr>
          <w:rFonts w:cs="Tahoma"/>
        </w:rPr>
        <w:t xml:space="preserve"> </w:t>
      </w:r>
      <w:r w:rsidRPr="004E4EB6">
        <w:rPr>
          <w:rFonts w:cs="Tahoma"/>
        </w:rPr>
        <w:t>исключительно</w:t>
      </w:r>
      <w:r w:rsidR="00F32270">
        <w:rPr>
          <w:rFonts w:cs="Tahoma"/>
        </w:rPr>
        <w:t xml:space="preserve"> </w:t>
      </w:r>
      <w:r w:rsidRPr="004E4EB6">
        <w:rPr>
          <w:rFonts w:cs="Tahoma"/>
        </w:rPr>
        <w:t>в</w:t>
      </w:r>
      <w:r w:rsidR="00F32270">
        <w:rPr>
          <w:rFonts w:cs="Tahoma"/>
        </w:rPr>
        <w:t xml:space="preserve"> </w:t>
      </w:r>
      <w:r w:rsidRPr="004E4EB6">
        <w:rPr>
          <w:rFonts w:cs="Tahoma"/>
        </w:rPr>
        <w:t>размере</w:t>
      </w:r>
      <w:r w:rsidR="00F32270">
        <w:rPr>
          <w:rFonts w:cs="Tahoma"/>
        </w:rPr>
        <w:t xml:space="preserve"> </w:t>
      </w:r>
      <w:r w:rsidRPr="004E4EB6">
        <w:rPr>
          <w:rFonts w:cs="Tahoma"/>
        </w:rPr>
        <w:t>реального</w:t>
      </w:r>
      <w:r w:rsidR="00F32270">
        <w:rPr>
          <w:rFonts w:cs="Tahoma"/>
        </w:rPr>
        <w:t xml:space="preserve"> </w:t>
      </w:r>
      <w:r w:rsidRPr="004E4EB6">
        <w:rPr>
          <w:rFonts w:cs="Tahoma"/>
        </w:rPr>
        <w:t>ущерба.</w:t>
      </w:r>
    </w:p>
    <w:p w14:paraId="5813F76F" w14:textId="02C322C3" w:rsidR="00CE764C"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В</w:t>
      </w:r>
      <w:r w:rsidR="00F32270">
        <w:rPr>
          <w:rFonts w:cs="Tahoma"/>
          <w:bCs/>
          <w:color w:val="000000"/>
        </w:rPr>
        <w:t xml:space="preserve"> </w:t>
      </w:r>
      <w:r w:rsidRPr="004E4EB6">
        <w:rPr>
          <w:rFonts w:cs="Tahoma"/>
          <w:bCs/>
          <w:color w:val="000000"/>
        </w:rPr>
        <w:t>случаях,</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предусмотренных</w:t>
      </w:r>
      <w:r w:rsidR="00F32270">
        <w:rPr>
          <w:rFonts w:cs="Tahoma"/>
          <w:bCs/>
          <w:color w:val="000000"/>
        </w:rPr>
        <w:t xml:space="preserve"> </w:t>
      </w:r>
      <w:r w:rsidRPr="004E4EB6">
        <w:rPr>
          <w:rFonts w:cs="Tahoma"/>
          <w:bCs/>
          <w:color w:val="000000"/>
        </w:rPr>
        <w:t>настоящим</w:t>
      </w:r>
      <w:r w:rsidR="00F32270">
        <w:rPr>
          <w:rFonts w:cs="Tahoma"/>
          <w:bCs/>
          <w:color w:val="000000"/>
        </w:rPr>
        <w:t xml:space="preserve"> </w:t>
      </w:r>
      <w:r w:rsidRPr="004E4EB6">
        <w:rPr>
          <w:rFonts w:cs="Tahoma"/>
          <w:bCs/>
          <w:color w:val="000000"/>
        </w:rPr>
        <w:t>Договором,</w:t>
      </w:r>
      <w:r w:rsidR="00F32270">
        <w:rPr>
          <w:rFonts w:cs="Tahoma"/>
          <w:bCs/>
          <w:color w:val="000000"/>
        </w:rPr>
        <w:t xml:space="preserve"> </w:t>
      </w:r>
      <w:r w:rsidRPr="004E4EB6">
        <w:rPr>
          <w:rFonts w:cs="Tahoma"/>
          <w:bCs/>
          <w:color w:val="000000"/>
        </w:rPr>
        <w:t>Стороны</w:t>
      </w:r>
      <w:r w:rsidR="00F32270">
        <w:rPr>
          <w:rFonts w:cs="Tahoma"/>
          <w:bCs/>
          <w:color w:val="000000"/>
        </w:rPr>
        <w:t xml:space="preserve"> </w:t>
      </w:r>
      <w:r w:rsidRPr="004E4EB6">
        <w:rPr>
          <w:rFonts w:cs="Tahoma"/>
          <w:bCs/>
          <w:color w:val="000000"/>
        </w:rPr>
        <w:t>несут</w:t>
      </w:r>
      <w:r w:rsidR="00F32270">
        <w:rPr>
          <w:rFonts w:cs="Tahoma"/>
          <w:bCs/>
          <w:color w:val="000000"/>
        </w:rPr>
        <w:t xml:space="preserve"> </w:t>
      </w:r>
      <w:r w:rsidRPr="004E4EB6">
        <w:rPr>
          <w:rFonts w:cs="Tahoma"/>
          <w:bCs/>
          <w:color w:val="000000"/>
        </w:rPr>
        <w:t>ответственность</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соответствии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действующим</w:t>
      </w:r>
      <w:r w:rsidR="00F32270">
        <w:rPr>
          <w:rFonts w:cs="Tahoma"/>
          <w:bCs/>
          <w:color w:val="000000"/>
        </w:rPr>
        <w:t xml:space="preserve"> </w:t>
      </w:r>
      <w:r w:rsidRPr="004E4EB6">
        <w:rPr>
          <w:rFonts w:cs="Tahoma"/>
          <w:bCs/>
          <w:color w:val="000000"/>
        </w:rPr>
        <w:t>законодательством</w:t>
      </w:r>
      <w:r w:rsidR="00F32270">
        <w:rPr>
          <w:rFonts w:cs="Tahoma"/>
          <w:bCs/>
          <w:color w:val="000000"/>
        </w:rPr>
        <w:t xml:space="preserve"> </w:t>
      </w:r>
      <w:r w:rsidRPr="004E4EB6">
        <w:rPr>
          <w:rFonts w:cs="Tahoma"/>
          <w:bCs/>
          <w:color w:val="000000"/>
        </w:rPr>
        <w:t>Российской</w:t>
      </w:r>
      <w:r w:rsidR="00F32270">
        <w:rPr>
          <w:rFonts w:cs="Tahoma"/>
          <w:bCs/>
          <w:color w:val="000000"/>
        </w:rPr>
        <w:t xml:space="preserve"> </w:t>
      </w:r>
      <w:r w:rsidRPr="004E4EB6">
        <w:rPr>
          <w:rFonts w:cs="Tahoma"/>
          <w:bCs/>
          <w:color w:val="000000"/>
        </w:rPr>
        <w:t>Федерации.</w:t>
      </w:r>
    </w:p>
    <w:p w14:paraId="1319457F" w14:textId="163ECAF6" w:rsidR="001106EC" w:rsidRPr="004E4EB6" w:rsidRDefault="001106EC" w:rsidP="0017777B">
      <w:pPr>
        <w:numPr>
          <w:ilvl w:val="1"/>
          <w:numId w:val="3"/>
        </w:numPr>
        <w:tabs>
          <w:tab w:val="left" w:pos="567"/>
        </w:tabs>
        <w:ind w:left="0" w:firstLine="0"/>
        <w:jc w:val="both"/>
        <w:rPr>
          <w:rFonts w:cs="Tahoma"/>
          <w:bCs/>
          <w:color w:val="000000"/>
        </w:rPr>
      </w:pPr>
      <w:r w:rsidRPr="009A219C">
        <w:rPr>
          <w:rFonts w:cs="Tahoma"/>
        </w:rPr>
        <w:t>Лицензиат не несёт ответственности за неисполнение или либо ненадлежащее исполнение своих обязательств по настоящему Договору, допущенное ввиду приостановления, ограничения и</w:t>
      </w:r>
      <w:r>
        <w:rPr>
          <w:rFonts w:cs="Tahoma"/>
        </w:rPr>
        <w:t>ли прекращения распространения П</w:t>
      </w:r>
      <w:r w:rsidRPr="009A219C">
        <w:rPr>
          <w:rFonts w:cs="Tahoma"/>
        </w:rPr>
        <w:t xml:space="preserve">рограмм для ЭВМ и/или </w:t>
      </w:r>
      <w:r>
        <w:rPr>
          <w:rFonts w:cs="Tahoma"/>
        </w:rPr>
        <w:t>Веб-служб</w:t>
      </w:r>
      <w:r w:rsidRPr="009A219C">
        <w:rPr>
          <w:rFonts w:cs="Tahoma"/>
        </w:rPr>
        <w:t xml:space="preserve">, связанного, в том числе, с решением правообладателя/производителя о снятии </w:t>
      </w:r>
      <w:r>
        <w:rPr>
          <w:rFonts w:cs="Tahoma"/>
        </w:rPr>
        <w:t>П</w:t>
      </w:r>
      <w:r w:rsidRPr="009A219C">
        <w:rPr>
          <w:rFonts w:cs="Tahoma"/>
        </w:rPr>
        <w:t>рограмм для ЭВМ/</w:t>
      </w:r>
      <w:r>
        <w:rPr>
          <w:rFonts w:cs="Tahoma"/>
        </w:rPr>
        <w:t xml:space="preserve">Веб-служб </w:t>
      </w:r>
      <w:r w:rsidRPr="009A219C">
        <w:rPr>
          <w:rFonts w:cs="Tahoma"/>
        </w:rPr>
        <w:t xml:space="preserve">с производства (распространения) их модификацией или модернизацией, </w:t>
      </w:r>
      <w:r w:rsidRPr="004D6193">
        <w:rPr>
          <w:rFonts w:cs="Tahoma"/>
        </w:rPr>
        <w:t>либо с установлением законодательством любой соответствующей юрисдикции экспортных запретов и ограничений, полностью или частично препятствующих исполнению настоящего Договора</w:t>
      </w:r>
      <w:r w:rsidRPr="009A219C">
        <w:rPr>
          <w:rFonts w:cs="Tahoma"/>
        </w:rPr>
        <w:t>. В таком случае Лицензиат, по согласованию с Сублицензиатом, имеет право в части исполнить настоящий Д</w:t>
      </w:r>
      <w:r>
        <w:rPr>
          <w:rFonts w:cs="Tahoma"/>
        </w:rPr>
        <w:t>оговор в отношении аналогичных П</w:t>
      </w:r>
      <w:r w:rsidRPr="009A219C">
        <w:rPr>
          <w:rFonts w:cs="Tahoma"/>
        </w:rPr>
        <w:t>рограмм для ЭВМ/</w:t>
      </w:r>
      <w:r>
        <w:rPr>
          <w:rFonts w:cs="Tahoma"/>
        </w:rPr>
        <w:t xml:space="preserve">Веб-служб, </w:t>
      </w:r>
      <w:r w:rsidRPr="009A219C">
        <w:rPr>
          <w:rFonts w:cs="Tahoma"/>
        </w:rPr>
        <w:t>либо не исполнять в соответствующей части Договор.</w:t>
      </w:r>
    </w:p>
    <w:p w14:paraId="5813F770" w14:textId="3D2588AD" w:rsidR="00CE764C" w:rsidRDefault="00CE764C" w:rsidP="0017777B">
      <w:pPr>
        <w:pStyle w:val="Tahoma10"/>
        <w:spacing w:line="240" w:lineRule="auto"/>
        <w:rPr>
          <w:rFonts w:cs="Tahoma"/>
        </w:rPr>
      </w:pPr>
    </w:p>
    <w:p w14:paraId="63F9234C" w14:textId="67CBFB44" w:rsidR="009B3881" w:rsidRDefault="009B3881" w:rsidP="0017777B">
      <w:pPr>
        <w:pStyle w:val="Tahoma10"/>
        <w:spacing w:line="240" w:lineRule="auto"/>
        <w:rPr>
          <w:rFonts w:cs="Tahoma"/>
        </w:rPr>
      </w:pPr>
    </w:p>
    <w:p w14:paraId="177345AF" w14:textId="3C450638" w:rsidR="009B3881" w:rsidRDefault="009B3881" w:rsidP="0017777B">
      <w:pPr>
        <w:pStyle w:val="Tahoma10"/>
        <w:spacing w:line="240" w:lineRule="auto"/>
        <w:rPr>
          <w:rFonts w:cs="Tahoma"/>
        </w:rPr>
      </w:pPr>
    </w:p>
    <w:p w14:paraId="3F0C5C4C" w14:textId="583DB429" w:rsidR="009B3881" w:rsidRDefault="009B3881" w:rsidP="0017777B">
      <w:pPr>
        <w:pStyle w:val="Tahoma10"/>
        <w:spacing w:line="240" w:lineRule="auto"/>
        <w:rPr>
          <w:rFonts w:cs="Tahoma"/>
        </w:rPr>
      </w:pPr>
    </w:p>
    <w:p w14:paraId="52357FF4" w14:textId="697AA588" w:rsidR="009B3881" w:rsidRDefault="009B3881" w:rsidP="0017777B">
      <w:pPr>
        <w:pStyle w:val="Tahoma10"/>
        <w:spacing w:line="240" w:lineRule="auto"/>
        <w:rPr>
          <w:rFonts w:cs="Tahoma"/>
        </w:rPr>
      </w:pPr>
    </w:p>
    <w:p w14:paraId="212D2FD8" w14:textId="77777777" w:rsidR="009B3881" w:rsidRPr="004E4EB6" w:rsidRDefault="009B3881" w:rsidP="0017777B">
      <w:pPr>
        <w:pStyle w:val="Tahoma10"/>
        <w:spacing w:line="240" w:lineRule="auto"/>
        <w:rPr>
          <w:rFonts w:cs="Tahoma"/>
        </w:rPr>
      </w:pPr>
    </w:p>
    <w:p w14:paraId="7807CB34" w14:textId="6C14EFB1" w:rsidR="00A57B5E" w:rsidRPr="004E4EB6" w:rsidRDefault="00A57B5E" w:rsidP="0017777B">
      <w:pPr>
        <w:numPr>
          <w:ilvl w:val="0"/>
          <w:numId w:val="3"/>
        </w:numPr>
        <w:jc w:val="both"/>
        <w:rPr>
          <w:rFonts w:cs="Tahoma"/>
          <w:b/>
        </w:rPr>
      </w:pPr>
      <w:r w:rsidRPr="004E4EB6">
        <w:rPr>
          <w:rFonts w:cs="Tahoma"/>
          <w:b/>
        </w:rPr>
        <w:t>Антикоррупционная</w:t>
      </w:r>
      <w:r w:rsidR="00F32270">
        <w:rPr>
          <w:rFonts w:cs="Tahoma"/>
          <w:b/>
        </w:rPr>
        <w:t xml:space="preserve"> </w:t>
      </w:r>
      <w:r w:rsidRPr="004E4EB6">
        <w:rPr>
          <w:rFonts w:cs="Tahoma"/>
          <w:b/>
        </w:rPr>
        <w:t>оговорка</w:t>
      </w:r>
    </w:p>
    <w:p w14:paraId="3BEA43C1" w14:textId="61443A20" w:rsidR="00A57B5E" w:rsidRPr="004E4EB6" w:rsidRDefault="00A57B5E" w:rsidP="0017777B">
      <w:pPr>
        <w:pStyle w:val="af3"/>
        <w:numPr>
          <w:ilvl w:val="1"/>
          <w:numId w:val="3"/>
        </w:numPr>
        <w:ind w:left="0" w:firstLine="0"/>
        <w:contextualSpacing w:val="0"/>
        <w:jc w:val="both"/>
        <w:rPr>
          <w:rFonts w:cs="Tahoma"/>
        </w:rPr>
      </w:pPr>
      <w:r w:rsidRPr="004E4EB6">
        <w:rPr>
          <w:rFonts w:cs="Tahoma"/>
        </w:rPr>
        <w:t>При</w:t>
      </w:r>
      <w:r w:rsidR="00F32270">
        <w:rPr>
          <w:rFonts w:cs="Tahoma"/>
        </w:rPr>
        <w:t xml:space="preserve"> </w:t>
      </w:r>
      <w:r w:rsidRPr="004E4EB6">
        <w:rPr>
          <w:rFonts w:cs="Tahoma"/>
        </w:rPr>
        <w:t>исполнении</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Стороны,</w:t>
      </w:r>
      <w:r w:rsidR="00F32270">
        <w:rPr>
          <w:rFonts w:cs="Tahoma"/>
        </w:rPr>
        <w:t xml:space="preserve"> </w:t>
      </w:r>
      <w:r w:rsidRPr="004E4EB6">
        <w:rPr>
          <w:rFonts w:cs="Tahoma"/>
        </w:rPr>
        <w:t>а</w:t>
      </w:r>
      <w:r w:rsidR="00F32270">
        <w:rPr>
          <w:rFonts w:cs="Tahoma"/>
        </w:rPr>
        <w:t xml:space="preserve"> </w:t>
      </w:r>
      <w:r w:rsidRPr="004E4EB6">
        <w:rPr>
          <w:rFonts w:cs="Tahoma"/>
        </w:rPr>
        <w:t>также</w:t>
      </w:r>
      <w:r w:rsidR="00F32270">
        <w:rPr>
          <w:rFonts w:cs="Tahoma"/>
        </w:rPr>
        <w:t xml:space="preserve"> </w:t>
      </w:r>
      <w:r w:rsidRPr="004E4EB6">
        <w:rPr>
          <w:rFonts w:cs="Tahoma"/>
        </w:rPr>
        <w:t>их</w:t>
      </w:r>
      <w:r w:rsidR="00F32270">
        <w:rPr>
          <w:rFonts w:cs="Tahoma"/>
        </w:rPr>
        <w:t xml:space="preserve"> </w:t>
      </w:r>
      <w:r w:rsidRPr="004E4EB6">
        <w:rPr>
          <w:rFonts w:cs="Tahoma"/>
        </w:rPr>
        <w:t>работники</w:t>
      </w:r>
      <w:r w:rsidR="00F32270">
        <w:rPr>
          <w:rFonts w:cs="Tahoma"/>
        </w:rPr>
        <w:t xml:space="preserve"> </w:t>
      </w:r>
      <w:r w:rsidRPr="004E4EB6">
        <w:rPr>
          <w:rFonts w:cs="Tahoma"/>
        </w:rPr>
        <w:t>и</w:t>
      </w:r>
      <w:r w:rsidR="00F32270">
        <w:rPr>
          <w:rFonts w:cs="Tahoma"/>
        </w:rPr>
        <w:t xml:space="preserve"> </w:t>
      </w:r>
      <w:r w:rsidRPr="004E4EB6">
        <w:rPr>
          <w:rFonts w:cs="Tahoma"/>
        </w:rPr>
        <w:t>аффилированные</w:t>
      </w:r>
      <w:r w:rsidR="00F32270">
        <w:rPr>
          <w:rFonts w:cs="Tahoma"/>
        </w:rPr>
        <w:t xml:space="preserve"> </w:t>
      </w:r>
      <w:r w:rsidRPr="004E4EB6">
        <w:rPr>
          <w:rFonts w:cs="Tahoma"/>
        </w:rPr>
        <w:t>лица,</w:t>
      </w:r>
      <w:r w:rsidR="00F32270">
        <w:rPr>
          <w:rFonts w:cs="Tahoma"/>
        </w:rPr>
        <w:t xml:space="preserve"> </w:t>
      </w:r>
      <w:r w:rsidRPr="004E4EB6">
        <w:rPr>
          <w:rFonts w:cs="Tahoma"/>
        </w:rPr>
        <w:t>не</w:t>
      </w:r>
      <w:r w:rsidR="00F32270">
        <w:rPr>
          <w:rFonts w:cs="Tahoma"/>
        </w:rPr>
        <w:t xml:space="preserve"> </w:t>
      </w:r>
      <w:r w:rsidRPr="004E4EB6">
        <w:rPr>
          <w:rFonts w:cs="Tahoma"/>
        </w:rPr>
        <w:t>выплачивают,</w:t>
      </w:r>
      <w:r w:rsidR="00F32270">
        <w:rPr>
          <w:rFonts w:cs="Tahoma"/>
        </w:rPr>
        <w:t xml:space="preserve"> </w:t>
      </w:r>
      <w:r w:rsidRPr="004E4EB6">
        <w:rPr>
          <w:rFonts w:cs="Tahoma"/>
        </w:rPr>
        <w:t>не</w:t>
      </w:r>
      <w:r w:rsidR="00F32270">
        <w:rPr>
          <w:rFonts w:cs="Tahoma"/>
        </w:rPr>
        <w:t xml:space="preserve"> </w:t>
      </w:r>
      <w:r w:rsidRPr="004E4EB6">
        <w:rPr>
          <w:rFonts w:cs="Tahoma"/>
        </w:rPr>
        <w:t>предлагают</w:t>
      </w:r>
      <w:r w:rsidR="00F32270">
        <w:rPr>
          <w:rFonts w:cs="Tahoma"/>
        </w:rPr>
        <w:t xml:space="preserve"> </w:t>
      </w:r>
      <w:r w:rsidRPr="004E4EB6">
        <w:rPr>
          <w:rFonts w:cs="Tahoma"/>
        </w:rPr>
        <w:t>выплатить</w:t>
      </w:r>
      <w:r w:rsidR="00F32270">
        <w:rPr>
          <w:rFonts w:cs="Tahoma"/>
        </w:rPr>
        <w:t xml:space="preserve"> </w:t>
      </w:r>
      <w:r w:rsidRPr="004E4EB6">
        <w:rPr>
          <w:rFonts w:cs="Tahoma"/>
        </w:rPr>
        <w:t>и</w:t>
      </w:r>
      <w:r w:rsidR="00F32270">
        <w:rPr>
          <w:rFonts w:cs="Tahoma"/>
        </w:rPr>
        <w:t xml:space="preserve"> </w:t>
      </w:r>
      <w:r w:rsidRPr="004E4EB6">
        <w:rPr>
          <w:rFonts w:cs="Tahoma"/>
        </w:rPr>
        <w:t>иным</w:t>
      </w:r>
      <w:r w:rsidR="00F32270">
        <w:rPr>
          <w:rFonts w:cs="Tahoma"/>
        </w:rPr>
        <w:t xml:space="preserve"> </w:t>
      </w:r>
      <w:r w:rsidRPr="004E4EB6">
        <w:rPr>
          <w:rFonts w:cs="Tahoma"/>
        </w:rPr>
        <w:t>образом</w:t>
      </w:r>
      <w:r w:rsidR="00F32270">
        <w:rPr>
          <w:rFonts w:cs="Tahoma"/>
        </w:rPr>
        <w:t xml:space="preserve"> </w:t>
      </w:r>
      <w:r w:rsidRPr="004E4EB6">
        <w:rPr>
          <w:rFonts w:cs="Tahoma"/>
        </w:rPr>
        <w:t>не</w:t>
      </w:r>
      <w:r w:rsidR="00F32270">
        <w:rPr>
          <w:rFonts w:cs="Tahoma"/>
        </w:rPr>
        <w:t xml:space="preserve"> </w:t>
      </w:r>
      <w:r w:rsidRPr="004E4EB6">
        <w:rPr>
          <w:rFonts w:cs="Tahoma"/>
        </w:rPr>
        <w:t>способствуют</w:t>
      </w:r>
      <w:r w:rsidR="00F32270">
        <w:rPr>
          <w:rFonts w:cs="Tahoma"/>
        </w:rPr>
        <w:t xml:space="preserve"> </w:t>
      </w:r>
      <w:r w:rsidRPr="004E4EB6">
        <w:rPr>
          <w:rFonts w:cs="Tahoma"/>
        </w:rPr>
        <w:t>выплате</w:t>
      </w:r>
      <w:r w:rsidR="00F32270">
        <w:rPr>
          <w:rFonts w:cs="Tahoma"/>
        </w:rPr>
        <w:t xml:space="preserve"> </w:t>
      </w:r>
      <w:r w:rsidRPr="004E4EB6">
        <w:rPr>
          <w:rFonts w:cs="Tahoma"/>
        </w:rPr>
        <w:t>денежных</w:t>
      </w:r>
      <w:r w:rsidR="00F32270">
        <w:rPr>
          <w:rFonts w:cs="Tahoma"/>
        </w:rPr>
        <w:t xml:space="preserve"> </w:t>
      </w:r>
      <w:r w:rsidRPr="004E4EB6">
        <w:rPr>
          <w:rFonts w:cs="Tahoma"/>
        </w:rPr>
        <w:t>средств</w:t>
      </w:r>
      <w:r w:rsidR="00F32270">
        <w:rPr>
          <w:rFonts w:cs="Tahoma"/>
        </w:rPr>
        <w:t xml:space="preserve"> </w:t>
      </w:r>
      <w:r w:rsidRPr="004E4EB6">
        <w:rPr>
          <w:rFonts w:cs="Tahoma"/>
        </w:rPr>
        <w:t>или</w:t>
      </w:r>
      <w:r w:rsidR="00F32270">
        <w:rPr>
          <w:rFonts w:cs="Tahoma"/>
        </w:rPr>
        <w:t xml:space="preserve"> </w:t>
      </w:r>
      <w:r w:rsidRPr="004E4EB6">
        <w:rPr>
          <w:rFonts w:cs="Tahoma"/>
        </w:rPr>
        <w:t>ценностей</w:t>
      </w:r>
      <w:r w:rsidR="00F32270">
        <w:rPr>
          <w:rFonts w:cs="Tahoma"/>
        </w:rPr>
        <w:t xml:space="preserve"> </w:t>
      </w:r>
      <w:r w:rsidRPr="004E4EB6">
        <w:rPr>
          <w:rFonts w:cs="Tahoma"/>
        </w:rPr>
        <w:t>прямо</w:t>
      </w:r>
      <w:r w:rsidR="00F32270">
        <w:rPr>
          <w:rFonts w:cs="Tahoma"/>
        </w:rPr>
        <w:t xml:space="preserve"> </w:t>
      </w:r>
      <w:r w:rsidRPr="004E4EB6">
        <w:rPr>
          <w:rFonts w:cs="Tahoma"/>
        </w:rPr>
        <w:t>или</w:t>
      </w:r>
      <w:r w:rsidR="00F32270">
        <w:rPr>
          <w:rFonts w:cs="Tahoma"/>
        </w:rPr>
        <w:t xml:space="preserve"> </w:t>
      </w:r>
      <w:r w:rsidRPr="004E4EB6">
        <w:rPr>
          <w:rFonts w:cs="Tahoma"/>
        </w:rPr>
        <w:t>косвенно</w:t>
      </w:r>
      <w:r w:rsidR="00F32270">
        <w:rPr>
          <w:rFonts w:cs="Tahoma"/>
        </w:rPr>
        <w:t xml:space="preserve"> </w:t>
      </w:r>
      <w:r w:rsidRPr="004E4EB6">
        <w:rPr>
          <w:rFonts w:cs="Tahoma"/>
        </w:rPr>
        <w:t>любым</w:t>
      </w:r>
      <w:r w:rsidR="00F32270">
        <w:rPr>
          <w:rFonts w:cs="Tahoma"/>
        </w:rPr>
        <w:t xml:space="preserve"> </w:t>
      </w:r>
      <w:r w:rsidRPr="004E4EB6">
        <w:rPr>
          <w:rFonts w:cs="Tahoma"/>
        </w:rPr>
        <w:t>лицам</w:t>
      </w:r>
      <w:r w:rsidR="00F32270">
        <w:rPr>
          <w:rFonts w:cs="Tahoma"/>
        </w:rPr>
        <w:t xml:space="preserve"> </w:t>
      </w:r>
      <w:r w:rsidRPr="004E4EB6">
        <w:rPr>
          <w:rFonts w:cs="Tahoma"/>
        </w:rPr>
        <w:t>с</w:t>
      </w:r>
      <w:r w:rsidR="00F32270">
        <w:rPr>
          <w:rFonts w:cs="Tahoma"/>
        </w:rPr>
        <w:t xml:space="preserve"> </w:t>
      </w:r>
      <w:r w:rsidRPr="004E4EB6">
        <w:rPr>
          <w:rFonts w:cs="Tahoma"/>
        </w:rPr>
        <w:t>целью</w:t>
      </w:r>
      <w:r w:rsidR="00F32270">
        <w:rPr>
          <w:rFonts w:cs="Tahoma"/>
        </w:rPr>
        <w:t xml:space="preserve"> </w:t>
      </w:r>
      <w:r w:rsidRPr="004E4EB6">
        <w:rPr>
          <w:rFonts w:cs="Tahoma"/>
        </w:rPr>
        <w:t>оказания</w:t>
      </w:r>
      <w:r w:rsidR="00F32270">
        <w:rPr>
          <w:rFonts w:cs="Tahoma"/>
        </w:rPr>
        <w:t xml:space="preserve"> </w:t>
      </w:r>
      <w:r w:rsidRPr="004E4EB6">
        <w:rPr>
          <w:rFonts w:cs="Tahoma"/>
        </w:rPr>
        <w:t>влияния</w:t>
      </w:r>
      <w:r w:rsidR="00F32270">
        <w:rPr>
          <w:rFonts w:cs="Tahoma"/>
        </w:rPr>
        <w:t xml:space="preserve"> </w:t>
      </w:r>
      <w:r w:rsidRPr="004E4EB6">
        <w:rPr>
          <w:rFonts w:cs="Tahoma"/>
        </w:rPr>
        <w:t>на</w:t>
      </w:r>
      <w:r w:rsidR="00F32270">
        <w:rPr>
          <w:rFonts w:cs="Tahoma"/>
        </w:rPr>
        <w:t xml:space="preserve"> </w:t>
      </w:r>
      <w:r w:rsidRPr="004E4EB6">
        <w:rPr>
          <w:rFonts w:cs="Tahoma"/>
        </w:rPr>
        <w:t>их</w:t>
      </w:r>
      <w:r w:rsidR="00F32270">
        <w:rPr>
          <w:rFonts w:cs="Tahoma"/>
        </w:rPr>
        <w:t xml:space="preserve"> </w:t>
      </w:r>
      <w:r w:rsidRPr="004E4EB6">
        <w:rPr>
          <w:rFonts w:cs="Tahoma"/>
        </w:rPr>
        <w:t>действия</w:t>
      </w:r>
      <w:r w:rsidR="00F32270">
        <w:rPr>
          <w:rFonts w:cs="Tahoma"/>
        </w:rPr>
        <w:t xml:space="preserve"> </w:t>
      </w:r>
      <w:r w:rsidRPr="004E4EB6">
        <w:rPr>
          <w:rFonts w:cs="Tahoma"/>
        </w:rPr>
        <w:t>и/или</w:t>
      </w:r>
      <w:r w:rsidR="00F32270">
        <w:rPr>
          <w:rFonts w:cs="Tahoma"/>
        </w:rPr>
        <w:t xml:space="preserve"> </w:t>
      </w:r>
      <w:r w:rsidRPr="004E4EB6">
        <w:rPr>
          <w:rFonts w:cs="Tahoma"/>
        </w:rPr>
        <w:t>решения</w:t>
      </w:r>
      <w:r w:rsidR="00F32270">
        <w:rPr>
          <w:rFonts w:cs="Tahoma"/>
        </w:rPr>
        <w:t xml:space="preserve"> </w:t>
      </w:r>
      <w:r w:rsidRPr="004E4EB6">
        <w:rPr>
          <w:rFonts w:cs="Tahoma"/>
        </w:rPr>
        <w:t>и</w:t>
      </w:r>
      <w:r w:rsidR="00F32270">
        <w:rPr>
          <w:rFonts w:cs="Tahoma"/>
        </w:rPr>
        <w:t xml:space="preserve"> </w:t>
      </w:r>
      <w:r w:rsidRPr="004E4EB6">
        <w:rPr>
          <w:rFonts w:cs="Tahoma"/>
        </w:rPr>
        <w:t>получения</w:t>
      </w:r>
      <w:r w:rsidR="00F32270">
        <w:rPr>
          <w:rFonts w:cs="Tahoma"/>
        </w:rPr>
        <w:t xml:space="preserve"> </w:t>
      </w:r>
      <w:r w:rsidRPr="004E4EB6">
        <w:rPr>
          <w:rFonts w:cs="Tahoma"/>
        </w:rPr>
        <w:t>каких-либо</w:t>
      </w:r>
      <w:r w:rsidR="00F32270">
        <w:rPr>
          <w:rFonts w:cs="Tahoma"/>
        </w:rPr>
        <w:t xml:space="preserve"> </w:t>
      </w:r>
      <w:r w:rsidRPr="004E4EB6">
        <w:rPr>
          <w:rFonts w:cs="Tahoma"/>
        </w:rPr>
        <w:t>неправомерных</w:t>
      </w:r>
      <w:r w:rsidR="00F32270">
        <w:rPr>
          <w:rFonts w:cs="Tahoma"/>
        </w:rPr>
        <w:t xml:space="preserve"> </w:t>
      </w:r>
      <w:r w:rsidRPr="004E4EB6">
        <w:rPr>
          <w:rFonts w:cs="Tahoma"/>
        </w:rPr>
        <w:t>преимуществ</w:t>
      </w:r>
      <w:r w:rsidR="00F32270">
        <w:rPr>
          <w:rFonts w:cs="Tahoma"/>
        </w:rPr>
        <w:t xml:space="preserve"> </w:t>
      </w:r>
      <w:r w:rsidRPr="004E4EB6">
        <w:rPr>
          <w:rFonts w:cs="Tahoma"/>
        </w:rPr>
        <w:t>или</w:t>
      </w:r>
      <w:r w:rsidR="00F32270">
        <w:rPr>
          <w:rFonts w:cs="Tahoma"/>
        </w:rPr>
        <w:t xml:space="preserve"> </w:t>
      </w:r>
      <w:r w:rsidRPr="004E4EB6">
        <w:rPr>
          <w:rFonts w:cs="Tahoma"/>
        </w:rPr>
        <w:t>выгод</w:t>
      </w:r>
      <w:r w:rsidR="00F32270">
        <w:rPr>
          <w:rFonts w:cs="Tahoma"/>
        </w:rPr>
        <w:t xml:space="preserve"> </w:t>
      </w:r>
      <w:r w:rsidRPr="004E4EB6">
        <w:rPr>
          <w:rFonts w:cs="Tahoma"/>
        </w:rPr>
        <w:t>(далее</w:t>
      </w:r>
      <w:r w:rsidR="00F32270">
        <w:rPr>
          <w:rFonts w:cs="Tahoma"/>
        </w:rPr>
        <w:t xml:space="preserve"> </w:t>
      </w:r>
      <w:r w:rsidRPr="004E4EB6">
        <w:rPr>
          <w:rFonts w:cs="Tahoma"/>
        </w:rPr>
        <w:t>–</w:t>
      </w:r>
      <w:r w:rsidR="00F32270">
        <w:rPr>
          <w:rFonts w:cs="Tahoma"/>
        </w:rPr>
        <w:t xml:space="preserve"> </w:t>
      </w:r>
      <w:r w:rsidRPr="004E4EB6">
        <w:rPr>
          <w:rFonts w:cs="Tahoma"/>
        </w:rPr>
        <w:t>Коррупционные</w:t>
      </w:r>
      <w:r w:rsidR="00F32270">
        <w:rPr>
          <w:rFonts w:cs="Tahoma"/>
        </w:rPr>
        <w:t xml:space="preserve"> </w:t>
      </w:r>
      <w:r w:rsidRPr="004E4EB6">
        <w:rPr>
          <w:rFonts w:cs="Tahoma"/>
        </w:rPr>
        <w:t>правонарушения).</w:t>
      </w:r>
      <w:r w:rsidR="00F32270">
        <w:rPr>
          <w:rFonts w:cs="Tahoma"/>
        </w:rPr>
        <w:t xml:space="preserve"> </w:t>
      </w:r>
      <w:r w:rsidRPr="004E4EB6">
        <w:rPr>
          <w:rFonts w:cs="Tahoma"/>
        </w:rPr>
        <w:t>К</w:t>
      </w:r>
      <w:r w:rsidR="00F32270">
        <w:rPr>
          <w:rFonts w:cs="Tahoma"/>
        </w:rPr>
        <w:t xml:space="preserve"> </w:t>
      </w:r>
      <w:r w:rsidRPr="004E4EB6">
        <w:rPr>
          <w:rFonts w:cs="Tahoma"/>
        </w:rPr>
        <w:t>Коррупционным</w:t>
      </w:r>
      <w:r w:rsidR="00F32270">
        <w:rPr>
          <w:rFonts w:cs="Tahoma"/>
        </w:rPr>
        <w:t xml:space="preserve"> </w:t>
      </w:r>
      <w:r w:rsidRPr="004E4EB6">
        <w:rPr>
          <w:rFonts w:cs="Tahoma"/>
        </w:rPr>
        <w:t>правонарушениям</w:t>
      </w:r>
      <w:r w:rsidR="00F32270">
        <w:rPr>
          <w:rFonts w:cs="Tahoma"/>
        </w:rPr>
        <w:t xml:space="preserve"> </w:t>
      </w:r>
      <w:r w:rsidRPr="004E4EB6">
        <w:rPr>
          <w:rFonts w:cs="Tahoma"/>
        </w:rPr>
        <w:t>Стороны</w:t>
      </w:r>
      <w:r w:rsidR="00F32270">
        <w:rPr>
          <w:rFonts w:cs="Tahoma"/>
        </w:rPr>
        <w:t xml:space="preserve"> </w:t>
      </w:r>
      <w:proofErr w:type="gramStart"/>
      <w:r w:rsidRPr="004E4EB6">
        <w:rPr>
          <w:rFonts w:cs="Tahoma"/>
        </w:rPr>
        <w:t>относят</w:t>
      </w:r>
      <w:r w:rsidR="00F32270">
        <w:rPr>
          <w:rFonts w:cs="Tahoma"/>
        </w:rPr>
        <w:t xml:space="preserve"> </w:t>
      </w:r>
      <w:r w:rsidRPr="004E4EB6">
        <w:rPr>
          <w:rFonts w:cs="Tahoma"/>
        </w:rPr>
        <w:t>в</w:t>
      </w:r>
      <w:r w:rsidR="00F32270">
        <w:rPr>
          <w:rFonts w:cs="Tahoma"/>
        </w:rPr>
        <w:t xml:space="preserve"> </w:t>
      </w:r>
      <w:r w:rsidRPr="004E4EB6">
        <w:rPr>
          <w:rFonts w:cs="Tahoma"/>
        </w:rPr>
        <w:t>частности</w:t>
      </w:r>
      <w:proofErr w:type="gramEnd"/>
      <w:r w:rsidRPr="004E4EB6">
        <w:rPr>
          <w:rFonts w:cs="Tahoma"/>
        </w:rPr>
        <w:t>,</w:t>
      </w:r>
      <w:r w:rsidR="00F32270">
        <w:rPr>
          <w:rFonts w:cs="Tahoma"/>
        </w:rPr>
        <w:t xml:space="preserve"> </w:t>
      </w:r>
      <w:r w:rsidRPr="004E4EB6">
        <w:rPr>
          <w:rFonts w:cs="Tahoma"/>
        </w:rPr>
        <w:t>но</w:t>
      </w:r>
      <w:r w:rsidR="00F32270">
        <w:rPr>
          <w:rFonts w:cs="Tahoma"/>
        </w:rPr>
        <w:t xml:space="preserve"> </w:t>
      </w:r>
      <w:r w:rsidRPr="004E4EB6">
        <w:rPr>
          <w:rFonts w:cs="Tahoma"/>
        </w:rPr>
        <w:t>не</w:t>
      </w:r>
      <w:r w:rsidR="00F32270">
        <w:rPr>
          <w:rFonts w:cs="Tahoma"/>
        </w:rPr>
        <w:t xml:space="preserve"> </w:t>
      </w:r>
      <w:r w:rsidRPr="004E4EB6">
        <w:rPr>
          <w:rFonts w:cs="Tahoma"/>
        </w:rPr>
        <w:t>ограничиваясь,</w:t>
      </w:r>
      <w:r w:rsidR="00F32270">
        <w:rPr>
          <w:rFonts w:cs="Tahoma"/>
        </w:rPr>
        <w:t xml:space="preserve"> </w:t>
      </w:r>
      <w:r w:rsidRPr="004E4EB6">
        <w:rPr>
          <w:rFonts w:cs="Tahoma"/>
        </w:rPr>
        <w:t>действия,</w:t>
      </w:r>
      <w:r w:rsidR="00F32270">
        <w:rPr>
          <w:rFonts w:cs="Tahoma"/>
        </w:rPr>
        <w:t xml:space="preserve"> </w:t>
      </w:r>
      <w:r w:rsidRPr="004E4EB6">
        <w:rPr>
          <w:rFonts w:cs="Tahoma"/>
        </w:rPr>
        <w:t>квалифицируемые</w:t>
      </w:r>
      <w:r w:rsidR="00F32270">
        <w:rPr>
          <w:rFonts w:cs="Tahoma"/>
        </w:rPr>
        <w:t xml:space="preserve"> </w:t>
      </w:r>
      <w:r w:rsidRPr="004E4EB6">
        <w:rPr>
          <w:rFonts w:cs="Tahoma"/>
        </w:rPr>
        <w:t>действующим</w:t>
      </w:r>
      <w:r w:rsidR="00F32270">
        <w:rPr>
          <w:rFonts w:cs="Tahoma"/>
        </w:rPr>
        <w:t xml:space="preserve"> </w:t>
      </w:r>
      <w:r w:rsidRPr="004E4EB6">
        <w:rPr>
          <w:rFonts w:cs="Tahoma"/>
        </w:rPr>
        <w:t>законодательством</w:t>
      </w:r>
      <w:r w:rsidR="00F32270">
        <w:rPr>
          <w:rFonts w:cs="Tahoma"/>
        </w:rPr>
        <w:t xml:space="preserve"> </w:t>
      </w:r>
      <w:r w:rsidRPr="004E4EB6">
        <w:rPr>
          <w:rFonts w:cs="Tahoma"/>
        </w:rPr>
        <w:t>Российской</w:t>
      </w:r>
      <w:r w:rsidR="00F32270">
        <w:rPr>
          <w:rFonts w:cs="Tahoma"/>
        </w:rPr>
        <w:t xml:space="preserve"> </w:t>
      </w:r>
      <w:r w:rsidRPr="004E4EB6">
        <w:rPr>
          <w:rFonts w:cs="Tahoma"/>
        </w:rPr>
        <w:t>Федерации</w:t>
      </w:r>
      <w:r w:rsidR="00F32270">
        <w:rPr>
          <w:rFonts w:cs="Tahoma"/>
        </w:rPr>
        <w:t xml:space="preserve"> </w:t>
      </w:r>
      <w:r w:rsidRPr="004E4EB6">
        <w:rPr>
          <w:rFonts w:cs="Tahoma"/>
        </w:rPr>
        <w:t>и</w:t>
      </w:r>
      <w:r w:rsidR="00F32270">
        <w:rPr>
          <w:rFonts w:cs="Tahoma"/>
        </w:rPr>
        <w:t xml:space="preserve"> </w:t>
      </w:r>
      <w:r w:rsidRPr="004E4EB6">
        <w:rPr>
          <w:rFonts w:cs="Tahoma"/>
        </w:rPr>
        <w:t>международными</w:t>
      </w:r>
      <w:r w:rsidR="00F32270">
        <w:rPr>
          <w:rFonts w:cs="Tahoma"/>
        </w:rPr>
        <w:t xml:space="preserve"> </w:t>
      </w:r>
      <w:r w:rsidRPr="004E4EB6">
        <w:rPr>
          <w:rFonts w:cs="Tahoma"/>
        </w:rPr>
        <w:t>нормами</w:t>
      </w:r>
      <w:r w:rsidR="00F32270">
        <w:rPr>
          <w:rFonts w:cs="Tahoma"/>
        </w:rPr>
        <w:t xml:space="preserve"> </w:t>
      </w:r>
      <w:r w:rsidRPr="004E4EB6">
        <w:rPr>
          <w:rFonts w:cs="Tahoma"/>
        </w:rPr>
        <w:t>как</w:t>
      </w:r>
      <w:r w:rsidR="00F32270">
        <w:rPr>
          <w:rFonts w:cs="Tahoma"/>
        </w:rPr>
        <w:t xml:space="preserve"> </w:t>
      </w:r>
      <w:r w:rsidRPr="004E4EB6">
        <w:rPr>
          <w:rFonts w:cs="Tahoma"/>
        </w:rPr>
        <w:t>дача,</w:t>
      </w:r>
      <w:r w:rsidR="00F32270">
        <w:rPr>
          <w:rFonts w:cs="Tahoma"/>
        </w:rPr>
        <w:t xml:space="preserve"> </w:t>
      </w:r>
      <w:r w:rsidRPr="004E4EB6">
        <w:rPr>
          <w:rFonts w:cs="Tahoma"/>
        </w:rPr>
        <w:t>получение,</w:t>
      </w:r>
      <w:r w:rsidR="00F32270">
        <w:rPr>
          <w:rFonts w:cs="Tahoma"/>
        </w:rPr>
        <w:t xml:space="preserve"> </w:t>
      </w:r>
      <w:r w:rsidRPr="004E4EB6">
        <w:rPr>
          <w:rFonts w:cs="Tahoma"/>
        </w:rPr>
        <w:t>вымогательство</w:t>
      </w:r>
      <w:r w:rsidR="00F32270">
        <w:rPr>
          <w:rFonts w:cs="Tahoma"/>
        </w:rPr>
        <w:t xml:space="preserve"> </w:t>
      </w:r>
      <w:r w:rsidRPr="004E4EB6">
        <w:rPr>
          <w:rFonts w:cs="Tahoma"/>
        </w:rPr>
        <w:t>или</w:t>
      </w:r>
      <w:r w:rsidR="00F32270">
        <w:rPr>
          <w:rFonts w:cs="Tahoma"/>
        </w:rPr>
        <w:t xml:space="preserve"> </w:t>
      </w:r>
      <w:r w:rsidRPr="004E4EB6">
        <w:rPr>
          <w:rFonts w:cs="Tahoma"/>
        </w:rPr>
        <w:t>склонение</w:t>
      </w:r>
      <w:r w:rsidR="00F32270">
        <w:rPr>
          <w:rFonts w:cs="Tahoma"/>
        </w:rPr>
        <w:t xml:space="preserve"> </w:t>
      </w:r>
      <w:r w:rsidRPr="004E4EB6">
        <w:rPr>
          <w:rFonts w:cs="Tahoma"/>
        </w:rPr>
        <w:t>к</w:t>
      </w:r>
      <w:r w:rsidR="00F32270">
        <w:rPr>
          <w:rFonts w:cs="Tahoma"/>
        </w:rPr>
        <w:t xml:space="preserve"> </w:t>
      </w:r>
      <w:r w:rsidRPr="004E4EB6">
        <w:rPr>
          <w:rFonts w:cs="Tahoma"/>
        </w:rPr>
        <w:t>даче</w:t>
      </w:r>
      <w:r w:rsidR="00F32270">
        <w:rPr>
          <w:rFonts w:cs="Tahoma"/>
        </w:rPr>
        <w:t xml:space="preserve"> </w:t>
      </w:r>
      <w:r w:rsidRPr="004E4EB6">
        <w:rPr>
          <w:rFonts w:cs="Tahoma"/>
        </w:rPr>
        <w:t>взятки,</w:t>
      </w:r>
      <w:r w:rsidR="00F32270">
        <w:rPr>
          <w:rFonts w:cs="Tahoma"/>
        </w:rPr>
        <w:t xml:space="preserve"> </w:t>
      </w:r>
      <w:r w:rsidRPr="004E4EB6">
        <w:rPr>
          <w:rFonts w:cs="Tahoma"/>
        </w:rPr>
        <w:t>злоупотребление</w:t>
      </w:r>
      <w:r w:rsidR="00F32270">
        <w:rPr>
          <w:rFonts w:cs="Tahoma"/>
        </w:rPr>
        <w:t xml:space="preserve"> </w:t>
      </w:r>
      <w:r w:rsidRPr="004E4EB6">
        <w:rPr>
          <w:rFonts w:cs="Tahoma"/>
        </w:rPr>
        <w:t>влиянием,</w:t>
      </w:r>
      <w:r w:rsidR="00F32270">
        <w:rPr>
          <w:rFonts w:cs="Tahoma"/>
        </w:rPr>
        <w:t xml:space="preserve"> </w:t>
      </w:r>
      <w:r w:rsidRPr="004E4EB6">
        <w:rPr>
          <w:rFonts w:cs="Tahoma"/>
        </w:rPr>
        <w:t>коммерческий</w:t>
      </w:r>
      <w:r w:rsidR="00F32270">
        <w:rPr>
          <w:rFonts w:cs="Tahoma"/>
        </w:rPr>
        <w:t xml:space="preserve"> </w:t>
      </w:r>
      <w:r w:rsidRPr="004E4EB6">
        <w:rPr>
          <w:rFonts w:cs="Tahoma"/>
        </w:rPr>
        <w:t>подкуп,</w:t>
      </w:r>
      <w:r w:rsidR="00F32270">
        <w:rPr>
          <w:rFonts w:cs="Tahoma"/>
        </w:rPr>
        <w:t xml:space="preserve"> </w:t>
      </w:r>
      <w:r w:rsidRPr="004E4EB6">
        <w:rPr>
          <w:rFonts w:cs="Tahoma"/>
        </w:rPr>
        <w:t>легализация</w:t>
      </w:r>
      <w:r w:rsidR="00F32270">
        <w:rPr>
          <w:rFonts w:cs="Tahoma"/>
        </w:rPr>
        <w:t xml:space="preserve"> </w:t>
      </w:r>
      <w:r w:rsidRPr="004E4EB6">
        <w:rPr>
          <w:rFonts w:cs="Tahoma"/>
        </w:rPr>
        <w:t>(отмывание)</w:t>
      </w:r>
      <w:r w:rsidR="00F32270">
        <w:rPr>
          <w:rFonts w:cs="Tahoma"/>
        </w:rPr>
        <w:t xml:space="preserve"> </w:t>
      </w:r>
      <w:r w:rsidRPr="004E4EB6">
        <w:rPr>
          <w:rFonts w:cs="Tahoma"/>
        </w:rPr>
        <w:t>доходов,</w:t>
      </w:r>
      <w:r w:rsidR="00F32270">
        <w:rPr>
          <w:rFonts w:cs="Tahoma"/>
        </w:rPr>
        <w:t xml:space="preserve"> </w:t>
      </w:r>
      <w:r w:rsidRPr="004E4EB6">
        <w:rPr>
          <w:rFonts w:cs="Tahoma"/>
        </w:rPr>
        <w:t>а</w:t>
      </w:r>
      <w:r w:rsidR="00F32270">
        <w:rPr>
          <w:rFonts w:cs="Tahoma"/>
        </w:rPr>
        <w:t xml:space="preserve"> </w:t>
      </w:r>
      <w:r w:rsidRPr="004E4EB6">
        <w:rPr>
          <w:rFonts w:cs="Tahoma"/>
        </w:rPr>
        <w:t>также</w:t>
      </w:r>
      <w:r w:rsidR="00F32270">
        <w:rPr>
          <w:rFonts w:cs="Tahoma"/>
        </w:rPr>
        <w:t xml:space="preserve"> </w:t>
      </w:r>
      <w:r w:rsidRPr="004E4EB6">
        <w:rPr>
          <w:rFonts w:cs="Tahoma"/>
        </w:rPr>
        <w:t>иные</w:t>
      </w:r>
      <w:r w:rsidR="00F32270">
        <w:rPr>
          <w:rFonts w:cs="Tahoma"/>
        </w:rPr>
        <w:t xml:space="preserve"> </w:t>
      </w:r>
      <w:r w:rsidRPr="004E4EB6">
        <w:rPr>
          <w:rFonts w:cs="Tahoma"/>
        </w:rPr>
        <w:t>действия,</w:t>
      </w:r>
      <w:r w:rsidR="00F32270">
        <w:rPr>
          <w:rFonts w:cs="Tahoma"/>
        </w:rPr>
        <w:t xml:space="preserve"> </w:t>
      </w:r>
      <w:r w:rsidRPr="004E4EB6">
        <w:rPr>
          <w:rFonts w:cs="Tahoma"/>
        </w:rPr>
        <w:t>нарушающие</w:t>
      </w:r>
      <w:r w:rsidR="00F32270">
        <w:rPr>
          <w:rFonts w:cs="Tahoma"/>
        </w:rPr>
        <w:t xml:space="preserve"> </w:t>
      </w:r>
      <w:r w:rsidRPr="004E4EB6">
        <w:rPr>
          <w:rFonts w:cs="Tahoma"/>
        </w:rPr>
        <w:t>требования</w:t>
      </w:r>
      <w:r w:rsidR="00F32270">
        <w:rPr>
          <w:rFonts w:cs="Tahoma"/>
        </w:rPr>
        <w:t xml:space="preserve"> </w:t>
      </w:r>
      <w:r w:rsidRPr="004E4EB6">
        <w:rPr>
          <w:rFonts w:cs="Tahoma"/>
        </w:rPr>
        <w:t>применимого</w:t>
      </w:r>
      <w:r w:rsidR="00F32270">
        <w:rPr>
          <w:rFonts w:cs="Tahoma"/>
        </w:rPr>
        <w:t xml:space="preserve"> </w:t>
      </w:r>
      <w:r w:rsidRPr="004E4EB6">
        <w:rPr>
          <w:rFonts w:cs="Tahoma"/>
        </w:rPr>
        <w:t>законодательства</w:t>
      </w:r>
      <w:r w:rsidR="00F32270">
        <w:rPr>
          <w:rFonts w:cs="Tahoma"/>
        </w:rPr>
        <w:t xml:space="preserve"> </w:t>
      </w:r>
      <w:r w:rsidRPr="004E4EB6">
        <w:rPr>
          <w:rFonts w:cs="Tahoma"/>
        </w:rPr>
        <w:t>и</w:t>
      </w:r>
      <w:r w:rsidR="00F32270">
        <w:rPr>
          <w:rFonts w:cs="Tahoma"/>
        </w:rPr>
        <w:t xml:space="preserve"> </w:t>
      </w:r>
      <w:r w:rsidRPr="004E4EB6">
        <w:rPr>
          <w:rFonts w:cs="Tahoma"/>
        </w:rPr>
        <w:t>международных</w:t>
      </w:r>
      <w:r w:rsidR="00F32270">
        <w:rPr>
          <w:rFonts w:cs="Tahoma"/>
        </w:rPr>
        <w:t xml:space="preserve"> </w:t>
      </w:r>
      <w:r w:rsidRPr="004E4EB6">
        <w:rPr>
          <w:rFonts w:cs="Tahoma"/>
        </w:rPr>
        <w:t>норм</w:t>
      </w:r>
      <w:r w:rsidR="00F32270">
        <w:rPr>
          <w:rFonts w:cs="Tahoma"/>
        </w:rPr>
        <w:t xml:space="preserve"> </w:t>
      </w:r>
      <w:r w:rsidRPr="004E4EB6">
        <w:rPr>
          <w:rFonts w:cs="Tahoma"/>
        </w:rPr>
        <w:t>о</w:t>
      </w:r>
      <w:r w:rsidR="00F32270">
        <w:rPr>
          <w:rFonts w:cs="Tahoma"/>
        </w:rPr>
        <w:t xml:space="preserve"> </w:t>
      </w:r>
      <w:r w:rsidRPr="004E4EB6">
        <w:rPr>
          <w:rFonts w:cs="Tahoma"/>
        </w:rPr>
        <w:t>противодействии</w:t>
      </w:r>
      <w:r w:rsidR="00F32270">
        <w:rPr>
          <w:rFonts w:cs="Tahoma"/>
        </w:rPr>
        <w:t xml:space="preserve"> </w:t>
      </w:r>
      <w:r w:rsidRPr="004E4EB6">
        <w:rPr>
          <w:rFonts w:cs="Tahoma"/>
        </w:rPr>
        <w:t>коррупции.</w:t>
      </w:r>
    </w:p>
    <w:p w14:paraId="594AA831" w14:textId="0CA91899" w:rsidR="00A57B5E" w:rsidRPr="004E4EB6" w:rsidRDefault="00A57B5E" w:rsidP="0017777B">
      <w:pPr>
        <w:pStyle w:val="af3"/>
        <w:numPr>
          <w:ilvl w:val="1"/>
          <w:numId w:val="3"/>
        </w:numPr>
        <w:ind w:left="0" w:firstLine="0"/>
        <w:contextualSpacing w:val="0"/>
        <w:jc w:val="both"/>
        <w:rPr>
          <w:rFonts w:cs="Tahoma"/>
        </w:rPr>
      </w:pPr>
      <w:r w:rsidRPr="004E4EB6">
        <w:rPr>
          <w:rFonts w:cs="Tahoma"/>
        </w:rPr>
        <w:t>Каждая</w:t>
      </w:r>
      <w:r w:rsidR="00F32270">
        <w:rPr>
          <w:rFonts w:cs="Tahoma"/>
        </w:rPr>
        <w:t xml:space="preserve"> </w:t>
      </w:r>
      <w:r w:rsidRPr="004E4EB6">
        <w:rPr>
          <w:rFonts w:cs="Tahoma"/>
        </w:rPr>
        <w:t>из</w:t>
      </w:r>
      <w:r w:rsidR="00F32270">
        <w:rPr>
          <w:rFonts w:cs="Tahoma"/>
        </w:rPr>
        <w:t xml:space="preserve"> </w:t>
      </w:r>
      <w:r w:rsidRPr="004E4EB6">
        <w:rPr>
          <w:rFonts w:cs="Tahoma"/>
        </w:rPr>
        <w:t>Сторон</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отказывается</w:t>
      </w:r>
      <w:r w:rsidR="00F32270">
        <w:rPr>
          <w:rFonts w:cs="Tahoma"/>
        </w:rPr>
        <w:t xml:space="preserve"> </w:t>
      </w:r>
      <w:r w:rsidRPr="004E4EB6">
        <w:rPr>
          <w:rFonts w:cs="Tahoma"/>
        </w:rPr>
        <w:t>от</w:t>
      </w:r>
      <w:r w:rsidR="00F32270">
        <w:rPr>
          <w:rFonts w:cs="Tahoma"/>
        </w:rPr>
        <w:t xml:space="preserve"> </w:t>
      </w:r>
      <w:r w:rsidRPr="004E4EB6">
        <w:rPr>
          <w:rFonts w:cs="Tahoma"/>
        </w:rPr>
        <w:t>любого</w:t>
      </w:r>
      <w:r w:rsidR="00F32270">
        <w:rPr>
          <w:rFonts w:cs="Tahoma"/>
        </w:rPr>
        <w:t xml:space="preserve"> </w:t>
      </w:r>
      <w:r w:rsidRPr="004E4EB6">
        <w:rPr>
          <w:rFonts w:cs="Tahoma"/>
        </w:rPr>
        <w:t>стимулирования</w:t>
      </w:r>
      <w:r w:rsidR="00F32270">
        <w:rPr>
          <w:rFonts w:cs="Tahoma"/>
        </w:rPr>
        <w:t xml:space="preserve"> </w:t>
      </w:r>
      <w:r w:rsidRPr="004E4EB6">
        <w:rPr>
          <w:rFonts w:cs="Tahoma"/>
        </w:rPr>
        <w:t>сотрудников</w:t>
      </w:r>
      <w:r w:rsidR="00F32270">
        <w:rPr>
          <w:rFonts w:cs="Tahoma"/>
        </w:rPr>
        <w:t xml:space="preserve"> </w:t>
      </w:r>
      <w:r w:rsidRPr="004E4EB6">
        <w:rPr>
          <w:rFonts w:cs="Tahoma"/>
        </w:rPr>
        <w:t>и</w:t>
      </w:r>
      <w:r w:rsidR="00F32270">
        <w:rPr>
          <w:rFonts w:cs="Tahoma"/>
        </w:rPr>
        <w:t xml:space="preserve"> </w:t>
      </w:r>
      <w:r w:rsidRPr="004E4EB6">
        <w:rPr>
          <w:rFonts w:cs="Tahoma"/>
        </w:rPr>
        <w:t>контрагентов</w:t>
      </w:r>
      <w:r w:rsidR="00F32270">
        <w:rPr>
          <w:rFonts w:cs="Tahoma"/>
        </w:rPr>
        <w:t xml:space="preserve"> </w:t>
      </w:r>
      <w:r w:rsidRPr="004E4EB6">
        <w:rPr>
          <w:rFonts w:cs="Tahoma"/>
        </w:rPr>
        <w:t>другой</w:t>
      </w:r>
      <w:r w:rsidR="00F32270">
        <w:rPr>
          <w:rFonts w:cs="Tahoma"/>
        </w:rPr>
        <w:t xml:space="preserve"> </w:t>
      </w:r>
      <w:r w:rsidRPr="004E4EB6">
        <w:rPr>
          <w:rFonts w:cs="Tahoma"/>
        </w:rPr>
        <w:t>Стороны,</w:t>
      </w:r>
      <w:r w:rsidR="00F32270">
        <w:rPr>
          <w:rFonts w:cs="Tahoma"/>
        </w:rPr>
        <w:t xml:space="preserve"> </w:t>
      </w:r>
      <w:r w:rsidRPr="004E4EB6">
        <w:rPr>
          <w:rFonts w:cs="Tahoma"/>
        </w:rPr>
        <w:t>а</w:t>
      </w:r>
      <w:r w:rsidR="00F32270">
        <w:rPr>
          <w:rFonts w:cs="Tahoma"/>
        </w:rPr>
        <w:t xml:space="preserve"> </w:t>
      </w:r>
      <w:r w:rsidRPr="004E4EB6">
        <w:rPr>
          <w:rFonts w:cs="Tahoma"/>
        </w:rPr>
        <w:t>также</w:t>
      </w:r>
      <w:r w:rsidR="00F32270">
        <w:rPr>
          <w:rFonts w:cs="Tahoma"/>
        </w:rPr>
        <w:t xml:space="preserve"> </w:t>
      </w:r>
      <w:r w:rsidRPr="004E4EB6">
        <w:rPr>
          <w:rFonts w:cs="Tahoma"/>
        </w:rPr>
        <w:t>любых</w:t>
      </w:r>
      <w:r w:rsidR="00F32270">
        <w:rPr>
          <w:rFonts w:cs="Tahoma"/>
        </w:rPr>
        <w:t xml:space="preserve"> </w:t>
      </w:r>
      <w:r w:rsidRPr="004E4EB6">
        <w:rPr>
          <w:rFonts w:cs="Tahoma"/>
        </w:rPr>
        <w:t>государственных</w:t>
      </w:r>
      <w:r w:rsidR="00F32270">
        <w:rPr>
          <w:rFonts w:cs="Tahoma"/>
        </w:rPr>
        <w:t xml:space="preserve"> </w:t>
      </w:r>
      <w:r w:rsidRPr="004E4EB6">
        <w:rPr>
          <w:rFonts w:cs="Tahoma"/>
        </w:rPr>
        <w:t>служащих</w:t>
      </w:r>
      <w:r w:rsidR="00F32270">
        <w:rPr>
          <w:rFonts w:cs="Tahoma"/>
        </w:rPr>
        <w:t xml:space="preserve"> </w:t>
      </w:r>
      <w:r w:rsidRPr="004E4EB6">
        <w:rPr>
          <w:rFonts w:cs="Tahoma"/>
        </w:rPr>
        <w:t>и</w:t>
      </w:r>
      <w:r w:rsidR="00F32270">
        <w:rPr>
          <w:rFonts w:cs="Tahoma"/>
        </w:rPr>
        <w:t xml:space="preserve"> </w:t>
      </w:r>
      <w:r w:rsidRPr="004E4EB6">
        <w:rPr>
          <w:rFonts w:cs="Tahoma"/>
        </w:rPr>
        <w:t>других</w:t>
      </w:r>
      <w:r w:rsidR="00F32270">
        <w:rPr>
          <w:rFonts w:cs="Tahoma"/>
        </w:rPr>
        <w:t xml:space="preserve"> </w:t>
      </w:r>
      <w:r w:rsidRPr="004E4EB6">
        <w:rPr>
          <w:rFonts w:cs="Tahoma"/>
        </w:rPr>
        <w:t>лиц,</w:t>
      </w:r>
      <w:r w:rsidR="00F32270">
        <w:rPr>
          <w:rFonts w:cs="Tahoma"/>
        </w:rPr>
        <w:t xml:space="preserve"> </w:t>
      </w:r>
      <w:r w:rsidRPr="004E4EB6">
        <w:rPr>
          <w:rFonts w:cs="Tahoma"/>
        </w:rPr>
        <w:t>которые</w:t>
      </w:r>
      <w:r w:rsidR="00F32270">
        <w:rPr>
          <w:rFonts w:cs="Tahoma"/>
        </w:rPr>
        <w:t xml:space="preserve"> </w:t>
      </w:r>
      <w:r w:rsidRPr="004E4EB6">
        <w:rPr>
          <w:rFonts w:cs="Tahoma"/>
        </w:rPr>
        <w:t>имеют</w:t>
      </w:r>
      <w:r w:rsidR="00F32270">
        <w:rPr>
          <w:rFonts w:cs="Tahoma"/>
        </w:rPr>
        <w:t xml:space="preserve"> </w:t>
      </w:r>
      <w:r w:rsidRPr="004E4EB6">
        <w:rPr>
          <w:rFonts w:cs="Tahoma"/>
        </w:rPr>
        <w:t>прямое</w:t>
      </w:r>
      <w:r w:rsidR="00F32270">
        <w:rPr>
          <w:rFonts w:cs="Tahoma"/>
        </w:rPr>
        <w:t xml:space="preserve"> </w:t>
      </w:r>
      <w:r w:rsidRPr="004E4EB6">
        <w:rPr>
          <w:rFonts w:cs="Tahoma"/>
        </w:rPr>
        <w:t>и/или</w:t>
      </w:r>
      <w:r w:rsidR="00F32270">
        <w:rPr>
          <w:rFonts w:cs="Tahoma"/>
        </w:rPr>
        <w:t xml:space="preserve"> </w:t>
      </w:r>
      <w:r w:rsidRPr="004E4EB6">
        <w:rPr>
          <w:rFonts w:cs="Tahoma"/>
        </w:rPr>
        <w:t>косвенное</w:t>
      </w:r>
      <w:r w:rsidR="00F32270">
        <w:rPr>
          <w:rFonts w:cs="Tahoma"/>
        </w:rPr>
        <w:t xml:space="preserve"> </w:t>
      </w:r>
      <w:r w:rsidRPr="004E4EB6">
        <w:rPr>
          <w:rFonts w:cs="Tahoma"/>
        </w:rPr>
        <w:t>отношение</w:t>
      </w:r>
      <w:r w:rsidR="00F32270">
        <w:rPr>
          <w:rFonts w:cs="Tahoma"/>
        </w:rPr>
        <w:t xml:space="preserve"> </w:t>
      </w:r>
      <w:r w:rsidRPr="004E4EB6">
        <w:rPr>
          <w:rFonts w:cs="Tahoma"/>
        </w:rPr>
        <w:t>к</w:t>
      </w:r>
      <w:r w:rsidR="00F32270">
        <w:rPr>
          <w:rFonts w:cs="Tahoma"/>
        </w:rPr>
        <w:t xml:space="preserve"> </w:t>
      </w:r>
      <w:r w:rsidRPr="004E4EB6">
        <w:rPr>
          <w:rFonts w:cs="Tahoma"/>
        </w:rPr>
        <w:t>исполнению</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p>
    <w:p w14:paraId="2BAEAD30" w14:textId="5F04BE74" w:rsidR="00A57B5E" w:rsidRPr="004E4EB6" w:rsidRDefault="00A57B5E" w:rsidP="0017777B">
      <w:pPr>
        <w:pStyle w:val="af3"/>
        <w:numPr>
          <w:ilvl w:val="1"/>
          <w:numId w:val="3"/>
        </w:numPr>
        <w:ind w:left="0" w:firstLine="0"/>
        <w:contextualSpacing w:val="0"/>
        <w:jc w:val="both"/>
        <w:rPr>
          <w:rFonts w:cs="Tahoma"/>
        </w:rPr>
      </w:pPr>
      <w:r w:rsidRPr="004E4EB6">
        <w:rPr>
          <w:rFonts w:cs="Tahoma"/>
        </w:rPr>
        <w:t>Стороны</w:t>
      </w:r>
      <w:r w:rsidR="00F32270">
        <w:rPr>
          <w:rFonts w:cs="Tahoma"/>
        </w:rPr>
        <w:t xml:space="preserve"> </w:t>
      </w:r>
      <w:r w:rsidRPr="004E4EB6">
        <w:rPr>
          <w:rFonts w:cs="Tahoma"/>
        </w:rPr>
        <w:t>также</w:t>
      </w:r>
      <w:r w:rsidR="00F32270">
        <w:rPr>
          <w:rFonts w:cs="Tahoma"/>
        </w:rPr>
        <w:t xml:space="preserve"> </w:t>
      </w:r>
      <w:r w:rsidRPr="004E4EB6">
        <w:rPr>
          <w:rFonts w:cs="Tahoma"/>
        </w:rPr>
        <w:t>стремятся</w:t>
      </w:r>
      <w:r w:rsidR="00F32270">
        <w:rPr>
          <w:rFonts w:cs="Tahoma"/>
        </w:rPr>
        <w:t xml:space="preserve"> </w:t>
      </w:r>
      <w:r w:rsidRPr="004E4EB6">
        <w:rPr>
          <w:rFonts w:cs="Tahoma"/>
        </w:rPr>
        <w:t>не</w:t>
      </w:r>
      <w:r w:rsidR="00F32270">
        <w:rPr>
          <w:rFonts w:cs="Tahoma"/>
        </w:rPr>
        <w:t xml:space="preserve"> </w:t>
      </w:r>
      <w:r w:rsidRPr="004E4EB6">
        <w:rPr>
          <w:rFonts w:cs="Tahoma"/>
        </w:rPr>
        <w:t>допускать</w:t>
      </w:r>
      <w:r w:rsidR="00F32270">
        <w:rPr>
          <w:rFonts w:cs="Tahoma"/>
        </w:rPr>
        <w:t xml:space="preserve"> </w:t>
      </w:r>
      <w:r w:rsidRPr="004E4EB6">
        <w:rPr>
          <w:rFonts w:cs="Tahoma"/>
        </w:rPr>
        <w:t>возникновения</w:t>
      </w:r>
      <w:r w:rsidR="00F32270">
        <w:rPr>
          <w:rFonts w:cs="Tahoma"/>
        </w:rPr>
        <w:t xml:space="preserve"> </w:t>
      </w:r>
      <w:r w:rsidRPr="004E4EB6">
        <w:rPr>
          <w:rFonts w:cs="Tahoma"/>
        </w:rPr>
        <w:t>обстоятельств,</w:t>
      </w:r>
      <w:r w:rsidR="00F32270">
        <w:rPr>
          <w:rFonts w:cs="Tahoma"/>
        </w:rPr>
        <w:t xml:space="preserve"> </w:t>
      </w:r>
      <w:r w:rsidRPr="004E4EB6">
        <w:rPr>
          <w:rFonts w:cs="Tahoma"/>
        </w:rPr>
        <w:t>при</w:t>
      </w:r>
      <w:r w:rsidR="00F32270">
        <w:rPr>
          <w:rFonts w:cs="Tahoma"/>
        </w:rPr>
        <w:t xml:space="preserve"> </w:t>
      </w:r>
      <w:r w:rsidRPr="004E4EB6">
        <w:rPr>
          <w:rFonts w:cs="Tahoma"/>
        </w:rPr>
        <w:t>которых</w:t>
      </w:r>
      <w:r w:rsidR="00F32270">
        <w:rPr>
          <w:rFonts w:cs="Tahoma"/>
        </w:rPr>
        <w:t xml:space="preserve"> </w:t>
      </w:r>
      <w:r w:rsidRPr="004E4EB6">
        <w:rPr>
          <w:rFonts w:cs="Tahoma"/>
        </w:rPr>
        <w:t>личная</w:t>
      </w:r>
      <w:r w:rsidR="00F32270">
        <w:rPr>
          <w:rFonts w:cs="Tahoma"/>
        </w:rPr>
        <w:t xml:space="preserve"> </w:t>
      </w:r>
      <w:r w:rsidRPr="004E4EB6">
        <w:rPr>
          <w:rFonts w:cs="Tahoma"/>
        </w:rPr>
        <w:t>заинтересованность</w:t>
      </w:r>
      <w:r w:rsidR="00F32270">
        <w:rPr>
          <w:rFonts w:cs="Tahoma"/>
        </w:rPr>
        <w:t xml:space="preserve"> </w:t>
      </w:r>
      <w:r w:rsidRPr="004E4EB6">
        <w:rPr>
          <w:rFonts w:cs="Tahoma"/>
        </w:rPr>
        <w:t>работника</w:t>
      </w:r>
      <w:r w:rsidR="00F32270">
        <w:rPr>
          <w:rFonts w:cs="Tahoma"/>
        </w:rPr>
        <w:t xml:space="preserve"> </w:t>
      </w:r>
      <w:r w:rsidRPr="004E4EB6">
        <w:rPr>
          <w:rFonts w:cs="Tahoma"/>
        </w:rPr>
        <w:t>Стороны,</w:t>
      </w:r>
      <w:r w:rsidR="00F32270">
        <w:rPr>
          <w:rFonts w:cs="Tahoma"/>
        </w:rPr>
        <w:t xml:space="preserve"> </w:t>
      </w:r>
      <w:r w:rsidRPr="004E4EB6">
        <w:rPr>
          <w:rFonts w:cs="Tahoma"/>
        </w:rPr>
        <w:t>её</w:t>
      </w:r>
      <w:r w:rsidR="00F32270">
        <w:rPr>
          <w:rFonts w:cs="Tahoma"/>
        </w:rPr>
        <w:t xml:space="preserve"> </w:t>
      </w:r>
      <w:r w:rsidRPr="004E4EB6">
        <w:rPr>
          <w:rFonts w:cs="Tahoma"/>
        </w:rPr>
        <w:t>аффилированного</w:t>
      </w:r>
      <w:r w:rsidR="00F32270">
        <w:rPr>
          <w:rFonts w:cs="Tahoma"/>
        </w:rPr>
        <w:t xml:space="preserve"> </w:t>
      </w:r>
      <w:r w:rsidRPr="004E4EB6">
        <w:rPr>
          <w:rFonts w:cs="Tahoma"/>
        </w:rPr>
        <w:t>лица</w:t>
      </w:r>
      <w:r w:rsidR="00F32270">
        <w:rPr>
          <w:rFonts w:cs="Tahoma"/>
        </w:rPr>
        <w:t xml:space="preserve"> </w:t>
      </w:r>
      <w:r w:rsidRPr="004E4EB6">
        <w:rPr>
          <w:rFonts w:cs="Tahoma"/>
        </w:rPr>
        <w:t>и/или</w:t>
      </w:r>
      <w:r w:rsidR="00F32270">
        <w:rPr>
          <w:rFonts w:cs="Tahoma"/>
        </w:rPr>
        <w:t xml:space="preserve"> </w:t>
      </w:r>
      <w:r w:rsidRPr="004E4EB6">
        <w:rPr>
          <w:rFonts w:cs="Tahoma"/>
        </w:rPr>
        <w:t>контрагента</w:t>
      </w:r>
      <w:r w:rsidR="00F32270">
        <w:rPr>
          <w:rFonts w:cs="Tahoma"/>
        </w:rPr>
        <w:t xml:space="preserve"> </w:t>
      </w:r>
      <w:r w:rsidRPr="004E4EB6">
        <w:rPr>
          <w:rFonts w:cs="Tahoma"/>
        </w:rPr>
        <w:t>может</w:t>
      </w:r>
      <w:r w:rsidR="00F32270">
        <w:rPr>
          <w:rFonts w:cs="Tahoma"/>
        </w:rPr>
        <w:t xml:space="preserve"> </w:t>
      </w:r>
      <w:r w:rsidRPr="004E4EB6">
        <w:rPr>
          <w:rFonts w:cs="Tahoma"/>
        </w:rPr>
        <w:t>негативно</w:t>
      </w:r>
      <w:r w:rsidR="00F32270">
        <w:rPr>
          <w:rFonts w:cs="Tahoma"/>
        </w:rPr>
        <w:t xml:space="preserve"> </w:t>
      </w:r>
      <w:r w:rsidRPr="004E4EB6">
        <w:rPr>
          <w:rFonts w:cs="Tahoma"/>
        </w:rPr>
        <w:t>повлиять</w:t>
      </w:r>
      <w:r w:rsidR="00F32270">
        <w:rPr>
          <w:rFonts w:cs="Tahoma"/>
        </w:rPr>
        <w:t xml:space="preserve"> </w:t>
      </w:r>
      <w:r w:rsidRPr="004E4EB6">
        <w:rPr>
          <w:rFonts w:cs="Tahoma"/>
        </w:rPr>
        <w:t>на</w:t>
      </w:r>
      <w:r w:rsidR="00F32270">
        <w:rPr>
          <w:rFonts w:cs="Tahoma"/>
        </w:rPr>
        <w:t xml:space="preserve"> </w:t>
      </w:r>
      <w:r w:rsidRPr="004E4EB6">
        <w:rPr>
          <w:rFonts w:cs="Tahoma"/>
        </w:rPr>
        <w:t>исполнение</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и</w:t>
      </w:r>
      <w:r w:rsidR="00F32270">
        <w:rPr>
          <w:rFonts w:cs="Tahoma"/>
        </w:rPr>
        <w:t xml:space="preserve"> </w:t>
      </w:r>
      <w:r w:rsidRPr="004E4EB6">
        <w:rPr>
          <w:rFonts w:cs="Tahoma"/>
        </w:rPr>
        <w:t>причинить</w:t>
      </w:r>
      <w:r w:rsidR="00F32270">
        <w:rPr>
          <w:rFonts w:cs="Tahoma"/>
        </w:rPr>
        <w:t xml:space="preserve"> </w:t>
      </w:r>
      <w:r w:rsidRPr="004E4EB6">
        <w:rPr>
          <w:rFonts w:cs="Tahoma"/>
        </w:rPr>
        <w:t>ущерб</w:t>
      </w:r>
      <w:r w:rsidR="00F32270">
        <w:rPr>
          <w:rFonts w:cs="Tahoma"/>
        </w:rPr>
        <w:t xml:space="preserve"> </w:t>
      </w:r>
      <w:r w:rsidRPr="004E4EB6">
        <w:rPr>
          <w:rFonts w:cs="Tahoma"/>
        </w:rPr>
        <w:t>интересам</w:t>
      </w:r>
      <w:r w:rsidR="00F32270">
        <w:rPr>
          <w:rFonts w:cs="Tahoma"/>
        </w:rPr>
        <w:t xml:space="preserve"> </w:t>
      </w:r>
      <w:r w:rsidRPr="004E4EB6">
        <w:rPr>
          <w:rFonts w:cs="Tahoma"/>
        </w:rPr>
        <w:t>любой</w:t>
      </w:r>
      <w:r w:rsidR="00F32270">
        <w:rPr>
          <w:rFonts w:cs="Tahoma"/>
        </w:rPr>
        <w:t xml:space="preserve"> </w:t>
      </w:r>
      <w:r w:rsidRPr="004E4EB6">
        <w:rPr>
          <w:rFonts w:cs="Tahoma"/>
        </w:rPr>
        <w:t>из</w:t>
      </w:r>
      <w:r w:rsidR="00F32270">
        <w:rPr>
          <w:rFonts w:cs="Tahoma"/>
        </w:rPr>
        <w:t xml:space="preserve"> </w:t>
      </w:r>
      <w:r w:rsidRPr="004E4EB6">
        <w:rPr>
          <w:rFonts w:cs="Tahoma"/>
        </w:rPr>
        <w:t>Сторон</w:t>
      </w:r>
      <w:r w:rsidR="00F32270">
        <w:rPr>
          <w:rFonts w:cs="Tahoma"/>
        </w:rPr>
        <w:t xml:space="preserve"> </w:t>
      </w:r>
      <w:r w:rsidRPr="004E4EB6">
        <w:rPr>
          <w:rFonts w:cs="Tahoma"/>
        </w:rPr>
        <w:t>(далее</w:t>
      </w:r>
      <w:r w:rsidR="00F32270">
        <w:rPr>
          <w:rFonts w:cs="Tahoma"/>
        </w:rPr>
        <w:t xml:space="preserve"> </w:t>
      </w:r>
      <w:r w:rsidRPr="004E4EB6">
        <w:rPr>
          <w:rFonts w:cs="Tahoma"/>
        </w:rPr>
        <w:t>–</w:t>
      </w:r>
      <w:r w:rsidR="00F32270">
        <w:rPr>
          <w:rFonts w:cs="Tahoma"/>
        </w:rPr>
        <w:t xml:space="preserve"> </w:t>
      </w:r>
      <w:r w:rsidRPr="004E4EB6">
        <w:rPr>
          <w:rFonts w:cs="Tahoma"/>
        </w:rPr>
        <w:t>Конфликт</w:t>
      </w:r>
      <w:r w:rsidR="00F32270">
        <w:rPr>
          <w:rFonts w:cs="Tahoma"/>
        </w:rPr>
        <w:t xml:space="preserve"> </w:t>
      </w:r>
      <w:r w:rsidRPr="004E4EB6">
        <w:rPr>
          <w:rFonts w:cs="Tahoma"/>
        </w:rPr>
        <w:t>интересов).</w:t>
      </w:r>
    </w:p>
    <w:p w14:paraId="303F6A78" w14:textId="2DC5801F" w:rsidR="00A57B5E" w:rsidRPr="004E4EB6" w:rsidRDefault="00A57B5E" w:rsidP="0017777B">
      <w:pPr>
        <w:pStyle w:val="af3"/>
        <w:numPr>
          <w:ilvl w:val="1"/>
          <w:numId w:val="3"/>
        </w:numPr>
        <w:ind w:left="0" w:firstLine="0"/>
        <w:contextualSpacing w:val="0"/>
        <w:jc w:val="both"/>
        <w:rPr>
          <w:rFonts w:cs="Tahoma"/>
        </w:rPr>
      </w:pPr>
      <w:r w:rsidRPr="004E4EB6">
        <w:rPr>
          <w:rFonts w:cs="Tahoma"/>
        </w:rPr>
        <w:t>Стороны</w:t>
      </w:r>
      <w:r w:rsidR="00F32270">
        <w:rPr>
          <w:rFonts w:cs="Tahoma"/>
        </w:rPr>
        <w:t xml:space="preserve"> </w:t>
      </w:r>
      <w:r w:rsidRPr="004E4EB6">
        <w:rPr>
          <w:rFonts w:cs="Tahoma"/>
        </w:rPr>
        <w:t>строят</w:t>
      </w:r>
      <w:r w:rsidR="00F32270">
        <w:rPr>
          <w:rFonts w:cs="Tahoma"/>
        </w:rPr>
        <w:t xml:space="preserve"> </w:t>
      </w:r>
      <w:r w:rsidRPr="004E4EB6">
        <w:rPr>
          <w:rFonts w:cs="Tahoma"/>
        </w:rPr>
        <w:t>свою</w:t>
      </w:r>
      <w:r w:rsidR="00F32270">
        <w:rPr>
          <w:rFonts w:cs="Tahoma"/>
        </w:rPr>
        <w:t xml:space="preserve"> </w:t>
      </w:r>
      <w:r w:rsidRPr="004E4EB6">
        <w:rPr>
          <w:rFonts w:cs="Tahoma"/>
        </w:rPr>
        <w:t>деятельность</w:t>
      </w:r>
      <w:r w:rsidR="00F32270">
        <w:rPr>
          <w:rFonts w:cs="Tahoma"/>
        </w:rPr>
        <w:t xml:space="preserve"> </w:t>
      </w:r>
      <w:r w:rsidRPr="004E4EB6">
        <w:rPr>
          <w:rFonts w:cs="Tahoma"/>
        </w:rPr>
        <w:t>и</w:t>
      </w:r>
      <w:r w:rsidR="00F32270">
        <w:rPr>
          <w:rFonts w:cs="Tahoma"/>
        </w:rPr>
        <w:t xml:space="preserve"> </w:t>
      </w:r>
      <w:r w:rsidRPr="004E4EB6">
        <w:rPr>
          <w:rFonts w:cs="Tahoma"/>
        </w:rPr>
        <w:t>взаимоотношения</w:t>
      </w:r>
      <w:r w:rsidR="00F32270">
        <w:rPr>
          <w:rFonts w:cs="Tahoma"/>
        </w:rPr>
        <w:t xml:space="preserve"> </w:t>
      </w:r>
      <w:r w:rsidRPr="004E4EB6">
        <w:rPr>
          <w:rFonts w:cs="Tahoma"/>
        </w:rPr>
        <w:t>с</w:t>
      </w:r>
      <w:r w:rsidR="00F32270">
        <w:rPr>
          <w:rFonts w:cs="Tahoma"/>
        </w:rPr>
        <w:t xml:space="preserve"> </w:t>
      </w:r>
      <w:r w:rsidRPr="004E4EB6">
        <w:rPr>
          <w:rFonts w:cs="Tahoma"/>
        </w:rPr>
        <w:t>третьими</w:t>
      </w:r>
      <w:r w:rsidR="00F32270">
        <w:rPr>
          <w:rFonts w:cs="Tahoma"/>
        </w:rPr>
        <w:t xml:space="preserve"> </w:t>
      </w:r>
      <w:r w:rsidRPr="004E4EB6">
        <w:rPr>
          <w:rFonts w:cs="Tahoma"/>
        </w:rPr>
        <w:t>лицами</w:t>
      </w:r>
      <w:r w:rsidR="00F32270">
        <w:rPr>
          <w:rFonts w:cs="Tahoma"/>
        </w:rPr>
        <w:t xml:space="preserve"> </w:t>
      </w:r>
      <w:r w:rsidRPr="004E4EB6">
        <w:rPr>
          <w:rFonts w:cs="Tahoma"/>
        </w:rPr>
        <w:t>на</w:t>
      </w:r>
      <w:r w:rsidR="00F32270">
        <w:rPr>
          <w:rFonts w:cs="Tahoma"/>
        </w:rPr>
        <w:t xml:space="preserve"> </w:t>
      </w:r>
      <w:r w:rsidRPr="004E4EB6">
        <w:rPr>
          <w:rFonts w:cs="Tahoma"/>
        </w:rPr>
        <w:t>основе</w:t>
      </w:r>
      <w:r w:rsidR="00F32270">
        <w:rPr>
          <w:rFonts w:cs="Tahoma"/>
        </w:rPr>
        <w:t xml:space="preserve"> </w:t>
      </w:r>
      <w:r w:rsidRPr="004E4EB6">
        <w:rPr>
          <w:rFonts w:cs="Tahoma"/>
        </w:rPr>
        <w:t>принципов,</w:t>
      </w:r>
      <w:r w:rsidR="00F32270">
        <w:rPr>
          <w:rFonts w:cs="Tahoma"/>
        </w:rPr>
        <w:t xml:space="preserve"> </w:t>
      </w:r>
      <w:r w:rsidRPr="004E4EB6">
        <w:rPr>
          <w:rFonts w:cs="Tahoma"/>
        </w:rPr>
        <w:t>описанных</w:t>
      </w:r>
      <w:r w:rsidR="00F32270">
        <w:rPr>
          <w:rFonts w:cs="Tahoma"/>
        </w:rPr>
        <w:t xml:space="preserve"> </w:t>
      </w:r>
      <w:r w:rsidRPr="004E4EB6">
        <w:rPr>
          <w:rFonts w:cs="Tahoma"/>
        </w:rPr>
        <w:t>в</w:t>
      </w:r>
      <w:r w:rsidR="00F32270">
        <w:rPr>
          <w:rFonts w:cs="Tahoma"/>
        </w:rPr>
        <w:t xml:space="preserve"> </w:t>
      </w:r>
      <w:r w:rsidRPr="004E4EB6">
        <w:rPr>
          <w:rFonts w:cs="Tahoma"/>
        </w:rPr>
        <w:t>настоящем</w:t>
      </w:r>
      <w:r w:rsidR="00F32270">
        <w:rPr>
          <w:rFonts w:cs="Tahoma"/>
        </w:rPr>
        <w:t xml:space="preserve"> </w:t>
      </w:r>
      <w:r w:rsidRPr="004E4EB6">
        <w:rPr>
          <w:rFonts w:cs="Tahoma"/>
        </w:rPr>
        <w:t>разделе</w:t>
      </w:r>
      <w:r w:rsidR="00F32270">
        <w:rPr>
          <w:rFonts w:cs="Tahoma"/>
        </w:rPr>
        <w:t xml:space="preserve"> </w:t>
      </w:r>
      <w:r w:rsidRPr="004E4EB6">
        <w:rPr>
          <w:rFonts w:cs="Tahoma"/>
        </w:rPr>
        <w:t>Договора,</w:t>
      </w:r>
      <w:r w:rsidR="00F32270">
        <w:rPr>
          <w:rFonts w:cs="Tahoma"/>
        </w:rPr>
        <w:t xml:space="preserve"> </w:t>
      </w:r>
      <w:r w:rsidRPr="004E4EB6">
        <w:rPr>
          <w:rFonts w:cs="Tahoma"/>
        </w:rPr>
        <w:t>и</w:t>
      </w:r>
      <w:r w:rsidR="00F32270">
        <w:rPr>
          <w:rFonts w:cs="Tahoma"/>
        </w:rPr>
        <w:t xml:space="preserve"> </w:t>
      </w:r>
      <w:r w:rsidRPr="004E4EB6">
        <w:rPr>
          <w:rFonts w:cs="Tahoma"/>
        </w:rPr>
        <w:t>требуют</w:t>
      </w:r>
      <w:r w:rsidR="00F32270">
        <w:rPr>
          <w:rFonts w:cs="Tahoma"/>
        </w:rPr>
        <w:t xml:space="preserve"> </w:t>
      </w:r>
      <w:r w:rsidRPr="004E4EB6">
        <w:rPr>
          <w:rFonts w:cs="Tahoma"/>
        </w:rPr>
        <w:t>их</w:t>
      </w:r>
      <w:r w:rsidR="00F32270">
        <w:rPr>
          <w:rFonts w:cs="Tahoma"/>
        </w:rPr>
        <w:t xml:space="preserve"> </w:t>
      </w:r>
      <w:r w:rsidRPr="004E4EB6">
        <w:rPr>
          <w:rFonts w:cs="Tahoma"/>
        </w:rPr>
        <w:t>соблюдения</w:t>
      </w:r>
      <w:r w:rsidR="00F32270">
        <w:rPr>
          <w:rFonts w:cs="Tahoma"/>
        </w:rPr>
        <w:t xml:space="preserve"> </w:t>
      </w:r>
      <w:r w:rsidRPr="004E4EB6">
        <w:rPr>
          <w:rFonts w:cs="Tahoma"/>
        </w:rPr>
        <w:t>от</w:t>
      </w:r>
      <w:r w:rsidR="00F32270">
        <w:rPr>
          <w:rFonts w:cs="Tahoma"/>
        </w:rPr>
        <w:t xml:space="preserve"> </w:t>
      </w:r>
      <w:r w:rsidRPr="004E4EB6">
        <w:rPr>
          <w:rFonts w:cs="Tahoma"/>
        </w:rPr>
        <w:t>своих</w:t>
      </w:r>
      <w:r w:rsidR="00F32270">
        <w:rPr>
          <w:rFonts w:cs="Tahoma"/>
        </w:rPr>
        <w:t xml:space="preserve"> </w:t>
      </w:r>
      <w:r w:rsidRPr="004E4EB6">
        <w:rPr>
          <w:rFonts w:cs="Tahoma"/>
        </w:rPr>
        <w:t>работников,</w:t>
      </w:r>
      <w:r w:rsidR="00F32270">
        <w:rPr>
          <w:rFonts w:cs="Tahoma"/>
        </w:rPr>
        <w:t xml:space="preserve"> </w:t>
      </w:r>
      <w:r w:rsidRPr="004E4EB6">
        <w:rPr>
          <w:rFonts w:cs="Tahoma"/>
        </w:rPr>
        <w:t>аффилированных</w:t>
      </w:r>
      <w:r w:rsidR="00F32270">
        <w:rPr>
          <w:rFonts w:cs="Tahoma"/>
        </w:rPr>
        <w:t xml:space="preserve"> </w:t>
      </w:r>
      <w:r w:rsidRPr="004E4EB6">
        <w:rPr>
          <w:rFonts w:cs="Tahoma"/>
        </w:rPr>
        <w:t>лиц,</w:t>
      </w:r>
      <w:r w:rsidR="00F32270">
        <w:rPr>
          <w:rFonts w:cs="Tahoma"/>
        </w:rPr>
        <w:t xml:space="preserve"> </w:t>
      </w:r>
      <w:r w:rsidRPr="004E4EB6">
        <w:rPr>
          <w:rFonts w:cs="Tahoma"/>
        </w:rPr>
        <w:t>поставщиков,</w:t>
      </w:r>
      <w:r w:rsidR="00F32270">
        <w:rPr>
          <w:rFonts w:cs="Tahoma"/>
        </w:rPr>
        <w:t xml:space="preserve"> </w:t>
      </w:r>
      <w:r w:rsidRPr="004E4EB6">
        <w:rPr>
          <w:rFonts w:cs="Tahoma"/>
        </w:rPr>
        <w:t>клиентов</w:t>
      </w:r>
      <w:r w:rsidR="00F32270">
        <w:rPr>
          <w:rFonts w:cs="Tahoma"/>
        </w:rPr>
        <w:t xml:space="preserve"> </w:t>
      </w:r>
      <w:r w:rsidRPr="004E4EB6">
        <w:rPr>
          <w:rFonts w:cs="Tahoma"/>
        </w:rPr>
        <w:t>и</w:t>
      </w:r>
      <w:r w:rsidR="00F32270">
        <w:rPr>
          <w:rFonts w:cs="Tahoma"/>
        </w:rPr>
        <w:t xml:space="preserve"> </w:t>
      </w:r>
      <w:r w:rsidRPr="004E4EB6">
        <w:rPr>
          <w:rFonts w:cs="Tahoma"/>
        </w:rPr>
        <w:t>прочих</w:t>
      </w:r>
      <w:r w:rsidR="00F32270">
        <w:rPr>
          <w:rFonts w:cs="Tahoma"/>
        </w:rPr>
        <w:t xml:space="preserve"> </w:t>
      </w:r>
      <w:r w:rsidRPr="004E4EB6">
        <w:rPr>
          <w:rFonts w:cs="Tahoma"/>
        </w:rPr>
        <w:t>контрагентов.</w:t>
      </w:r>
    </w:p>
    <w:p w14:paraId="3AE3EC5D" w14:textId="0982A7D7" w:rsidR="009B3881" w:rsidRDefault="00A57B5E" w:rsidP="009B3881">
      <w:pPr>
        <w:pStyle w:val="af3"/>
        <w:numPr>
          <w:ilvl w:val="1"/>
          <w:numId w:val="3"/>
        </w:numPr>
        <w:ind w:left="0" w:firstLine="0"/>
        <w:contextualSpacing w:val="0"/>
        <w:jc w:val="both"/>
        <w:rPr>
          <w:rFonts w:cs="Tahoma"/>
        </w:rPr>
      </w:pPr>
      <w:r w:rsidRPr="004E4EB6">
        <w:rPr>
          <w:rFonts w:cs="Tahoma"/>
        </w:rPr>
        <w:t>Каждая</w:t>
      </w:r>
      <w:r w:rsidR="00F32270">
        <w:rPr>
          <w:rFonts w:cs="Tahoma"/>
        </w:rPr>
        <w:t xml:space="preserve"> </w:t>
      </w:r>
      <w:r w:rsidRPr="004E4EB6">
        <w:rPr>
          <w:rFonts w:cs="Tahoma"/>
        </w:rPr>
        <w:t>Сторона</w:t>
      </w:r>
      <w:r w:rsidR="00F32270">
        <w:rPr>
          <w:rFonts w:cs="Tahoma"/>
        </w:rPr>
        <w:t xml:space="preserve"> </w:t>
      </w:r>
      <w:r w:rsidRPr="004E4EB6">
        <w:rPr>
          <w:rFonts w:cs="Tahoma"/>
        </w:rPr>
        <w:t>стремится</w:t>
      </w:r>
      <w:r w:rsidR="00F32270">
        <w:rPr>
          <w:rFonts w:cs="Tahoma"/>
        </w:rPr>
        <w:t xml:space="preserve"> </w:t>
      </w:r>
      <w:r w:rsidRPr="004E4EB6">
        <w:rPr>
          <w:rFonts w:cs="Tahoma"/>
        </w:rPr>
        <w:t>своевременно</w:t>
      </w:r>
      <w:r w:rsidR="00F32270">
        <w:rPr>
          <w:rFonts w:cs="Tahoma"/>
        </w:rPr>
        <w:t xml:space="preserve"> </w:t>
      </w:r>
      <w:r w:rsidRPr="004E4EB6">
        <w:rPr>
          <w:rFonts w:cs="Tahoma"/>
        </w:rPr>
        <w:t>информировать</w:t>
      </w:r>
      <w:r w:rsidR="00F32270">
        <w:rPr>
          <w:rFonts w:cs="Tahoma"/>
        </w:rPr>
        <w:t xml:space="preserve"> </w:t>
      </w:r>
      <w:r w:rsidRPr="004E4EB6">
        <w:rPr>
          <w:rFonts w:cs="Tahoma"/>
        </w:rPr>
        <w:t>другую</w:t>
      </w:r>
      <w:r w:rsidR="00F32270">
        <w:rPr>
          <w:rFonts w:cs="Tahoma"/>
        </w:rPr>
        <w:t xml:space="preserve"> </w:t>
      </w:r>
      <w:r w:rsidRPr="004E4EB6">
        <w:rPr>
          <w:rFonts w:cs="Tahoma"/>
        </w:rPr>
        <w:t>Сторону</w:t>
      </w:r>
      <w:r w:rsidR="00F32270">
        <w:rPr>
          <w:rFonts w:cs="Tahoma"/>
        </w:rPr>
        <w:t xml:space="preserve"> </w:t>
      </w:r>
      <w:r w:rsidRPr="004E4EB6">
        <w:rPr>
          <w:rFonts w:cs="Tahoma"/>
        </w:rPr>
        <w:t>обо</w:t>
      </w:r>
      <w:r w:rsidR="00F32270">
        <w:rPr>
          <w:rFonts w:cs="Tahoma"/>
        </w:rPr>
        <w:t xml:space="preserve"> </w:t>
      </w:r>
      <w:r w:rsidRPr="004E4EB6">
        <w:rPr>
          <w:rFonts w:cs="Tahoma"/>
        </w:rPr>
        <w:t>всех</w:t>
      </w:r>
      <w:r w:rsidR="00F32270">
        <w:rPr>
          <w:rFonts w:cs="Tahoma"/>
        </w:rPr>
        <w:t xml:space="preserve"> </w:t>
      </w:r>
      <w:r w:rsidRPr="004E4EB6">
        <w:rPr>
          <w:rFonts w:cs="Tahoma"/>
        </w:rPr>
        <w:t>ставших</w:t>
      </w:r>
      <w:r w:rsidR="00F32270">
        <w:rPr>
          <w:rFonts w:cs="Tahoma"/>
        </w:rPr>
        <w:t xml:space="preserve"> </w:t>
      </w:r>
      <w:r w:rsidRPr="004E4EB6">
        <w:rPr>
          <w:rFonts w:cs="Tahoma"/>
        </w:rPr>
        <w:t>известными</w:t>
      </w:r>
      <w:r w:rsidR="00F32270">
        <w:rPr>
          <w:rFonts w:cs="Tahoma"/>
        </w:rPr>
        <w:t xml:space="preserve"> </w:t>
      </w:r>
      <w:r w:rsidRPr="004E4EB6">
        <w:rPr>
          <w:rFonts w:cs="Tahoma"/>
        </w:rPr>
        <w:t>Стороне</w:t>
      </w:r>
      <w:r w:rsidR="00F32270">
        <w:rPr>
          <w:rFonts w:cs="Tahoma"/>
        </w:rPr>
        <w:t xml:space="preserve"> </w:t>
      </w:r>
      <w:r w:rsidRPr="004E4EB6">
        <w:rPr>
          <w:rFonts w:cs="Tahoma"/>
        </w:rPr>
        <w:t>фактах</w:t>
      </w:r>
      <w:r w:rsidR="00F32270">
        <w:rPr>
          <w:rFonts w:cs="Tahoma"/>
        </w:rPr>
        <w:t xml:space="preserve"> </w:t>
      </w:r>
      <w:r w:rsidRPr="004E4EB6">
        <w:rPr>
          <w:rFonts w:cs="Tahoma"/>
        </w:rPr>
        <w:t>совершения</w:t>
      </w:r>
      <w:r w:rsidR="00F32270">
        <w:rPr>
          <w:rFonts w:cs="Tahoma"/>
        </w:rPr>
        <w:t xml:space="preserve"> </w:t>
      </w:r>
      <w:r w:rsidRPr="004E4EB6">
        <w:rPr>
          <w:rFonts w:cs="Tahoma"/>
        </w:rPr>
        <w:t>Коррупционных</w:t>
      </w:r>
      <w:r w:rsidR="00F32270">
        <w:rPr>
          <w:rFonts w:cs="Tahoma"/>
        </w:rPr>
        <w:t xml:space="preserve"> </w:t>
      </w:r>
      <w:r w:rsidRPr="004E4EB6">
        <w:rPr>
          <w:rFonts w:cs="Tahoma"/>
        </w:rPr>
        <w:t>правонарушений</w:t>
      </w:r>
      <w:r w:rsidR="00F32270">
        <w:rPr>
          <w:rFonts w:cs="Tahoma"/>
        </w:rPr>
        <w:t xml:space="preserve"> </w:t>
      </w:r>
      <w:r w:rsidRPr="004E4EB6">
        <w:rPr>
          <w:rFonts w:cs="Tahoma"/>
        </w:rPr>
        <w:t>или</w:t>
      </w:r>
      <w:r w:rsidR="00F32270">
        <w:rPr>
          <w:rFonts w:cs="Tahoma"/>
        </w:rPr>
        <w:t xml:space="preserve"> </w:t>
      </w:r>
      <w:r w:rsidRPr="004E4EB6">
        <w:rPr>
          <w:rFonts w:cs="Tahoma"/>
        </w:rPr>
        <w:t>возникновения</w:t>
      </w:r>
      <w:r w:rsidR="00F32270">
        <w:rPr>
          <w:rFonts w:cs="Tahoma"/>
        </w:rPr>
        <w:t xml:space="preserve"> </w:t>
      </w:r>
      <w:r w:rsidRPr="004E4EB6">
        <w:rPr>
          <w:rFonts w:cs="Tahoma"/>
        </w:rPr>
        <w:t>Конфликта</w:t>
      </w:r>
      <w:r w:rsidR="00F32270">
        <w:rPr>
          <w:rFonts w:cs="Tahoma"/>
        </w:rPr>
        <w:t xml:space="preserve"> </w:t>
      </w:r>
      <w:r w:rsidRPr="004E4EB6">
        <w:rPr>
          <w:rFonts w:cs="Tahoma"/>
        </w:rPr>
        <w:t>интересов,</w:t>
      </w:r>
      <w:r w:rsidR="00F32270">
        <w:rPr>
          <w:rFonts w:cs="Tahoma"/>
        </w:rPr>
        <w:t xml:space="preserve"> </w:t>
      </w:r>
      <w:r w:rsidRPr="004E4EB6">
        <w:rPr>
          <w:rFonts w:cs="Tahoma"/>
        </w:rPr>
        <w:t>прямо</w:t>
      </w:r>
      <w:r w:rsidR="00F32270">
        <w:rPr>
          <w:rFonts w:cs="Tahoma"/>
        </w:rPr>
        <w:t xml:space="preserve"> </w:t>
      </w:r>
      <w:r w:rsidRPr="004E4EB6">
        <w:rPr>
          <w:rFonts w:cs="Tahoma"/>
        </w:rPr>
        <w:t>или</w:t>
      </w:r>
      <w:r w:rsidR="00F32270">
        <w:rPr>
          <w:rFonts w:cs="Tahoma"/>
        </w:rPr>
        <w:t xml:space="preserve"> </w:t>
      </w:r>
      <w:r w:rsidRPr="004E4EB6">
        <w:rPr>
          <w:rFonts w:cs="Tahoma"/>
        </w:rPr>
        <w:t>косвенно</w:t>
      </w:r>
      <w:r w:rsidR="00F32270">
        <w:rPr>
          <w:rFonts w:cs="Tahoma"/>
        </w:rPr>
        <w:t xml:space="preserve"> </w:t>
      </w:r>
      <w:r w:rsidRPr="004E4EB6">
        <w:rPr>
          <w:rFonts w:cs="Tahoma"/>
        </w:rPr>
        <w:t>относящихся</w:t>
      </w:r>
      <w:r w:rsidR="00F32270">
        <w:rPr>
          <w:rFonts w:cs="Tahoma"/>
        </w:rPr>
        <w:t xml:space="preserve"> </w:t>
      </w:r>
      <w:r w:rsidRPr="004E4EB6">
        <w:rPr>
          <w:rFonts w:cs="Tahoma"/>
        </w:rPr>
        <w:t>к</w:t>
      </w:r>
      <w:r w:rsidR="00F32270">
        <w:rPr>
          <w:rFonts w:cs="Tahoma"/>
        </w:rPr>
        <w:t xml:space="preserve"> </w:t>
      </w:r>
      <w:r w:rsidRPr="004E4EB6">
        <w:rPr>
          <w:rFonts w:cs="Tahoma"/>
        </w:rPr>
        <w:t>настоящему</w:t>
      </w:r>
      <w:r w:rsidR="00F32270">
        <w:rPr>
          <w:rFonts w:cs="Tahoma"/>
        </w:rPr>
        <w:t xml:space="preserve"> </w:t>
      </w:r>
      <w:r w:rsidRPr="004E4EB6">
        <w:rPr>
          <w:rFonts w:cs="Tahoma"/>
        </w:rPr>
        <w:t>Договору</w:t>
      </w:r>
      <w:r w:rsidR="00F32270">
        <w:rPr>
          <w:rFonts w:cs="Tahoma"/>
        </w:rPr>
        <w:t xml:space="preserve"> </w:t>
      </w:r>
      <w:r w:rsidRPr="004E4EB6">
        <w:rPr>
          <w:rFonts w:cs="Tahoma"/>
        </w:rPr>
        <w:t>или</w:t>
      </w:r>
      <w:r w:rsidR="00F32270">
        <w:rPr>
          <w:rFonts w:cs="Tahoma"/>
        </w:rPr>
        <w:t xml:space="preserve"> </w:t>
      </w:r>
      <w:r w:rsidRPr="004E4EB6">
        <w:rPr>
          <w:rFonts w:cs="Tahoma"/>
        </w:rPr>
        <w:t>его</w:t>
      </w:r>
      <w:r w:rsidR="00F32270">
        <w:rPr>
          <w:rFonts w:cs="Tahoma"/>
        </w:rPr>
        <w:t xml:space="preserve"> </w:t>
      </w:r>
      <w:r w:rsidRPr="004E4EB6">
        <w:rPr>
          <w:rFonts w:cs="Tahoma"/>
        </w:rPr>
        <w:t>исполнению,</w:t>
      </w:r>
      <w:r w:rsidR="00F32270">
        <w:rPr>
          <w:rFonts w:cs="Tahoma"/>
        </w:rPr>
        <w:t xml:space="preserve"> </w:t>
      </w:r>
      <w:r w:rsidRPr="004E4EB6">
        <w:rPr>
          <w:rFonts w:cs="Tahoma"/>
        </w:rPr>
        <w:t>а</w:t>
      </w:r>
      <w:r w:rsidR="00F32270">
        <w:rPr>
          <w:rFonts w:cs="Tahoma"/>
        </w:rPr>
        <w:t xml:space="preserve"> </w:t>
      </w:r>
      <w:r w:rsidRPr="004E4EB6">
        <w:rPr>
          <w:rFonts w:cs="Tahoma"/>
        </w:rPr>
        <w:t>также</w:t>
      </w:r>
      <w:r w:rsidR="00F32270">
        <w:rPr>
          <w:rFonts w:cs="Tahoma"/>
        </w:rPr>
        <w:t xml:space="preserve"> </w:t>
      </w:r>
      <w:r w:rsidRPr="004E4EB6">
        <w:rPr>
          <w:rFonts w:cs="Tahoma"/>
        </w:rPr>
        <w:t>обо</w:t>
      </w:r>
      <w:r w:rsidR="00F32270">
        <w:rPr>
          <w:rFonts w:cs="Tahoma"/>
        </w:rPr>
        <w:t xml:space="preserve"> </w:t>
      </w:r>
      <w:r w:rsidRPr="004E4EB6">
        <w:rPr>
          <w:rFonts w:cs="Tahoma"/>
        </w:rPr>
        <w:t>всех</w:t>
      </w:r>
      <w:r w:rsidR="00F32270">
        <w:rPr>
          <w:rFonts w:cs="Tahoma"/>
        </w:rPr>
        <w:t xml:space="preserve"> </w:t>
      </w:r>
      <w:r w:rsidRPr="004E4EB6">
        <w:rPr>
          <w:rFonts w:cs="Tahoma"/>
        </w:rPr>
        <w:t>обстоятельствах,</w:t>
      </w:r>
      <w:r w:rsidR="00F32270">
        <w:rPr>
          <w:rFonts w:cs="Tahoma"/>
        </w:rPr>
        <w:t xml:space="preserve"> </w:t>
      </w:r>
      <w:r w:rsidRPr="004E4EB6">
        <w:rPr>
          <w:rFonts w:cs="Tahoma"/>
        </w:rPr>
        <w:t>свидетельствующих</w:t>
      </w:r>
      <w:r w:rsidR="00F32270">
        <w:rPr>
          <w:rFonts w:cs="Tahoma"/>
        </w:rPr>
        <w:t xml:space="preserve"> </w:t>
      </w:r>
      <w:r w:rsidRPr="004E4EB6">
        <w:rPr>
          <w:rFonts w:cs="Tahoma"/>
        </w:rPr>
        <w:t>об</w:t>
      </w:r>
      <w:r w:rsidR="00F32270">
        <w:rPr>
          <w:rFonts w:cs="Tahoma"/>
        </w:rPr>
        <w:t xml:space="preserve"> </w:t>
      </w:r>
      <w:r w:rsidRPr="004E4EB6">
        <w:rPr>
          <w:rFonts w:cs="Tahoma"/>
        </w:rPr>
        <w:t>угрозе</w:t>
      </w:r>
      <w:r w:rsidR="00F32270">
        <w:rPr>
          <w:rFonts w:cs="Tahoma"/>
        </w:rPr>
        <w:t xml:space="preserve"> </w:t>
      </w:r>
      <w:r w:rsidRPr="004E4EB6">
        <w:rPr>
          <w:rFonts w:cs="Tahoma"/>
        </w:rPr>
        <w:t>совершения</w:t>
      </w:r>
      <w:r w:rsidR="00F32270">
        <w:rPr>
          <w:rFonts w:cs="Tahoma"/>
        </w:rPr>
        <w:t xml:space="preserve"> </w:t>
      </w:r>
      <w:r w:rsidRPr="004E4EB6">
        <w:rPr>
          <w:rFonts w:cs="Tahoma"/>
        </w:rPr>
        <w:t>таких</w:t>
      </w:r>
      <w:r w:rsidR="00F32270">
        <w:rPr>
          <w:rFonts w:cs="Tahoma"/>
        </w:rPr>
        <w:t xml:space="preserve"> </w:t>
      </w:r>
      <w:r w:rsidRPr="004E4EB6">
        <w:rPr>
          <w:rFonts w:cs="Tahoma"/>
        </w:rPr>
        <w:t>Коррупционных</w:t>
      </w:r>
      <w:r w:rsidR="00F32270">
        <w:rPr>
          <w:rFonts w:cs="Tahoma"/>
        </w:rPr>
        <w:t xml:space="preserve"> </w:t>
      </w:r>
      <w:r w:rsidRPr="004E4EB6">
        <w:rPr>
          <w:rFonts w:cs="Tahoma"/>
        </w:rPr>
        <w:t>правонарушений</w:t>
      </w:r>
      <w:r w:rsidR="00F32270">
        <w:rPr>
          <w:rFonts w:cs="Tahoma"/>
        </w:rPr>
        <w:t xml:space="preserve"> </w:t>
      </w:r>
      <w:r w:rsidRPr="004E4EB6">
        <w:rPr>
          <w:rFonts w:cs="Tahoma"/>
        </w:rPr>
        <w:t>или</w:t>
      </w:r>
      <w:r w:rsidR="00F32270">
        <w:rPr>
          <w:rFonts w:cs="Tahoma"/>
        </w:rPr>
        <w:t xml:space="preserve"> </w:t>
      </w:r>
      <w:r w:rsidRPr="004E4EB6">
        <w:rPr>
          <w:rFonts w:cs="Tahoma"/>
        </w:rPr>
        <w:t>возникновения</w:t>
      </w:r>
      <w:r w:rsidR="00F32270">
        <w:rPr>
          <w:rFonts w:cs="Tahoma"/>
        </w:rPr>
        <w:t xml:space="preserve"> </w:t>
      </w:r>
      <w:r w:rsidRPr="004E4EB6">
        <w:rPr>
          <w:rFonts w:cs="Tahoma"/>
        </w:rPr>
        <w:t>Конфликта</w:t>
      </w:r>
      <w:r w:rsidR="00F32270">
        <w:rPr>
          <w:rFonts w:cs="Tahoma"/>
        </w:rPr>
        <w:t xml:space="preserve"> </w:t>
      </w:r>
      <w:r w:rsidRPr="004E4EB6">
        <w:rPr>
          <w:rFonts w:cs="Tahoma"/>
        </w:rPr>
        <w:t>интересов</w:t>
      </w:r>
      <w:r w:rsidR="00F32270">
        <w:rPr>
          <w:rFonts w:cs="Tahoma"/>
        </w:rPr>
        <w:t xml:space="preserve"> </w:t>
      </w:r>
      <w:r w:rsidRPr="004E4EB6">
        <w:rPr>
          <w:rFonts w:cs="Tahoma"/>
        </w:rPr>
        <w:t>в</w:t>
      </w:r>
      <w:r w:rsidR="00F32270">
        <w:rPr>
          <w:rFonts w:cs="Tahoma"/>
        </w:rPr>
        <w:t xml:space="preserve"> </w:t>
      </w:r>
      <w:r w:rsidRPr="004E4EB6">
        <w:rPr>
          <w:rFonts w:cs="Tahoma"/>
        </w:rPr>
        <w:t>будущем.</w:t>
      </w:r>
    </w:p>
    <w:p w14:paraId="746DAA49" w14:textId="500F1163" w:rsidR="009B3881" w:rsidRDefault="009B3881" w:rsidP="009B3881">
      <w:pPr>
        <w:pStyle w:val="af3"/>
        <w:ind w:left="0"/>
        <w:contextualSpacing w:val="0"/>
        <w:jc w:val="both"/>
        <w:rPr>
          <w:rFonts w:cs="Tahoma"/>
        </w:rPr>
      </w:pPr>
    </w:p>
    <w:p w14:paraId="6D1AD35C" w14:textId="392B6CCE" w:rsidR="009B3881" w:rsidRDefault="009B3881" w:rsidP="009B3881">
      <w:pPr>
        <w:pStyle w:val="af3"/>
        <w:ind w:left="0"/>
        <w:contextualSpacing w:val="0"/>
        <w:jc w:val="both"/>
        <w:rPr>
          <w:rFonts w:cs="Tahoma"/>
        </w:rPr>
      </w:pPr>
    </w:p>
    <w:p w14:paraId="51F9E264" w14:textId="7A6F0212" w:rsidR="009B3881" w:rsidRDefault="009B3881" w:rsidP="009B3881">
      <w:pPr>
        <w:pStyle w:val="af3"/>
        <w:ind w:left="0"/>
        <w:contextualSpacing w:val="0"/>
        <w:jc w:val="both"/>
        <w:rPr>
          <w:rFonts w:cs="Tahoma"/>
        </w:rPr>
      </w:pPr>
    </w:p>
    <w:p w14:paraId="0FAF7463" w14:textId="5910B994" w:rsidR="009B3881" w:rsidRDefault="009B3881" w:rsidP="009B3881">
      <w:pPr>
        <w:pStyle w:val="af3"/>
        <w:ind w:left="0"/>
        <w:contextualSpacing w:val="0"/>
        <w:jc w:val="both"/>
        <w:rPr>
          <w:rFonts w:cs="Tahoma"/>
        </w:rPr>
      </w:pPr>
    </w:p>
    <w:p w14:paraId="71AC44C5" w14:textId="78D729E1" w:rsidR="009B3881" w:rsidRDefault="009B3881" w:rsidP="009B3881">
      <w:pPr>
        <w:pStyle w:val="af3"/>
        <w:ind w:left="0"/>
        <w:contextualSpacing w:val="0"/>
        <w:jc w:val="both"/>
        <w:rPr>
          <w:rFonts w:cs="Tahoma"/>
        </w:rPr>
      </w:pPr>
    </w:p>
    <w:p w14:paraId="716EA7BA" w14:textId="77777777" w:rsidR="009B3881" w:rsidRPr="009B3881" w:rsidRDefault="009B3881" w:rsidP="009B3881">
      <w:pPr>
        <w:pStyle w:val="af3"/>
        <w:ind w:left="0"/>
        <w:contextualSpacing w:val="0"/>
        <w:jc w:val="both"/>
        <w:rPr>
          <w:rFonts w:cs="Tahoma"/>
        </w:rPr>
      </w:pPr>
    </w:p>
    <w:p w14:paraId="62B1BAD4" w14:textId="77777777" w:rsidR="00A57B5E" w:rsidRPr="004E4EB6" w:rsidRDefault="00A57B5E" w:rsidP="0017777B">
      <w:pPr>
        <w:jc w:val="both"/>
        <w:rPr>
          <w:rFonts w:cs="Tahoma"/>
          <w:b/>
        </w:rPr>
      </w:pPr>
    </w:p>
    <w:p w14:paraId="5813F771" w14:textId="0FDD2A83" w:rsidR="00CE764C" w:rsidRPr="004E4EB6" w:rsidRDefault="008459F2" w:rsidP="0017777B">
      <w:pPr>
        <w:numPr>
          <w:ilvl w:val="0"/>
          <w:numId w:val="3"/>
        </w:numPr>
        <w:ind w:left="0" w:firstLine="0"/>
        <w:jc w:val="both"/>
        <w:rPr>
          <w:rFonts w:cs="Tahoma"/>
          <w:b/>
        </w:rPr>
      </w:pPr>
      <w:r w:rsidRPr="004E4EB6">
        <w:rPr>
          <w:rFonts w:cs="Tahoma"/>
          <w:b/>
        </w:rPr>
        <w:t>Иные</w:t>
      </w:r>
      <w:r w:rsidR="00F32270">
        <w:rPr>
          <w:rFonts w:cs="Tahoma"/>
          <w:b/>
        </w:rPr>
        <w:t xml:space="preserve"> </w:t>
      </w:r>
      <w:r w:rsidRPr="004E4EB6">
        <w:rPr>
          <w:rFonts w:cs="Tahoma"/>
          <w:b/>
        </w:rPr>
        <w:t>условия</w:t>
      </w:r>
    </w:p>
    <w:p w14:paraId="5813F772" w14:textId="477563AB" w:rsidR="00E112DB" w:rsidRPr="004E4EB6" w:rsidRDefault="00E112DB" w:rsidP="0017777B">
      <w:pPr>
        <w:numPr>
          <w:ilvl w:val="1"/>
          <w:numId w:val="3"/>
        </w:numPr>
        <w:tabs>
          <w:tab w:val="left" w:pos="567"/>
        </w:tabs>
        <w:autoSpaceDE/>
        <w:autoSpaceDN/>
        <w:ind w:left="0" w:firstLine="0"/>
        <w:jc w:val="both"/>
        <w:rPr>
          <w:rFonts w:cs="Tahoma"/>
        </w:rPr>
      </w:pPr>
      <w:r w:rsidRPr="004E4EB6">
        <w:rPr>
          <w:rFonts w:cs="Tahoma"/>
        </w:rPr>
        <w:t>В</w:t>
      </w:r>
      <w:r w:rsidR="00F32270">
        <w:rPr>
          <w:rFonts w:cs="Tahoma"/>
        </w:rPr>
        <w:t xml:space="preserve"> </w:t>
      </w:r>
      <w:r w:rsidRPr="004E4EB6">
        <w:rPr>
          <w:rFonts w:cs="Tahoma"/>
        </w:rPr>
        <w:t>случае</w:t>
      </w:r>
      <w:r w:rsidR="00F32270">
        <w:rPr>
          <w:rFonts w:cs="Tahoma"/>
        </w:rPr>
        <w:t xml:space="preserve"> </w:t>
      </w:r>
      <w:r w:rsidRPr="004E4EB6">
        <w:rPr>
          <w:rFonts w:cs="Tahoma"/>
        </w:rPr>
        <w:t>возникновения</w:t>
      </w:r>
      <w:r w:rsidR="00F32270">
        <w:rPr>
          <w:rFonts w:cs="Tahoma"/>
        </w:rPr>
        <w:t xml:space="preserve"> </w:t>
      </w:r>
      <w:r w:rsidRPr="004E4EB6">
        <w:rPr>
          <w:rFonts w:cs="Tahoma"/>
        </w:rPr>
        <w:t>разногласий</w:t>
      </w:r>
      <w:r w:rsidR="00F32270">
        <w:rPr>
          <w:rFonts w:cs="Tahoma"/>
        </w:rPr>
        <w:t xml:space="preserve"> </w:t>
      </w:r>
      <w:r w:rsidRPr="004E4EB6">
        <w:rPr>
          <w:rFonts w:cs="Tahoma"/>
        </w:rPr>
        <w:t>между</w:t>
      </w:r>
      <w:r w:rsidR="00F32270">
        <w:rPr>
          <w:rFonts w:cs="Tahoma"/>
        </w:rPr>
        <w:t xml:space="preserve"> </w:t>
      </w:r>
      <w:r w:rsidRPr="004E4EB6">
        <w:rPr>
          <w:rFonts w:cs="Tahoma"/>
        </w:rPr>
        <w:t>Сторонами</w:t>
      </w:r>
      <w:r w:rsidR="00F32270">
        <w:rPr>
          <w:rFonts w:cs="Tahoma"/>
        </w:rPr>
        <w:t xml:space="preserve"> </w:t>
      </w:r>
      <w:r w:rsidRPr="004E4EB6">
        <w:rPr>
          <w:rFonts w:cs="Tahoma"/>
        </w:rPr>
        <w:t>при</w:t>
      </w:r>
      <w:r w:rsidR="00F32270">
        <w:rPr>
          <w:rFonts w:cs="Tahoma"/>
        </w:rPr>
        <w:t xml:space="preserve"> </w:t>
      </w:r>
      <w:r w:rsidRPr="004E4EB6">
        <w:rPr>
          <w:rFonts w:cs="Tahoma"/>
        </w:rPr>
        <w:t>исполнении</w:t>
      </w:r>
      <w:r w:rsidR="00F32270">
        <w:rPr>
          <w:rFonts w:cs="Tahoma"/>
        </w:rPr>
        <w:t xml:space="preserve"> </w:t>
      </w:r>
      <w:r w:rsidRPr="004E4EB6">
        <w:rPr>
          <w:rFonts w:cs="Tahoma"/>
        </w:rPr>
        <w:t>настоящего</w:t>
      </w:r>
      <w:r w:rsidR="00F32270">
        <w:rPr>
          <w:rFonts w:cs="Tahoma"/>
        </w:rPr>
        <w:t xml:space="preserve"> </w:t>
      </w:r>
      <w:r w:rsidRPr="004E4EB6">
        <w:rPr>
          <w:rFonts w:cs="Tahoma"/>
        </w:rPr>
        <w:t>Договора,</w:t>
      </w:r>
      <w:r w:rsidR="00F32270">
        <w:rPr>
          <w:rFonts w:cs="Tahoma"/>
        </w:rPr>
        <w:t xml:space="preserve"> </w:t>
      </w:r>
      <w:r w:rsidRPr="004E4EB6">
        <w:rPr>
          <w:rFonts w:cs="Tahoma"/>
        </w:rPr>
        <w:t>Стороны</w:t>
      </w:r>
      <w:r w:rsidR="00F32270">
        <w:rPr>
          <w:rFonts w:cs="Tahoma"/>
        </w:rPr>
        <w:t xml:space="preserve"> </w:t>
      </w:r>
      <w:r w:rsidRPr="004E4EB6">
        <w:rPr>
          <w:rFonts w:cs="Tahoma"/>
        </w:rPr>
        <w:t>обязуются</w:t>
      </w:r>
      <w:r w:rsidR="00F32270">
        <w:rPr>
          <w:rFonts w:cs="Tahoma"/>
        </w:rPr>
        <w:t xml:space="preserve"> </w:t>
      </w:r>
      <w:r w:rsidRPr="004E4EB6">
        <w:rPr>
          <w:rFonts w:cs="Tahoma"/>
        </w:rPr>
        <w:t>решать</w:t>
      </w:r>
      <w:r w:rsidR="00F32270">
        <w:rPr>
          <w:rFonts w:cs="Tahoma"/>
        </w:rPr>
        <w:t xml:space="preserve"> </w:t>
      </w:r>
      <w:r w:rsidRPr="004E4EB6">
        <w:rPr>
          <w:rFonts w:cs="Tahoma"/>
        </w:rPr>
        <w:t>их</w:t>
      </w:r>
      <w:r w:rsidR="00F32270">
        <w:rPr>
          <w:rFonts w:cs="Tahoma"/>
        </w:rPr>
        <w:t xml:space="preserve"> </w:t>
      </w:r>
      <w:r w:rsidRPr="004E4EB6">
        <w:rPr>
          <w:rFonts w:cs="Tahoma"/>
        </w:rPr>
        <w:t>в</w:t>
      </w:r>
      <w:r w:rsidR="00F32270">
        <w:rPr>
          <w:rFonts w:cs="Tahoma"/>
        </w:rPr>
        <w:t xml:space="preserve"> </w:t>
      </w:r>
      <w:r w:rsidRPr="004E4EB6">
        <w:rPr>
          <w:rFonts w:cs="Tahoma"/>
        </w:rPr>
        <w:t>претензионном</w:t>
      </w:r>
      <w:r w:rsidR="00F32270">
        <w:rPr>
          <w:rFonts w:cs="Tahoma"/>
        </w:rPr>
        <w:t xml:space="preserve"> </w:t>
      </w:r>
      <w:r w:rsidRPr="004E4EB6">
        <w:rPr>
          <w:rFonts w:cs="Tahoma"/>
        </w:rPr>
        <w:t>порядке.</w:t>
      </w:r>
      <w:r w:rsidR="00F32270">
        <w:rPr>
          <w:rFonts w:cs="Tahoma"/>
        </w:rPr>
        <w:t xml:space="preserve"> </w:t>
      </w:r>
      <w:r w:rsidRPr="004E4EB6">
        <w:rPr>
          <w:rFonts w:cs="Tahoma"/>
        </w:rPr>
        <w:t>Срок</w:t>
      </w:r>
      <w:r w:rsidR="00F32270">
        <w:rPr>
          <w:rFonts w:cs="Tahoma"/>
        </w:rPr>
        <w:t xml:space="preserve"> </w:t>
      </w:r>
      <w:r w:rsidRPr="004E4EB6">
        <w:rPr>
          <w:rFonts w:cs="Tahoma"/>
        </w:rPr>
        <w:t>ответа</w:t>
      </w:r>
      <w:r w:rsidR="00F32270">
        <w:rPr>
          <w:rFonts w:cs="Tahoma"/>
        </w:rPr>
        <w:t xml:space="preserve"> </w:t>
      </w:r>
      <w:r w:rsidRPr="004E4EB6">
        <w:rPr>
          <w:rFonts w:cs="Tahoma"/>
        </w:rPr>
        <w:t>на</w:t>
      </w:r>
      <w:r w:rsidR="00F32270">
        <w:rPr>
          <w:rFonts w:cs="Tahoma"/>
        </w:rPr>
        <w:t xml:space="preserve"> </w:t>
      </w:r>
      <w:r w:rsidRPr="004E4EB6">
        <w:rPr>
          <w:rFonts w:cs="Tahoma"/>
        </w:rPr>
        <w:t>претензию</w:t>
      </w:r>
      <w:r w:rsidR="00F32270">
        <w:rPr>
          <w:rFonts w:cs="Tahoma"/>
        </w:rPr>
        <w:t xml:space="preserve"> </w:t>
      </w:r>
      <w:r w:rsidRPr="004E4EB6">
        <w:rPr>
          <w:rFonts w:cs="Tahoma"/>
        </w:rPr>
        <w:t>составляет</w:t>
      </w:r>
      <w:r w:rsidR="00F32270">
        <w:rPr>
          <w:rFonts w:cs="Tahoma"/>
        </w:rPr>
        <w:t xml:space="preserve"> </w:t>
      </w:r>
      <w:r w:rsidRPr="004E4EB6">
        <w:rPr>
          <w:rFonts w:cs="Tahoma"/>
        </w:rPr>
        <w:t>10</w:t>
      </w:r>
      <w:r w:rsidR="00F32270">
        <w:rPr>
          <w:rFonts w:cs="Tahoma"/>
        </w:rPr>
        <w:t xml:space="preserve"> </w:t>
      </w:r>
      <w:r w:rsidRPr="004E4EB6">
        <w:rPr>
          <w:rFonts w:cs="Tahoma"/>
        </w:rPr>
        <w:t>(десять)</w:t>
      </w:r>
      <w:r w:rsidR="00F32270">
        <w:rPr>
          <w:rFonts w:cs="Tahoma"/>
        </w:rPr>
        <w:t xml:space="preserve"> </w:t>
      </w:r>
      <w:r w:rsidRPr="004E4EB6">
        <w:rPr>
          <w:rFonts w:cs="Tahoma"/>
        </w:rPr>
        <w:t>рабочих</w:t>
      </w:r>
      <w:r w:rsidR="00F32270">
        <w:rPr>
          <w:rFonts w:cs="Tahoma"/>
        </w:rPr>
        <w:t xml:space="preserve"> </w:t>
      </w:r>
      <w:r w:rsidRPr="004E4EB6">
        <w:rPr>
          <w:rFonts w:cs="Tahoma"/>
        </w:rPr>
        <w:t>дней</w:t>
      </w:r>
      <w:r w:rsidR="00F32270">
        <w:rPr>
          <w:rFonts w:cs="Tahoma"/>
        </w:rPr>
        <w:t xml:space="preserve"> </w:t>
      </w:r>
      <w:r w:rsidRPr="004E4EB6">
        <w:rPr>
          <w:rFonts w:cs="Tahoma"/>
        </w:rPr>
        <w:t>с</w:t>
      </w:r>
      <w:r w:rsidR="00F32270">
        <w:rPr>
          <w:rFonts w:cs="Tahoma"/>
        </w:rPr>
        <w:t xml:space="preserve"> </w:t>
      </w:r>
      <w:r w:rsidRPr="004E4EB6">
        <w:rPr>
          <w:rFonts w:cs="Tahoma"/>
        </w:rPr>
        <w:t>даты</w:t>
      </w:r>
      <w:r w:rsidR="00F32270">
        <w:rPr>
          <w:rFonts w:cs="Tahoma"/>
        </w:rPr>
        <w:t xml:space="preserve"> </w:t>
      </w:r>
      <w:r w:rsidRPr="004E4EB6">
        <w:rPr>
          <w:rFonts w:cs="Tahoma"/>
        </w:rPr>
        <w:t>её</w:t>
      </w:r>
      <w:r w:rsidR="00F32270">
        <w:rPr>
          <w:rFonts w:cs="Tahoma"/>
        </w:rPr>
        <w:t xml:space="preserve"> </w:t>
      </w:r>
      <w:r w:rsidRPr="004E4EB6">
        <w:rPr>
          <w:rFonts w:cs="Tahoma"/>
        </w:rPr>
        <w:t>получения</w:t>
      </w:r>
      <w:r w:rsidR="00F32270">
        <w:rPr>
          <w:rFonts w:cs="Tahoma"/>
        </w:rPr>
        <w:t xml:space="preserve"> </w:t>
      </w:r>
      <w:r w:rsidRPr="004E4EB6">
        <w:rPr>
          <w:rFonts w:cs="Tahoma"/>
        </w:rPr>
        <w:t>Стороной.</w:t>
      </w:r>
    </w:p>
    <w:p w14:paraId="5813F773" w14:textId="08863532" w:rsidR="00CE764C" w:rsidRPr="004E4EB6" w:rsidRDefault="00E112DB" w:rsidP="0017777B">
      <w:pPr>
        <w:numPr>
          <w:ilvl w:val="1"/>
          <w:numId w:val="3"/>
        </w:numPr>
        <w:tabs>
          <w:tab w:val="left" w:pos="567"/>
        </w:tabs>
        <w:ind w:left="0" w:firstLine="0"/>
        <w:jc w:val="both"/>
        <w:rPr>
          <w:rFonts w:cs="Tahoma"/>
          <w:bCs/>
          <w:color w:val="000000"/>
        </w:rPr>
      </w:pPr>
      <w:r w:rsidRPr="004E4EB6">
        <w:rPr>
          <w:rFonts w:cs="Tahoma"/>
        </w:rPr>
        <w:t>Если</w:t>
      </w:r>
      <w:r w:rsidR="00F32270">
        <w:rPr>
          <w:rFonts w:cs="Tahoma"/>
        </w:rPr>
        <w:t xml:space="preserve"> </w:t>
      </w:r>
      <w:r w:rsidR="00F97AB6">
        <w:rPr>
          <w:rFonts w:cs="Tahoma"/>
        </w:rPr>
        <w:t>С</w:t>
      </w:r>
      <w:r w:rsidRPr="004E4EB6">
        <w:rPr>
          <w:rFonts w:cs="Tahoma"/>
        </w:rPr>
        <w:t>тороны</w:t>
      </w:r>
      <w:r w:rsidR="00F32270">
        <w:rPr>
          <w:rFonts w:cs="Tahoma"/>
        </w:rPr>
        <w:t xml:space="preserve"> </w:t>
      </w:r>
      <w:r w:rsidRPr="004E4EB6">
        <w:rPr>
          <w:rFonts w:cs="Tahoma"/>
        </w:rPr>
        <w:t>не</w:t>
      </w:r>
      <w:r w:rsidR="00F32270">
        <w:rPr>
          <w:rFonts w:cs="Tahoma"/>
        </w:rPr>
        <w:t xml:space="preserve"> </w:t>
      </w:r>
      <w:r w:rsidRPr="004E4EB6">
        <w:rPr>
          <w:rFonts w:cs="Tahoma"/>
        </w:rPr>
        <w:t>урегулировали</w:t>
      </w:r>
      <w:r w:rsidR="00F32270">
        <w:rPr>
          <w:rFonts w:cs="Tahoma"/>
        </w:rPr>
        <w:t xml:space="preserve"> </w:t>
      </w:r>
      <w:r w:rsidRPr="004E4EB6">
        <w:rPr>
          <w:rFonts w:cs="Tahoma"/>
        </w:rPr>
        <w:t>возникшие</w:t>
      </w:r>
      <w:r w:rsidR="00F32270">
        <w:rPr>
          <w:rFonts w:cs="Tahoma"/>
        </w:rPr>
        <w:t xml:space="preserve"> </w:t>
      </w:r>
      <w:r w:rsidRPr="004E4EB6">
        <w:rPr>
          <w:rFonts w:cs="Tahoma"/>
        </w:rPr>
        <w:t>разногласия</w:t>
      </w:r>
      <w:r w:rsidR="00F32270">
        <w:rPr>
          <w:rFonts w:cs="Tahoma"/>
        </w:rPr>
        <w:t xml:space="preserve"> </w:t>
      </w:r>
      <w:r w:rsidRPr="004E4EB6">
        <w:rPr>
          <w:rFonts w:cs="Tahoma"/>
        </w:rPr>
        <w:t>в</w:t>
      </w:r>
      <w:r w:rsidR="00F32270">
        <w:rPr>
          <w:rFonts w:cs="Tahoma"/>
        </w:rPr>
        <w:t xml:space="preserve"> </w:t>
      </w:r>
      <w:r w:rsidRPr="004E4EB6">
        <w:rPr>
          <w:rFonts w:cs="Tahoma"/>
        </w:rPr>
        <w:t>претензионном</w:t>
      </w:r>
      <w:r w:rsidR="00F32270">
        <w:rPr>
          <w:rFonts w:cs="Tahoma"/>
        </w:rPr>
        <w:t xml:space="preserve"> </w:t>
      </w:r>
      <w:r w:rsidRPr="004E4EB6">
        <w:rPr>
          <w:rFonts w:cs="Tahoma"/>
        </w:rPr>
        <w:t>порядке</w:t>
      </w:r>
      <w:r w:rsidR="00F32270">
        <w:rPr>
          <w:rFonts w:cs="Tahoma"/>
        </w:rPr>
        <w:t xml:space="preserve"> </w:t>
      </w:r>
      <w:r w:rsidRPr="004E4EB6">
        <w:rPr>
          <w:rFonts w:cs="Tahoma"/>
        </w:rPr>
        <w:t>любая</w:t>
      </w:r>
      <w:r w:rsidR="00F32270">
        <w:rPr>
          <w:rFonts w:cs="Tahoma"/>
        </w:rPr>
        <w:t xml:space="preserve"> </w:t>
      </w:r>
      <w:r w:rsidRPr="004E4EB6">
        <w:rPr>
          <w:rFonts w:cs="Tahoma"/>
        </w:rPr>
        <w:t>из</w:t>
      </w:r>
      <w:r w:rsidR="00F32270">
        <w:rPr>
          <w:rFonts w:cs="Tahoma"/>
        </w:rPr>
        <w:t xml:space="preserve"> </w:t>
      </w:r>
      <w:r w:rsidRPr="004E4EB6">
        <w:rPr>
          <w:rFonts w:cs="Tahoma"/>
        </w:rPr>
        <w:t>Сторон</w:t>
      </w:r>
      <w:r w:rsidR="00F32270">
        <w:rPr>
          <w:rFonts w:cs="Tahoma"/>
        </w:rPr>
        <w:t xml:space="preserve"> </w:t>
      </w:r>
      <w:r w:rsidRPr="004E4EB6">
        <w:rPr>
          <w:rFonts w:cs="Tahoma"/>
        </w:rPr>
        <w:t>вправе</w:t>
      </w:r>
      <w:r w:rsidR="00F32270">
        <w:rPr>
          <w:rFonts w:cs="Tahoma"/>
        </w:rPr>
        <w:t xml:space="preserve"> </w:t>
      </w:r>
      <w:r w:rsidRPr="004E4EB6">
        <w:rPr>
          <w:rFonts w:cs="Tahoma"/>
        </w:rPr>
        <w:t>обратиться</w:t>
      </w:r>
      <w:r w:rsidR="00F32270">
        <w:rPr>
          <w:rFonts w:cs="Tahoma"/>
        </w:rPr>
        <w:t xml:space="preserve"> </w:t>
      </w:r>
      <w:r w:rsidRPr="004E4EB6">
        <w:rPr>
          <w:rFonts w:cs="Tahoma"/>
        </w:rPr>
        <w:t>в</w:t>
      </w:r>
      <w:r w:rsidR="00F32270">
        <w:rPr>
          <w:rFonts w:cs="Tahoma"/>
        </w:rPr>
        <w:t xml:space="preserve"> </w:t>
      </w:r>
      <w:r w:rsidRPr="004E4EB6">
        <w:rPr>
          <w:rFonts w:cs="Tahoma"/>
        </w:rPr>
        <w:t>Арбитражный</w:t>
      </w:r>
      <w:r w:rsidR="00F32270">
        <w:rPr>
          <w:rFonts w:cs="Tahoma"/>
        </w:rPr>
        <w:t xml:space="preserve"> </w:t>
      </w:r>
      <w:r w:rsidRPr="004E4EB6">
        <w:rPr>
          <w:rFonts w:cs="Tahoma"/>
        </w:rPr>
        <w:t>суд</w:t>
      </w:r>
      <w:r w:rsidR="00F32270">
        <w:rPr>
          <w:rFonts w:cs="Tahoma"/>
        </w:rPr>
        <w:t xml:space="preserve"> </w:t>
      </w:r>
      <w:r w:rsidRPr="004E4EB6">
        <w:rPr>
          <w:rFonts w:cs="Tahoma"/>
        </w:rPr>
        <w:t>города</w:t>
      </w:r>
      <w:r w:rsidR="00F32270">
        <w:rPr>
          <w:rFonts w:cs="Tahoma"/>
        </w:rPr>
        <w:t xml:space="preserve"> </w:t>
      </w:r>
      <w:r w:rsidRPr="004E4EB6">
        <w:rPr>
          <w:rFonts w:cs="Tahoma"/>
        </w:rPr>
        <w:t>по</w:t>
      </w:r>
      <w:r w:rsidR="00F32270">
        <w:rPr>
          <w:rFonts w:cs="Tahoma"/>
        </w:rPr>
        <w:t xml:space="preserve"> </w:t>
      </w:r>
      <w:r w:rsidRPr="004E4EB6">
        <w:rPr>
          <w:rFonts w:cs="Tahoma"/>
        </w:rPr>
        <w:t>месту</w:t>
      </w:r>
      <w:r w:rsidR="00F32270">
        <w:rPr>
          <w:rFonts w:cs="Tahoma"/>
        </w:rPr>
        <w:t xml:space="preserve"> </w:t>
      </w:r>
      <w:r w:rsidRPr="004E4EB6">
        <w:rPr>
          <w:rFonts w:cs="Tahoma"/>
        </w:rPr>
        <w:t>нахождения</w:t>
      </w:r>
      <w:r w:rsidR="00F32270">
        <w:rPr>
          <w:rFonts w:cs="Tahoma"/>
        </w:rPr>
        <w:t xml:space="preserve"> </w:t>
      </w:r>
      <w:r w:rsidRPr="004E4EB6">
        <w:rPr>
          <w:rFonts w:cs="Tahoma"/>
        </w:rPr>
        <w:t>истца</w:t>
      </w:r>
      <w:r w:rsidR="00F32270">
        <w:rPr>
          <w:rFonts w:cs="Tahoma"/>
        </w:rPr>
        <w:t xml:space="preserve"> </w:t>
      </w:r>
      <w:r w:rsidRPr="004E4EB6">
        <w:rPr>
          <w:rFonts w:cs="Tahoma"/>
        </w:rPr>
        <w:t>за</w:t>
      </w:r>
      <w:r w:rsidR="00F32270">
        <w:rPr>
          <w:rFonts w:cs="Tahoma"/>
        </w:rPr>
        <w:t xml:space="preserve"> </w:t>
      </w:r>
      <w:r w:rsidRPr="004E4EB6">
        <w:rPr>
          <w:rFonts w:cs="Tahoma"/>
        </w:rPr>
        <w:t>защитой</w:t>
      </w:r>
      <w:r w:rsidR="00F32270">
        <w:rPr>
          <w:rFonts w:cs="Tahoma"/>
        </w:rPr>
        <w:t xml:space="preserve"> </w:t>
      </w:r>
      <w:r w:rsidRPr="004E4EB6">
        <w:rPr>
          <w:rFonts w:cs="Tahoma"/>
        </w:rPr>
        <w:t>своих</w:t>
      </w:r>
      <w:r w:rsidR="00F32270">
        <w:rPr>
          <w:rFonts w:cs="Tahoma"/>
        </w:rPr>
        <w:t xml:space="preserve"> </w:t>
      </w:r>
      <w:r w:rsidRPr="004E4EB6">
        <w:rPr>
          <w:rFonts w:cs="Tahoma"/>
        </w:rPr>
        <w:t>законных</w:t>
      </w:r>
      <w:r w:rsidR="00F32270">
        <w:rPr>
          <w:rFonts w:cs="Tahoma"/>
        </w:rPr>
        <w:t xml:space="preserve"> </w:t>
      </w:r>
      <w:r w:rsidRPr="004E4EB6">
        <w:rPr>
          <w:rFonts w:cs="Tahoma"/>
        </w:rPr>
        <w:t>прав</w:t>
      </w:r>
      <w:r w:rsidR="00F32270">
        <w:rPr>
          <w:rFonts w:cs="Tahoma"/>
        </w:rPr>
        <w:t xml:space="preserve"> </w:t>
      </w:r>
      <w:r w:rsidRPr="004E4EB6">
        <w:rPr>
          <w:rFonts w:cs="Tahoma"/>
        </w:rPr>
        <w:t>и</w:t>
      </w:r>
      <w:r w:rsidR="00F32270">
        <w:rPr>
          <w:rFonts w:cs="Tahoma"/>
        </w:rPr>
        <w:t xml:space="preserve"> </w:t>
      </w:r>
      <w:r w:rsidRPr="004E4EB6">
        <w:rPr>
          <w:rFonts w:cs="Tahoma"/>
        </w:rPr>
        <w:t>интересов</w:t>
      </w:r>
      <w:r w:rsidR="00F32270">
        <w:rPr>
          <w:rFonts w:cs="Tahoma"/>
        </w:rPr>
        <w:t xml:space="preserve"> </w:t>
      </w:r>
      <w:r w:rsidRPr="004E4EB6">
        <w:rPr>
          <w:rFonts w:cs="Tahoma"/>
        </w:rPr>
        <w:t>вне</w:t>
      </w:r>
      <w:r w:rsidR="00F32270">
        <w:rPr>
          <w:rFonts w:cs="Tahoma"/>
        </w:rPr>
        <w:t xml:space="preserve"> </w:t>
      </w:r>
      <w:r w:rsidRPr="004E4EB6">
        <w:rPr>
          <w:rFonts w:cs="Tahoma"/>
        </w:rPr>
        <w:t>зависимости</w:t>
      </w:r>
      <w:r w:rsidR="00F32270">
        <w:rPr>
          <w:rFonts w:cs="Tahoma"/>
        </w:rPr>
        <w:t xml:space="preserve"> </w:t>
      </w:r>
      <w:r w:rsidRPr="004E4EB6">
        <w:rPr>
          <w:rFonts w:cs="Tahoma"/>
        </w:rPr>
        <w:t>от</w:t>
      </w:r>
      <w:r w:rsidR="00F32270">
        <w:rPr>
          <w:rFonts w:cs="Tahoma"/>
        </w:rPr>
        <w:t xml:space="preserve"> </w:t>
      </w:r>
      <w:r w:rsidRPr="004E4EB6">
        <w:rPr>
          <w:rFonts w:cs="Tahoma"/>
        </w:rPr>
        <w:t>встречного</w:t>
      </w:r>
      <w:r w:rsidR="00F32270">
        <w:rPr>
          <w:rFonts w:cs="Tahoma"/>
        </w:rPr>
        <w:t xml:space="preserve"> </w:t>
      </w:r>
      <w:r w:rsidRPr="004E4EB6">
        <w:rPr>
          <w:rFonts w:cs="Tahoma"/>
        </w:rPr>
        <w:t>исполнения</w:t>
      </w:r>
      <w:r w:rsidR="00F32270">
        <w:rPr>
          <w:rFonts w:cs="Tahoma"/>
        </w:rPr>
        <w:t xml:space="preserve"> </w:t>
      </w:r>
      <w:r w:rsidRPr="004E4EB6">
        <w:rPr>
          <w:rFonts w:cs="Tahoma"/>
        </w:rPr>
        <w:t>обязательства</w:t>
      </w:r>
      <w:r w:rsidR="00F32270">
        <w:rPr>
          <w:rFonts w:cs="Tahoma"/>
        </w:rPr>
        <w:t xml:space="preserve"> </w:t>
      </w:r>
      <w:r w:rsidRPr="004E4EB6">
        <w:rPr>
          <w:rFonts w:cs="Tahoma"/>
        </w:rPr>
        <w:t>другой</w:t>
      </w:r>
      <w:r w:rsidR="00F32270">
        <w:rPr>
          <w:rFonts w:cs="Tahoma"/>
        </w:rPr>
        <w:t xml:space="preserve"> </w:t>
      </w:r>
      <w:r w:rsidRPr="004E4EB6">
        <w:rPr>
          <w:rFonts w:cs="Tahoma"/>
        </w:rPr>
        <w:t>Стороной</w:t>
      </w:r>
      <w:r w:rsidR="008459F2" w:rsidRPr="004E4EB6">
        <w:rPr>
          <w:rFonts w:cs="Tahoma"/>
          <w:bCs/>
          <w:color w:val="000000"/>
        </w:rPr>
        <w:t>.</w:t>
      </w:r>
    </w:p>
    <w:p w14:paraId="5813F775" w14:textId="47A03AC3"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Изменения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дополнения</w:t>
      </w:r>
      <w:r w:rsidR="00F32270">
        <w:rPr>
          <w:rFonts w:cs="Tahoma"/>
          <w:bCs/>
          <w:color w:val="000000"/>
        </w:rPr>
        <w:t xml:space="preserve"> </w:t>
      </w:r>
      <w:r w:rsidRPr="004E4EB6">
        <w:rPr>
          <w:rFonts w:cs="Tahoma"/>
          <w:bCs/>
          <w:color w:val="000000"/>
        </w:rPr>
        <w:t>к</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sidR="00F32270">
        <w:rPr>
          <w:rFonts w:cs="Tahoma"/>
          <w:bCs/>
          <w:color w:val="000000"/>
        </w:rPr>
        <w:t xml:space="preserve"> </w:t>
      </w:r>
      <w:r w:rsidRPr="004E4EB6">
        <w:rPr>
          <w:rFonts w:cs="Tahoma"/>
          <w:bCs/>
          <w:color w:val="000000"/>
        </w:rPr>
        <w:t>считаются</w:t>
      </w:r>
      <w:r w:rsidR="00F32270">
        <w:rPr>
          <w:rFonts w:cs="Tahoma"/>
          <w:bCs/>
          <w:color w:val="000000"/>
        </w:rPr>
        <w:t xml:space="preserve"> </w:t>
      </w:r>
      <w:r w:rsidRPr="004E4EB6">
        <w:rPr>
          <w:rFonts w:cs="Tahoma"/>
          <w:bCs/>
          <w:color w:val="000000"/>
        </w:rPr>
        <w:t>действительными</w:t>
      </w:r>
      <w:r w:rsidR="00F32270">
        <w:rPr>
          <w:rFonts w:cs="Tahoma"/>
          <w:bCs/>
          <w:color w:val="000000"/>
        </w:rPr>
        <w:t xml:space="preserve"> </w:t>
      </w:r>
      <w:r w:rsidRPr="004E4EB6">
        <w:rPr>
          <w:rFonts w:cs="Tahoma"/>
          <w:bCs/>
          <w:color w:val="000000"/>
        </w:rPr>
        <w:t>только</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том</w:t>
      </w:r>
      <w:r w:rsidR="00F32270">
        <w:rPr>
          <w:rFonts w:cs="Tahoma"/>
          <w:bCs/>
          <w:color w:val="000000"/>
        </w:rPr>
        <w:t xml:space="preserve"> </w:t>
      </w:r>
      <w:r w:rsidRPr="004E4EB6">
        <w:rPr>
          <w:rFonts w:cs="Tahoma"/>
          <w:bCs/>
          <w:color w:val="000000"/>
        </w:rPr>
        <w:t>случае,</w:t>
      </w:r>
      <w:r w:rsidR="00F32270">
        <w:rPr>
          <w:rFonts w:cs="Tahoma"/>
          <w:bCs/>
          <w:color w:val="000000"/>
        </w:rPr>
        <w:t xml:space="preserve"> </w:t>
      </w:r>
      <w:r w:rsidRPr="004E4EB6">
        <w:rPr>
          <w:rFonts w:cs="Tahoma"/>
          <w:bCs/>
          <w:color w:val="000000"/>
        </w:rPr>
        <w:t>если</w:t>
      </w:r>
      <w:r w:rsidR="00F32270">
        <w:rPr>
          <w:rFonts w:cs="Tahoma"/>
          <w:bCs/>
          <w:color w:val="000000"/>
        </w:rPr>
        <w:t xml:space="preserve"> </w:t>
      </w:r>
      <w:r w:rsidRPr="004E4EB6">
        <w:rPr>
          <w:rFonts w:cs="Tahoma"/>
          <w:bCs/>
          <w:color w:val="000000"/>
        </w:rPr>
        <w:t>они</w:t>
      </w:r>
      <w:r w:rsidR="00F32270">
        <w:rPr>
          <w:rFonts w:cs="Tahoma"/>
          <w:bCs/>
          <w:color w:val="000000"/>
        </w:rPr>
        <w:t xml:space="preserve"> </w:t>
      </w:r>
      <w:r w:rsidRPr="004E4EB6">
        <w:rPr>
          <w:rFonts w:cs="Tahoma"/>
          <w:bCs/>
          <w:color w:val="000000"/>
        </w:rPr>
        <w:t>оформлены</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письменном</w:t>
      </w:r>
      <w:r w:rsidR="00F32270">
        <w:rPr>
          <w:rFonts w:cs="Tahoma"/>
          <w:bCs/>
          <w:color w:val="000000"/>
        </w:rPr>
        <w:t xml:space="preserve"> </w:t>
      </w:r>
      <w:r w:rsidRPr="004E4EB6">
        <w:rPr>
          <w:rFonts w:cs="Tahoma"/>
          <w:bCs/>
          <w:color w:val="000000"/>
        </w:rPr>
        <w:t>виде</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подписаны</w:t>
      </w:r>
      <w:r w:rsidR="00F32270">
        <w:rPr>
          <w:rFonts w:cs="Tahoma"/>
          <w:bCs/>
          <w:color w:val="000000"/>
        </w:rPr>
        <w:t xml:space="preserve"> </w:t>
      </w:r>
      <w:r w:rsidRPr="004E4EB6">
        <w:rPr>
          <w:rFonts w:cs="Tahoma"/>
          <w:bCs/>
          <w:color w:val="000000"/>
        </w:rPr>
        <w:t>уполномоченными</w:t>
      </w:r>
      <w:r w:rsidR="00F32270">
        <w:rPr>
          <w:rFonts w:cs="Tahoma"/>
          <w:bCs/>
          <w:color w:val="000000"/>
        </w:rPr>
        <w:t xml:space="preserve"> </w:t>
      </w:r>
      <w:r w:rsidRPr="004E4EB6">
        <w:rPr>
          <w:rFonts w:cs="Tahoma"/>
          <w:bCs/>
          <w:color w:val="000000"/>
        </w:rPr>
        <w:t>представителями</w:t>
      </w:r>
      <w:r w:rsidR="00F32270">
        <w:rPr>
          <w:rFonts w:cs="Tahoma"/>
          <w:bCs/>
          <w:color w:val="000000"/>
        </w:rPr>
        <w:t xml:space="preserve"> </w:t>
      </w:r>
      <w:r w:rsidRPr="004E4EB6">
        <w:rPr>
          <w:rFonts w:cs="Tahoma"/>
          <w:bCs/>
          <w:color w:val="000000"/>
        </w:rPr>
        <w:t>обеих</w:t>
      </w:r>
      <w:r w:rsidR="00F32270">
        <w:rPr>
          <w:rFonts w:cs="Tahoma"/>
          <w:bCs/>
          <w:color w:val="000000"/>
        </w:rPr>
        <w:t xml:space="preserve"> </w:t>
      </w:r>
      <w:r w:rsidRPr="004E4EB6">
        <w:rPr>
          <w:rFonts w:cs="Tahoma"/>
          <w:bCs/>
          <w:color w:val="000000"/>
        </w:rPr>
        <w:t>Сторон.</w:t>
      </w:r>
    </w:p>
    <w:p w14:paraId="5813F776" w14:textId="601076CB"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Если</w:t>
      </w:r>
      <w:r w:rsidR="00F32270">
        <w:rPr>
          <w:rFonts w:cs="Tahoma"/>
          <w:bCs/>
          <w:color w:val="000000"/>
        </w:rPr>
        <w:t xml:space="preserve"> </w:t>
      </w:r>
      <w:r w:rsidRPr="004E4EB6">
        <w:rPr>
          <w:rFonts w:cs="Tahoma"/>
          <w:bCs/>
          <w:color w:val="000000"/>
        </w:rPr>
        <w:t>иное</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определено</w:t>
      </w:r>
      <w:r w:rsidR="00F32270">
        <w:rPr>
          <w:rFonts w:cs="Tahoma"/>
          <w:bCs/>
          <w:color w:val="000000"/>
        </w:rPr>
        <w:t xml:space="preserve"> </w:t>
      </w:r>
      <w:r w:rsidRPr="004E4EB6">
        <w:rPr>
          <w:rFonts w:cs="Tahoma"/>
          <w:bCs/>
          <w:color w:val="000000"/>
        </w:rPr>
        <w:t>настоящим</w:t>
      </w:r>
      <w:r w:rsidR="00F32270">
        <w:rPr>
          <w:rFonts w:cs="Tahoma"/>
          <w:bCs/>
          <w:color w:val="000000"/>
        </w:rPr>
        <w:t xml:space="preserve"> </w:t>
      </w:r>
      <w:r w:rsidRPr="004E4EB6">
        <w:rPr>
          <w:rFonts w:cs="Tahoma"/>
          <w:bCs/>
          <w:color w:val="000000"/>
        </w:rPr>
        <w:t>Договором,</w:t>
      </w:r>
      <w:r w:rsidR="00F32270">
        <w:rPr>
          <w:rFonts w:cs="Tahoma"/>
          <w:bCs/>
          <w:color w:val="000000"/>
        </w:rPr>
        <w:t xml:space="preserve"> </w:t>
      </w:r>
      <w:r w:rsidRPr="004E4EB6">
        <w:rPr>
          <w:rFonts w:cs="Tahoma"/>
          <w:bCs/>
          <w:color w:val="000000"/>
        </w:rPr>
        <w:t>обмен</w:t>
      </w:r>
      <w:r w:rsidR="00F32270">
        <w:rPr>
          <w:rFonts w:cs="Tahoma"/>
          <w:bCs/>
          <w:color w:val="000000"/>
        </w:rPr>
        <w:t xml:space="preserve"> </w:t>
      </w:r>
      <w:r w:rsidRPr="004E4EB6">
        <w:rPr>
          <w:rFonts w:cs="Tahoma"/>
          <w:bCs/>
          <w:color w:val="000000"/>
        </w:rPr>
        <w:t>информацией</w:t>
      </w:r>
      <w:r w:rsidR="00F32270">
        <w:rPr>
          <w:rFonts w:cs="Tahoma"/>
          <w:bCs/>
          <w:color w:val="000000"/>
        </w:rPr>
        <w:t xml:space="preserve"> </w:t>
      </w:r>
      <w:r w:rsidRPr="004E4EB6">
        <w:rPr>
          <w:rFonts w:cs="Tahoma"/>
          <w:bCs/>
          <w:color w:val="000000"/>
        </w:rPr>
        <w:t>(материалами)</w:t>
      </w:r>
      <w:r w:rsidR="00F32270">
        <w:rPr>
          <w:rFonts w:cs="Tahoma"/>
          <w:bCs/>
          <w:color w:val="000000"/>
        </w:rPr>
        <w:t xml:space="preserve"> </w:t>
      </w:r>
      <w:r w:rsidRPr="004E4EB6">
        <w:rPr>
          <w:rFonts w:cs="Tahoma"/>
          <w:bCs/>
          <w:color w:val="000000"/>
        </w:rPr>
        <w:t>между</w:t>
      </w:r>
      <w:r w:rsidR="00F32270">
        <w:rPr>
          <w:rFonts w:cs="Tahoma"/>
          <w:bCs/>
          <w:color w:val="000000"/>
        </w:rPr>
        <w:t xml:space="preserve"> </w:t>
      </w:r>
      <w:r w:rsidRPr="004E4EB6">
        <w:rPr>
          <w:rFonts w:cs="Tahoma"/>
          <w:bCs/>
          <w:color w:val="000000"/>
        </w:rPr>
        <w:t>Сторонами</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sidR="00F32270">
        <w:rPr>
          <w:rFonts w:cs="Tahoma"/>
          <w:bCs/>
          <w:color w:val="000000"/>
        </w:rPr>
        <w:t xml:space="preserve"> </w:t>
      </w:r>
      <w:r w:rsidRPr="004E4EB6">
        <w:rPr>
          <w:rFonts w:cs="Tahoma"/>
          <w:bCs/>
          <w:color w:val="000000"/>
        </w:rPr>
        <w:t>совершается</w:t>
      </w:r>
      <w:r w:rsidR="00F32270">
        <w:rPr>
          <w:rFonts w:cs="Tahoma"/>
          <w:bCs/>
          <w:color w:val="000000"/>
        </w:rPr>
        <w:t xml:space="preserve"> </w:t>
      </w:r>
      <w:r w:rsidRPr="004E4EB6">
        <w:rPr>
          <w:rFonts w:cs="Tahoma"/>
          <w:bCs/>
          <w:color w:val="000000"/>
        </w:rPr>
        <w:t>исключительно</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письменной</w:t>
      </w:r>
      <w:r w:rsidR="00F32270">
        <w:rPr>
          <w:rFonts w:cs="Tahoma"/>
          <w:bCs/>
          <w:color w:val="000000"/>
        </w:rPr>
        <w:t xml:space="preserve"> </w:t>
      </w:r>
      <w:r w:rsidRPr="004E4EB6">
        <w:rPr>
          <w:rFonts w:cs="Tahoma"/>
          <w:bCs/>
          <w:color w:val="000000"/>
        </w:rPr>
        <w:t>форме.</w:t>
      </w:r>
    </w:p>
    <w:p w14:paraId="5813F777" w14:textId="47C08BE9"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Письменные</w:t>
      </w:r>
      <w:r w:rsidR="00F32270">
        <w:rPr>
          <w:rFonts w:cs="Tahoma"/>
          <w:bCs/>
          <w:color w:val="000000"/>
        </w:rPr>
        <w:t xml:space="preserve"> </w:t>
      </w:r>
      <w:r w:rsidRPr="004E4EB6">
        <w:rPr>
          <w:rFonts w:cs="Tahoma"/>
          <w:bCs/>
          <w:color w:val="000000"/>
        </w:rPr>
        <w:t>сообщения</w:t>
      </w:r>
      <w:r w:rsidR="00F32270">
        <w:rPr>
          <w:rFonts w:cs="Tahoma"/>
          <w:bCs/>
          <w:color w:val="000000"/>
        </w:rPr>
        <w:t xml:space="preserve"> </w:t>
      </w:r>
      <w:r w:rsidRPr="004E4EB6">
        <w:rPr>
          <w:rFonts w:cs="Tahoma"/>
          <w:bCs/>
          <w:color w:val="000000"/>
        </w:rPr>
        <w:t>Сторон</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том</w:t>
      </w:r>
      <w:r w:rsidR="00F32270">
        <w:rPr>
          <w:rFonts w:cs="Tahoma"/>
          <w:bCs/>
          <w:color w:val="000000"/>
        </w:rPr>
        <w:t xml:space="preserve"> </w:t>
      </w:r>
      <w:r w:rsidRPr="004E4EB6">
        <w:rPr>
          <w:rFonts w:cs="Tahoma"/>
          <w:bCs/>
          <w:color w:val="000000"/>
        </w:rPr>
        <w:t>числе</w:t>
      </w:r>
      <w:r w:rsidR="00F32270">
        <w:rPr>
          <w:rFonts w:cs="Tahoma"/>
          <w:bCs/>
          <w:color w:val="000000"/>
        </w:rPr>
        <w:t xml:space="preserve"> </w:t>
      </w:r>
      <w:r w:rsidRPr="004E4EB6">
        <w:rPr>
          <w:rFonts w:cs="Tahoma"/>
          <w:bCs/>
          <w:color w:val="000000"/>
        </w:rPr>
        <w:t>претензии,</w:t>
      </w:r>
      <w:r w:rsidR="00F32270">
        <w:rPr>
          <w:rFonts w:cs="Tahoma"/>
          <w:bCs/>
          <w:color w:val="000000"/>
        </w:rPr>
        <w:t xml:space="preserve"> </w:t>
      </w:r>
      <w:r w:rsidRPr="004E4EB6">
        <w:rPr>
          <w:rFonts w:cs="Tahoma"/>
          <w:bCs/>
          <w:color w:val="000000"/>
        </w:rPr>
        <w:t>уведомления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др.)</w:t>
      </w:r>
      <w:r w:rsidR="00F32270">
        <w:rPr>
          <w:rFonts w:cs="Tahoma"/>
          <w:bCs/>
          <w:color w:val="000000"/>
        </w:rPr>
        <w:t xml:space="preserve"> </w:t>
      </w:r>
      <w:r w:rsidRPr="004E4EB6">
        <w:rPr>
          <w:rFonts w:cs="Tahoma"/>
          <w:bCs/>
          <w:color w:val="000000"/>
        </w:rPr>
        <w:t>отправляются</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4E4EB6">
        <w:rPr>
          <w:rFonts w:cs="Tahoma"/>
          <w:bCs/>
          <w:color w:val="000000"/>
        </w:rPr>
        <w:t>почте,</w:t>
      </w:r>
      <w:r w:rsidR="00F32270">
        <w:rPr>
          <w:rFonts w:cs="Tahoma"/>
          <w:bCs/>
          <w:color w:val="000000"/>
        </w:rPr>
        <w:t xml:space="preserve"> </w:t>
      </w:r>
      <w:r w:rsidRPr="004E4EB6">
        <w:rPr>
          <w:rFonts w:cs="Tahoma"/>
          <w:bCs/>
          <w:color w:val="000000"/>
        </w:rPr>
        <w:t>факсу,</w:t>
      </w:r>
      <w:r w:rsidR="00F32270">
        <w:rPr>
          <w:rFonts w:cs="Tahoma"/>
          <w:bCs/>
          <w:color w:val="000000"/>
        </w:rPr>
        <w:t xml:space="preserve"> </w:t>
      </w:r>
      <w:r w:rsidRPr="004E4EB6">
        <w:rPr>
          <w:rFonts w:cs="Tahoma"/>
          <w:bCs/>
          <w:color w:val="000000"/>
        </w:rPr>
        <w:t>электронной</w:t>
      </w:r>
      <w:r w:rsidR="00F32270">
        <w:rPr>
          <w:rFonts w:cs="Tahoma"/>
          <w:bCs/>
          <w:color w:val="000000"/>
        </w:rPr>
        <w:t xml:space="preserve"> </w:t>
      </w:r>
      <w:r w:rsidRPr="004E4EB6">
        <w:rPr>
          <w:rFonts w:cs="Tahoma"/>
          <w:bCs/>
          <w:color w:val="000000"/>
        </w:rPr>
        <w:t>почте,</w:t>
      </w:r>
      <w:r w:rsidR="00F32270">
        <w:rPr>
          <w:rFonts w:cs="Tahoma"/>
          <w:bCs/>
          <w:color w:val="000000"/>
        </w:rPr>
        <w:t xml:space="preserve"> </w:t>
      </w:r>
      <w:r w:rsidRPr="004E4EB6">
        <w:rPr>
          <w:rFonts w:cs="Tahoma"/>
          <w:bCs/>
          <w:color w:val="000000"/>
        </w:rPr>
        <w:t>курьером,</w:t>
      </w:r>
      <w:r w:rsidR="00F32270">
        <w:rPr>
          <w:rFonts w:cs="Tahoma"/>
          <w:bCs/>
          <w:color w:val="000000"/>
        </w:rPr>
        <w:t xml:space="preserve"> </w:t>
      </w:r>
      <w:r w:rsidRPr="004E4EB6">
        <w:rPr>
          <w:rFonts w:cs="Tahoma"/>
          <w:bCs/>
          <w:color w:val="000000"/>
        </w:rPr>
        <w:t>выдаются</w:t>
      </w:r>
      <w:r w:rsidR="00F32270">
        <w:rPr>
          <w:rFonts w:cs="Tahoma"/>
          <w:bCs/>
          <w:color w:val="000000"/>
        </w:rPr>
        <w:t xml:space="preserve"> </w:t>
      </w:r>
      <w:r w:rsidRPr="004E4EB6">
        <w:rPr>
          <w:rFonts w:cs="Tahoma"/>
          <w:bCs/>
          <w:color w:val="000000"/>
        </w:rPr>
        <w:t>Стороне</w:t>
      </w:r>
      <w:r w:rsidR="00F32270">
        <w:rPr>
          <w:rFonts w:cs="Tahoma"/>
          <w:bCs/>
          <w:color w:val="000000"/>
        </w:rPr>
        <w:t xml:space="preserve"> </w:t>
      </w:r>
      <w:r w:rsidRPr="004E4EB6">
        <w:rPr>
          <w:rFonts w:cs="Tahoma"/>
          <w:bCs/>
          <w:color w:val="000000"/>
        </w:rPr>
        <w:t>(её</w:t>
      </w:r>
      <w:r w:rsidR="00F32270">
        <w:rPr>
          <w:rFonts w:cs="Tahoma"/>
          <w:bCs/>
          <w:color w:val="000000"/>
        </w:rPr>
        <w:t xml:space="preserve"> </w:t>
      </w:r>
      <w:r w:rsidRPr="004E4EB6">
        <w:rPr>
          <w:rFonts w:cs="Tahoma"/>
          <w:bCs/>
          <w:color w:val="000000"/>
        </w:rPr>
        <w:t>уполномоченному</w:t>
      </w:r>
      <w:r w:rsidR="00F32270">
        <w:rPr>
          <w:rFonts w:cs="Tahoma"/>
          <w:bCs/>
          <w:color w:val="000000"/>
        </w:rPr>
        <w:t xml:space="preserve"> </w:t>
      </w:r>
      <w:r w:rsidRPr="004E4EB6">
        <w:rPr>
          <w:rFonts w:cs="Tahoma"/>
          <w:bCs/>
          <w:color w:val="000000"/>
        </w:rPr>
        <w:t>представителю)</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руки</w:t>
      </w:r>
      <w:r w:rsidR="00F32270">
        <w:rPr>
          <w:rFonts w:cs="Tahoma"/>
          <w:bCs/>
          <w:color w:val="000000"/>
        </w:rPr>
        <w:t xml:space="preserve"> </w:t>
      </w:r>
      <w:r w:rsidRPr="004E4EB6">
        <w:rPr>
          <w:rFonts w:cs="Tahoma"/>
          <w:bCs/>
          <w:color w:val="000000"/>
        </w:rPr>
        <w:t>или</w:t>
      </w:r>
      <w:r w:rsidR="00F32270">
        <w:rPr>
          <w:rFonts w:cs="Tahoma"/>
          <w:bCs/>
          <w:color w:val="000000"/>
        </w:rPr>
        <w:t xml:space="preserve"> </w:t>
      </w:r>
      <w:r w:rsidRPr="004E4EB6">
        <w:rPr>
          <w:rFonts w:cs="Tahoma"/>
          <w:bCs/>
          <w:color w:val="000000"/>
        </w:rPr>
        <w:t>доставляются</w:t>
      </w:r>
      <w:r w:rsidR="00F32270">
        <w:rPr>
          <w:rFonts w:cs="Tahoma"/>
          <w:bCs/>
          <w:color w:val="000000"/>
        </w:rPr>
        <w:t xml:space="preserve"> </w:t>
      </w:r>
      <w:r w:rsidRPr="004E4EB6">
        <w:rPr>
          <w:rFonts w:cs="Tahoma"/>
          <w:bCs/>
          <w:color w:val="000000"/>
        </w:rPr>
        <w:t>другими</w:t>
      </w:r>
      <w:r w:rsidR="00F32270">
        <w:rPr>
          <w:rFonts w:cs="Tahoma"/>
          <w:bCs/>
          <w:color w:val="000000"/>
        </w:rPr>
        <w:t xml:space="preserve"> </w:t>
      </w:r>
      <w:r w:rsidRPr="004E4EB6">
        <w:rPr>
          <w:rFonts w:cs="Tahoma"/>
          <w:bCs/>
          <w:color w:val="000000"/>
        </w:rPr>
        <w:t>способами,</w:t>
      </w:r>
      <w:r w:rsidR="00F32270">
        <w:rPr>
          <w:rFonts w:cs="Tahoma"/>
          <w:bCs/>
          <w:color w:val="000000"/>
        </w:rPr>
        <w:t xml:space="preserve"> </w:t>
      </w:r>
      <w:r w:rsidRPr="004E4EB6">
        <w:rPr>
          <w:rFonts w:cs="Tahoma"/>
          <w:bCs/>
          <w:color w:val="000000"/>
        </w:rPr>
        <w:t>позволяющими</w:t>
      </w:r>
      <w:r w:rsidR="00F32270">
        <w:rPr>
          <w:rFonts w:cs="Tahoma"/>
          <w:bCs/>
          <w:color w:val="000000"/>
        </w:rPr>
        <w:t xml:space="preserve"> </w:t>
      </w:r>
      <w:r w:rsidRPr="004E4EB6">
        <w:rPr>
          <w:rFonts w:cs="Tahoma"/>
          <w:bCs/>
          <w:color w:val="000000"/>
        </w:rPr>
        <w:t>зафиксировать</w:t>
      </w:r>
      <w:r w:rsidR="00F32270">
        <w:rPr>
          <w:rFonts w:cs="Tahoma"/>
          <w:bCs/>
          <w:color w:val="000000"/>
        </w:rPr>
        <w:t xml:space="preserve"> </w:t>
      </w:r>
      <w:r w:rsidRPr="004E4EB6">
        <w:rPr>
          <w:rFonts w:cs="Tahoma"/>
          <w:bCs/>
          <w:color w:val="000000"/>
        </w:rPr>
        <w:t>факт</w:t>
      </w:r>
      <w:r w:rsidR="00F32270">
        <w:rPr>
          <w:rFonts w:cs="Tahoma"/>
          <w:bCs/>
          <w:color w:val="000000"/>
        </w:rPr>
        <w:t xml:space="preserve"> </w:t>
      </w:r>
      <w:r w:rsidRPr="004E4EB6">
        <w:rPr>
          <w:rFonts w:cs="Tahoma"/>
          <w:bCs/>
          <w:color w:val="000000"/>
        </w:rPr>
        <w:t>(дату,</w:t>
      </w:r>
      <w:r w:rsidR="00F32270">
        <w:rPr>
          <w:rFonts w:cs="Tahoma"/>
          <w:bCs/>
          <w:color w:val="000000"/>
        </w:rPr>
        <w:t xml:space="preserve"> </w:t>
      </w:r>
      <w:r w:rsidRPr="004E4EB6">
        <w:rPr>
          <w:rFonts w:cs="Tahoma"/>
          <w:bCs/>
          <w:color w:val="000000"/>
        </w:rPr>
        <w:t>время)</w:t>
      </w:r>
      <w:r w:rsidR="00F32270">
        <w:rPr>
          <w:rFonts w:cs="Tahoma"/>
          <w:bCs/>
          <w:color w:val="000000"/>
        </w:rPr>
        <w:t xml:space="preserve"> </w:t>
      </w:r>
      <w:r w:rsidRPr="004E4EB6">
        <w:rPr>
          <w:rFonts w:cs="Tahoma"/>
          <w:bCs/>
          <w:color w:val="000000"/>
        </w:rPr>
        <w:t>его</w:t>
      </w:r>
      <w:r w:rsidR="00F32270">
        <w:rPr>
          <w:rFonts w:cs="Tahoma"/>
          <w:bCs/>
          <w:color w:val="000000"/>
        </w:rPr>
        <w:t xml:space="preserve"> </w:t>
      </w:r>
      <w:r w:rsidRPr="004E4EB6">
        <w:rPr>
          <w:rFonts w:cs="Tahoma"/>
          <w:bCs/>
          <w:color w:val="000000"/>
        </w:rPr>
        <w:t>передачи</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отправителя.</w:t>
      </w:r>
    </w:p>
    <w:p w14:paraId="5813F778" w14:textId="1B4D1BD6"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Для</w:t>
      </w:r>
      <w:r w:rsidR="00F32270">
        <w:rPr>
          <w:rFonts w:cs="Tahoma"/>
          <w:bCs/>
          <w:color w:val="000000"/>
        </w:rPr>
        <w:t xml:space="preserve"> </w:t>
      </w:r>
      <w:r w:rsidRPr="004E4EB6">
        <w:rPr>
          <w:rFonts w:cs="Tahoma"/>
          <w:bCs/>
          <w:color w:val="000000"/>
        </w:rPr>
        <w:t>определения</w:t>
      </w:r>
      <w:r w:rsidR="00F32270">
        <w:rPr>
          <w:rFonts w:cs="Tahoma"/>
          <w:bCs/>
          <w:color w:val="000000"/>
        </w:rPr>
        <w:t xml:space="preserve"> </w:t>
      </w:r>
      <w:r w:rsidRPr="004E4EB6">
        <w:rPr>
          <w:rFonts w:cs="Tahoma"/>
          <w:bCs/>
          <w:color w:val="000000"/>
        </w:rPr>
        <w:t>аутентичности</w:t>
      </w:r>
      <w:r w:rsidR="00F32270">
        <w:rPr>
          <w:rFonts w:cs="Tahoma"/>
          <w:bCs/>
          <w:color w:val="000000"/>
        </w:rPr>
        <w:t xml:space="preserve"> </w:t>
      </w:r>
      <w:r w:rsidRPr="004E4EB6">
        <w:rPr>
          <w:rFonts w:cs="Tahoma"/>
          <w:bCs/>
          <w:color w:val="000000"/>
        </w:rPr>
        <w:t>сообщения,</w:t>
      </w:r>
      <w:r w:rsidR="00F32270">
        <w:rPr>
          <w:rFonts w:cs="Tahoma"/>
          <w:bCs/>
          <w:color w:val="000000"/>
        </w:rPr>
        <w:t xml:space="preserve"> </w:t>
      </w:r>
      <w:r w:rsidRPr="004E4EB6">
        <w:rPr>
          <w:rFonts w:cs="Tahoma"/>
          <w:bCs/>
          <w:color w:val="000000"/>
        </w:rPr>
        <w:t>составленного</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бумажном</w:t>
      </w:r>
      <w:r w:rsidR="00F32270">
        <w:rPr>
          <w:rFonts w:cs="Tahoma"/>
          <w:bCs/>
          <w:color w:val="000000"/>
        </w:rPr>
        <w:t xml:space="preserve"> </w:t>
      </w:r>
      <w:r w:rsidRPr="004E4EB6">
        <w:rPr>
          <w:rFonts w:cs="Tahoma"/>
          <w:bCs/>
          <w:color w:val="000000"/>
        </w:rPr>
        <w:t>носителе,</w:t>
      </w:r>
      <w:r w:rsidR="00F32270">
        <w:rPr>
          <w:rFonts w:cs="Tahoma"/>
          <w:bCs/>
          <w:color w:val="000000"/>
        </w:rPr>
        <w:t xml:space="preserve"> </w:t>
      </w:r>
      <w:r w:rsidRPr="004E4EB6">
        <w:rPr>
          <w:rFonts w:cs="Tahoma"/>
          <w:bCs/>
          <w:color w:val="000000"/>
        </w:rPr>
        <w:t>достаточно</w:t>
      </w:r>
      <w:r w:rsidR="00F32270">
        <w:rPr>
          <w:rFonts w:cs="Tahoma"/>
          <w:bCs/>
          <w:color w:val="000000"/>
        </w:rPr>
        <w:t xml:space="preserve"> </w:t>
      </w:r>
      <w:r w:rsidRPr="004E4EB6">
        <w:rPr>
          <w:rFonts w:cs="Tahoma"/>
          <w:bCs/>
          <w:color w:val="000000"/>
        </w:rPr>
        <w:t>визуального,</w:t>
      </w:r>
      <w:r w:rsidR="00F32270">
        <w:rPr>
          <w:rFonts w:cs="Tahoma"/>
          <w:bCs/>
          <w:color w:val="000000"/>
        </w:rPr>
        <w:t xml:space="preserve"> </w:t>
      </w:r>
      <w:r w:rsidRPr="004E4EB6">
        <w:rPr>
          <w:rFonts w:cs="Tahoma"/>
          <w:bCs/>
          <w:color w:val="000000"/>
        </w:rPr>
        <w:t>без</w:t>
      </w:r>
      <w:r w:rsidR="00F32270">
        <w:rPr>
          <w:rFonts w:cs="Tahoma"/>
          <w:bCs/>
          <w:color w:val="000000"/>
        </w:rPr>
        <w:t xml:space="preserve"> </w:t>
      </w:r>
      <w:r w:rsidRPr="004E4EB6">
        <w:rPr>
          <w:rFonts w:cs="Tahoma"/>
          <w:bCs/>
          <w:color w:val="000000"/>
        </w:rPr>
        <w:t>применения</w:t>
      </w:r>
      <w:r w:rsidR="00F32270">
        <w:rPr>
          <w:rFonts w:cs="Tahoma"/>
          <w:bCs/>
          <w:color w:val="000000"/>
        </w:rPr>
        <w:t xml:space="preserve"> </w:t>
      </w:r>
      <w:r w:rsidRPr="004E4EB6">
        <w:rPr>
          <w:rFonts w:cs="Tahoma"/>
          <w:bCs/>
          <w:color w:val="000000"/>
        </w:rPr>
        <w:t>специальных</w:t>
      </w:r>
      <w:r w:rsidR="00F32270">
        <w:rPr>
          <w:rFonts w:cs="Tahoma"/>
          <w:bCs/>
          <w:color w:val="000000"/>
        </w:rPr>
        <w:t xml:space="preserve"> </w:t>
      </w:r>
      <w:r w:rsidRPr="004E4EB6">
        <w:rPr>
          <w:rFonts w:cs="Tahoma"/>
          <w:bCs/>
          <w:color w:val="000000"/>
        </w:rPr>
        <w:t>знаний</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технических</w:t>
      </w:r>
      <w:r w:rsidR="00F32270">
        <w:rPr>
          <w:rFonts w:cs="Tahoma"/>
          <w:bCs/>
          <w:color w:val="000000"/>
        </w:rPr>
        <w:t xml:space="preserve"> </w:t>
      </w:r>
      <w:r w:rsidRPr="004E4EB6">
        <w:rPr>
          <w:rFonts w:cs="Tahoma"/>
          <w:bCs/>
          <w:color w:val="000000"/>
        </w:rPr>
        <w:t>средств,</w:t>
      </w:r>
      <w:r w:rsidR="00F32270">
        <w:rPr>
          <w:rFonts w:cs="Tahoma"/>
          <w:bCs/>
          <w:color w:val="000000"/>
        </w:rPr>
        <w:t xml:space="preserve"> </w:t>
      </w:r>
      <w:r w:rsidRPr="004E4EB6">
        <w:rPr>
          <w:rFonts w:cs="Tahoma"/>
          <w:bCs/>
          <w:color w:val="000000"/>
        </w:rPr>
        <w:t>сличения</w:t>
      </w:r>
      <w:r w:rsidR="00F32270">
        <w:rPr>
          <w:rFonts w:cs="Tahoma"/>
          <w:bCs/>
          <w:color w:val="000000"/>
        </w:rPr>
        <w:t xml:space="preserve"> </w:t>
      </w:r>
      <w:r w:rsidRPr="004E4EB6">
        <w:rPr>
          <w:rFonts w:cs="Tahoma"/>
          <w:bCs/>
          <w:color w:val="000000"/>
        </w:rPr>
        <w:t>образцов</w:t>
      </w:r>
      <w:r w:rsidR="00F32270">
        <w:rPr>
          <w:rFonts w:cs="Tahoma"/>
          <w:bCs/>
          <w:color w:val="000000"/>
        </w:rPr>
        <w:t xml:space="preserve"> </w:t>
      </w:r>
      <w:r w:rsidRPr="004E4EB6">
        <w:rPr>
          <w:rFonts w:cs="Tahoma"/>
          <w:bCs/>
          <w:color w:val="000000"/>
        </w:rPr>
        <w:t>подписей</w:t>
      </w:r>
      <w:r w:rsidR="00F32270">
        <w:rPr>
          <w:rFonts w:cs="Tahoma"/>
          <w:bCs/>
          <w:color w:val="000000"/>
        </w:rPr>
        <w:t xml:space="preserve"> </w:t>
      </w:r>
      <w:r w:rsidRPr="004E4EB6">
        <w:rPr>
          <w:rFonts w:cs="Tahoma"/>
          <w:bCs/>
          <w:color w:val="000000"/>
        </w:rPr>
        <w:t>ответственных</w:t>
      </w:r>
      <w:r w:rsidR="00F32270">
        <w:rPr>
          <w:rFonts w:cs="Tahoma"/>
          <w:bCs/>
          <w:color w:val="000000"/>
        </w:rPr>
        <w:t xml:space="preserve"> </w:t>
      </w:r>
      <w:r w:rsidRPr="004E4EB6">
        <w:rPr>
          <w:rFonts w:cs="Tahoma"/>
          <w:bCs/>
          <w:color w:val="000000"/>
        </w:rPr>
        <w:t>лиц</w:t>
      </w:r>
      <w:r w:rsidR="00F32270">
        <w:rPr>
          <w:rFonts w:cs="Tahoma"/>
          <w:bCs/>
          <w:color w:val="000000"/>
        </w:rPr>
        <w:t xml:space="preserve"> </w:t>
      </w:r>
      <w:r w:rsidRPr="004E4EB6">
        <w:rPr>
          <w:rFonts w:cs="Tahoma"/>
          <w:bCs/>
          <w:color w:val="000000"/>
        </w:rPr>
        <w:t>Сторон</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оттисков</w:t>
      </w:r>
      <w:r w:rsidR="00F32270">
        <w:rPr>
          <w:rFonts w:cs="Tahoma"/>
          <w:bCs/>
          <w:color w:val="000000"/>
        </w:rPr>
        <w:t xml:space="preserve"> </w:t>
      </w:r>
      <w:r w:rsidRPr="004E4EB6">
        <w:rPr>
          <w:rFonts w:cs="Tahoma"/>
          <w:bCs/>
          <w:color w:val="000000"/>
        </w:rPr>
        <w:t>печати</w:t>
      </w:r>
      <w:r w:rsidR="00F32270">
        <w:rPr>
          <w:rFonts w:cs="Tahoma"/>
          <w:bCs/>
          <w:color w:val="000000"/>
        </w:rPr>
        <w:t xml:space="preserve"> </w:t>
      </w:r>
      <w:r w:rsidRPr="004E4EB6">
        <w:rPr>
          <w:rFonts w:cs="Tahoma"/>
          <w:bCs/>
          <w:color w:val="000000"/>
        </w:rPr>
        <w:t>на</w:t>
      </w:r>
      <w:r w:rsidR="00F32270">
        <w:rPr>
          <w:rFonts w:cs="Tahoma"/>
          <w:bCs/>
          <w:color w:val="000000"/>
        </w:rPr>
        <w:t xml:space="preserve"> </w:t>
      </w:r>
      <w:r w:rsidRPr="004E4EB6">
        <w:rPr>
          <w:rFonts w:cs="Tahoma"/>
          <w:bCs/>
          <w:color w:val="000000"/>
        </w:rPr>
        <w:t>документе</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образцами,</w:t>
      </w:r>
      <w:r w:rsidR="00F32270">
        <w:rPr>
          <w:rFonts w:cs="Tahoma"/>
          <w:bCs/>
          <w:color w:val="000000"/>
        </w:rPr>
        <w:t xml:space="preserve"> </w:t>
      </w:r>
      <w:r w:rsidRPr="004E4EB6">
        <w:rPr>
          <w:rFonts w:cs="Tahoma"/>
          <w:bCs/>
          <w:color w:val="000000"/>
        </w:rPr>
        <w:t>имеющимися</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распоряжении</w:t>
      </w:r>
      <w:r w:rsidR="00F32270">
        <w:rPr>
          <w:rFonts w:cs="Tahoma"/>
          <w:bCs/>
          <w:color w:val="000000"/>
        </w:rPr>
        <w:t xml:space="preserve"> </w:t>
      </w:r>
      <w:r w:rsidRPr="004E4EB6">
        <w:rPr>
          <w:rFonts w:cs="Tahoma"/>
          <w:bCs/>
          <w:color w:val="000000"/>
        </w:rPr>
        <w:t>Сторон.</w:t>
      </w:r>
    </w:p>
    <w:p w14:paraId="5813F779" w14:textId="1D4530D1"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Лицензиат</w:t>
      </w:r>
      <w:r w:rsidR="00F32270">
        <w:rPr>
          <w:rFonts w:cs="Tahoma"/>
          <w:bCs/>
          <w:color w:val="000000"/>
        </w:rPr>
        <w:t xml:space="preserve"> </w:t>
      </w:r>
      <w:r w:rsidRPr="004E4EB6">
        <w:rPr>
          <w:rFonts w:cs="Tahoma"/>
          <w:bCs/>
          <w:color w:val="000000"/>
        </w:rPr>
        <w:t>обязуется</w:t>
      </w:r>
      <w:r w:rsidR="00F32270">
        <w:rPr>
          <w:rFonts w:cs="Tahoma"/>
          <w:bCs/>
          <w:color w:val="000000"/>
        </w:rPr>
        <w:t xml:space="preserve"> </w:t>
      </w:r>
      <w:r w:rsidRPr="004E4EB6">
        <w:rPr>
          <w:rFonts w:cs="Tahoma"/>
          <w:bCs/>
          <w:color w:val="000000"/>
        </w:rPr>
        <w:t>предоставлять</w:t>
      </w:r>
      <w:r w:rsidR="00F32270">
        <w:rPr>
          <w:rFonts w:cs="Tahoma"/>
          <w:bCs/>
          <w:color w:val="000000"/>
        </w:rPr>
        <w:t xml:space="preserve"> </w:t>
      </w:r>
      <w:r w:rsidRPr="004E4EB6">
        <w:rPr>
          <w:rFonts w:cs="Tahoma"/>
          <w:bCs/>
          <w:color w:val="000000"/>
        </w:rPr>
        <w:t>Сублицензиату</w:t>
      </w:r>
      <w:r w:rsidR="00F32270">
        <w:rPr>
          <w:rFonts w:cs="Tahoma"/>
          <w:bCs/>
          <w:color w:val="000000"/>
        </w:rPr>
        <w:t xml:space="preserve"> </w:t>
      </w:r>
      <w:r w:rsidRPr="004E4EB6">
        <w:rPr>
          <w:rFonts w:cs="Tahoma"/>
          <w:bCs/>
          <w:color w:val="000000"/>
        </w:rPr>
        <w:t>информацию</w:t>
      </w:r>
      <w:r w:rsidR="00F32270">
        <w:rPr>
          <w:rFonts w:cs="Tahoma"/>
          <w:bCs/>
          <w:color w:val="000000"/>
        </w:rPr>
        <w:t xml:space="preserve"> </w:t>
      </w:r>
      <w:r w:rsidRPr="004E4EB6">
        <w:rPr>
          <w:rFonts w:cs="Tahoma"/>
          <w:bCs/>
          <w:color w:val="000000"/>
        </w:rPr>
        <w:t>о</w:t>
      </w:r>
      <w:r w:rsidR="00F32270">
        <w:rPr>
          <w:rFonts w:cs="Tahoma"/>
          <w:bCs/>
          <w:color w:val="000000"/>
        </w:rPr>
        <w:t xml:space="preserve"> </w:t>
      </w:r>
      <w:r w:rsidRPr="004E4EB6">
        <w:rPr>
          <w:rFonts w:cs="Tahoma"/>
          <w:bCs/>
          <w:color w:val="000000"/>
        </w:rPr>
        <w:t>вопросах</w:t>
      </w:r>
      <w:r w:rsidR="00F32270">
        <w:rPr>
          <w:rFonts w:cs="Tahoma"/>
          <w:bCs/>
          <w:color w:val="000000"/>
        </w:rPr>
        <w:t xml:space="preserve"> </w:t>
      </w:r>
      <w:r w:rsidRPr="004E4EB6">
        <w:rPr>
          <w:rFonts w:cs="Tahoma"/>
          <w:bCs/>
          <w:color w:val="000000"/>
        </w:rPr>
        <w:t>функционирования</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структуры,</w:t>
      </w:r>
      <w:r w:rsidR="00F32270">
        <w:rPr>
          <w:rFonts w:cs="Tahoma"/>
          <w:bCs/>
          <w:color w:val="000000"/>
        </w:rPr>
        <w:t xml:space="preserve"> </w:t>
      </w:r>
      <w:r w:rsidRPr="004E4EB6">
        <w:rPr>
          <w:rFonts w:cs="Tahoma"/>
          <w:bCs/>
          <w:color w:val="000000"/>
        </w:rPr>
        <w:t>а</w:t>
      </w:r>
      <w:r w:rsidR="00F32270">
        <w:rPr>
          <w:rFonts w:cs="Tahoma"/>
          <w:bCs/>
          <w:color w:val="000000"/>
        </w:rPr>
        <w:t xml:space="preserve"> </w:t>
      </w:r>
      <w:r w:rsidRPr="004E4EB6">
        <w:rPr>
          <w:rFonts w:cs="Tahoma"/>
          <w:bCs/>
          <w:color w:val="000000"/>
        </w:rPr>
        <w:t>также</w:t>
      </w:r>
      <w:r w:rsidR="00F32270">
        <w:rPr>
          <w:rFonts w:cs="Tahoma"/>
          <w:bCs/>
          <w:color w:val="000000"/>
        </w:rPr>
        <w:t xml:space="preserve"> </w:t>
      </w:r>
      <w:r w:rsidRPr="004E4EB6">
        <w:rPr>
          <w:rFonts w:cs="Tahoma"/>
          <w:bCs/>
          <w:color w:val="000000"/>
        </w:rPr>
        <w:t>дополнительных</w:t>
      </w:r>
      <w:r w:rsidR="00F32270">
        <w:rPr>
          <w:rFonts w:cs="Tahoma"/>
          <w:bCs/>
          <w:color w:val="000000"/>
        </w:rPr>
        <w:t xml:space="preserve"> </w:t>
      </w:r>
      <w:r w:rsidRPr="004E4EB6">
        <w:rPr>
          <w:rFonts w:cs="Tahoma"/>
          <w:bCs/>
          <w:color w:val="000000"/>
        </w:rPr>
        <w:t>услугах</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компетенциях</w:t>
      </w:r>
      <w:r w:rsidR="00F32270">
        <w:rPr>
          <w:rFonts w:cs="Tahoma"/>
          <w:bCs/>
          <w:color w:val="000000"/>
        </w:rPr>
        <w:t xml:space="preserve"> </w:t>
      </w:r>
      <w:r w:rsidRPr="004E4EB6">
        <w:rPr>
          <w:rFonts w:cs="Tahoma"/>
          <w:bCs/>
          <w:color w:val="000000"/>
        </w:rPr>
        <w:t>Лицензиата.</w:t>
      </w:r>
    </w:p>
    <w:p w14:paraId="5813F77A" w14:textId="5B9B2B2B"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Настоящий</w:t>
      </w:r>
      <w:r w:rsidR="00F32270">
        <w:rPr>
          <w:rFonts w:cs="Tahoma"/>
          <w:bCs/>
          <w:color w:val="000000"/>
        </w:rPr>
        <w:t xml:space="preserve"> </w:t>
      </w:r>
      <w:r w:rsidRPr="004E4EB6">
        <w:rPr>
          <w:rFonts w:cs="Tahoma"/>
          <w:bCs/>
          <w:color w:val="000000"/>
        </w:rPr>
        <w:t>Договор</w:t>
      </w:r>
      <w:r w:rsidR="00F32270">
        <w:rPr>
          <w:rFonts w:cs="Tahoma"/>
          <w:bCs/>
          <w:color w:val="000000"/>
        </w:rPr>
        <w:t xml:space="preserve"> </w:t>
      </w:r>
      <w:r w:rsidRPr="004E4EB6">
        <w:rPr>
          <w:rFonts w:cs="Tahoma"/>
          <w:bCs/>
          <w:color w:val="000000"/>
        </w:rPr>
        <w:t>составлен</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двух</w:t>
      </w:r>
      <w:r w:rsidR="00F32270">
        <w:rPr>
          <w:rFonts w:cs="Tahoma"/>
          <w:bCs/>
          <w:color w:val="000000"/>
        </w:rPr>
        <w:t xml:space="preserve"> </w:t>
      </w:r>
      <w:r w:rsidRPr="004E4EB6">
        <w:rPr>
          <w:rFonts w:cs="Tahoma"/>
          <w:bCs/>
          <w:color w:val="000000"/>
        </w:rPr>
        <w:t>экземплярах,</w:t>
      </w:r>
      <w:r w:rsidR="00F32270">
        <w:rPr>
          <w:rFonts w:cs="Tahoma"/>
          <w:bCs/>
          <w:color w:val="000000"/>
        </w:rPr>
        <w:t xml:space="preserve"> </w:t>
      </w:r>
      <w:r w:rsidRPr="004E4EB6">
        <w:rPr>
          <w:rFonts w:cs="Tahoma"/>
          <w:bCs/>
          <w:color w:val="000000"/>
        </w:rPr>
        <w:t>имеющих</w:t>
      </w:r>
      <w:r w:rsidR="00F32270">
        <w:rPr>
          <w:rFonts w:cs="Tahoma"/>
          <w:bCs/>
          <w:color w:val="000000"/>
        </w:rPr>
        <w:t xml:space="preserve"> </w:t>
      </w:r>
      <w:r w:rsidRPr="004E4EB6">
        <w:rPr>
          <w:rFonts w:cs="Tahoma"/>
          <w:bCs/>
          <w:color w:val="000000"/>
        </w:rPr>
        <w:t>одинаковую</w:t>
      </w:r>
      <w:r w:rsidR="00F32270">
        <w:rPr>
          <w:rFonts w:cs="Tahoma"/>
          <w:bCs/>
          <w:color w:val="000000"/>
        </w:rPr>
        <w:t xml:space="preserve"> </w:t>
      </w:r>
      <w:r w:rsidRPr="004E4EB6">
        <w:rPr>
          <w:rFonts w:cs="Tahoma"/>
          <w:bCs/>
          <w:color w:val="000000"/>
        </w:rPr>
        <w:t>юридическую</w:t>
      </w:r>
      <w:r w:rsidR="00F32270">
        <w:rPr>
          <w:rFonts w:cs="Tahoma"/>
          <w:bCs/>
          <w:color w:val="000000"/>
        </w:rPr>
        <w:t xml:space="preserve"> </w:t>
      </w:r>
      <w:r w:rsidRPr="004E4EB6">
        <w:rPr>
          <w:rFonts w:cs="Tahoma"/>
          <w:bCs/>
          <w:color w:val="000000"/>
        </w:rPr>
        <w:t>силу,</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4E4EB6">
        <w:rPr>
          <w:rFonts w:cs="Tahoma"/>
          <w:bCs/>
          <w:color w:val="000000"/>
        </w:rPr>
        <w:t>одному</w:t>
      </w:r>
      <w:r w:rsidR="00F32270">
        <w:rPr>
          <w:rFonts w:cs="Tahoma"/>
          <w:bCs/>
          <w:color w:val="000000"/>
        </w:rPr>
        <w:t xml:space="preserve"> </w:t>
      </w:r>
      <w:r w:rsidRPr="004E4EB6">
        <w:rPr>
          <w:rFonts w:cs="Tahoma"/>
          <w:bCs/>
          <w:color w:val="000000"/>
        </w:rPr>
        <w:t>для</w:t>
      </w:r>
      <w:r w:rsidR="00F32270">
        <w:rPr>
          <w:rFonts w:cs="Tahoma"/>
          <w:bCs/>
          <w:color w:val="000000"/>
        </w:rPr>
        <w:t xml:space="preserve"> </w:t>
      </w:r>
      <w:r w:rsidRPr="004E4EB6">
        <w:rPr>
          <w:rFonts w:cs="Tahoma"/>
          <w:bCs/>
          <w:color w:val="000000"/>
        </w:rPr>
        <w:t>каждой</w:t>
      </w:r>
      <w:r w:rsidR="00F32270">
        <w:rPr>
          <w:rFonts w:cs="Tahoma"/>
          <w:bCs/>
          <w:color w:val="000000"/>
        </w:rPr>
        <w:t xml:space="preserve"> </w:t>
      </w:r>
      <w:r w:rsidRPr="004E4EB6">
        <w:rPr>
          <w:rFonts w:cs="Tahoma"/>
          <w:bCs/>
          <w:color w:val="000000"/>
        </w:rPr>
        <w:t>из</w:t>
      </w:r>
      <w:r w:rsidR="00F32270">
        <w:rPr>
          <w:rFonts w:cs="Tahoma"/>
          <w:bCs/>
          <w:color w:val="000000"/>
        </w:rPr>
        <w:t xml:space="preserve"> </w:t>
      </w:r>
      <w:r w:rsidRPr="004E4EB6">
        <w:rPr>
          <w:rFonts w:cs="Tahoma"/>
          <w:bCs/>
          <w:color w:val="000000"/>
        </w:rPr>
        <w:t>Сторон.</w:t>
      </w:r>
    </w:p>
    <w:p w14:paraId="5813F77B" w14:textId="3E7033A7"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Под</w:t>
      </w:r>
      <w:r w:rsidR="00F32270">
        <w:rPr>
          <w:rFonts w:cs="Tahoma"/>
          <w:bCs/>
          <w:color w:val="000000"/>
        </w:rPr>
        <w:t xml:space="preserve"> </w:t>
      </w:r>
      <w:r w:rsidRPr="004E4EB6">
        <w:rPr>
          <w:rFonts w:cs="Tahoma"/>
          <w:bCs/>
          <w:color w:val="000000"/>
        </w:rPr>
        <w:t>рабочими</w:t>
      </w:r>
      <w:r w:rsidR="00F32270">
        <w:rPr>
          <w:rFonts w:cs="Tahoma"/>
          <w:bCs/>
          <w:color w:val="000000"/>
        </w:rPr>
        <w:t xml:space="preserve"> </w:t>
      </w:r>
      <w:r w:rsidRPr="004E4EB6">
        <w:rPr>
          <w:rFonts w:cs="Tahoma"/>
          <w:bCs/>
          <w:color w:val="000000"/>
        </w:rPr>
        <w:t>днями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целях</w:t>
      </w:r>
      <w:r w:rsidR="00F32270">
        <w:rPr>
          <w:rFonts w:cs="Tahoma"/>
          <w:bCs/>
          <w:color w:val="000000"/>
        </w:rPr>
        <w:t xml:space="preserve"> </w:t>
      </w:r>
      <w:r w:rsidRPr="004E4EB6">
        <w:rPr>
          <w:rFonts w:cs="Tahoma"/>
          <w:bCs/>
          <w:color w:val="000000"/>
        </w:rPr>
        <w:t>исполнения</w:t>
      </w:r>
      <w:r w:rsidR="00F32270">
        <w:rPr>
          <w:rFonts w:cs="Tahoma"/>
          <w:bCs/>
          <w:color w:val="000000"/>
        </w:rPr>
        <w:t xml:space="preserve"> </w:t>
      </w:r>
      <w:r w:rsidRPr="004E4EB6">
        <w:rPr>
          <w:rFonts w:cs="Tahoma"/>
          <w:bCs/>
          <w:color w:val="000000"/>
        </w:rPr>
        <w:t>Сторонами</w:t>
      </w:r>
      <w:r w:rsidR="00F32270">
        <w:rPr>
          <w:rFonts w:cs="Tahoma"/>
          <w:bCs/>
          <w:color w:val="000000"/>
        </w:rPr>
        <w:t xml:space="preserve"> </w:t>
      </w:r>
      <w:r w:rsidRPr="004E4EB6">
        <w:rPr>
          <w:rFonts w:cs="Tahoma"/>
          <w:bCs/>
          <w:color w:val="000000"/>
        </w:rPr>
        <w:t>обязательств</w:t>
      </w:r>
      <w:r w:rsidR="00F32270">
        <w:rPr>
          <w:rFonts w:cs="Tahoma"/>
          <w:bCs/>
          <w:color w:val="000000"/>
        </w:rPr>
        <w:t xml:space="preserve"> </w:t>
      </w:r>
      <w:r w:rsidRPr="004E4EB6">
        <w:rPr>
          <w:rFonts w:cs="Tahoma"/>
          <w:bCs/>
          <w:color w:val="000000"/>
        </w:rPr>
        <w:t>по</w:t>
      </w:r>
      <w:r w:rsidR="00F32270">
        <w:rPr>
          <w:rFonts w:cs="Tahoma"/>
          <w:bCs/>
          <w:color w:val="000000"/>
        </w:rPr>
        <w:t xml:space="preserve"> </w:t>
      </w:r>
      <w:r w:rsidRPr="004E4EB6">
        <w:rPr>
          <w:rFonts w:cs="Tahoma"/>
          <w:bCs/>
          <w:color w:val="000000"/>
        </w:rPr>
        <w:t>настоящему</w:t>
      </w:r>
      <w:r w:rsidR="00F32270">
        <w:rPr>
          <w:rFonts w:cs="Tahoma"/>
          <w:bCs/>
          <w:color w:val="000000"/>
        </w:rPr>
        <w:t xml:space="preserve"> </w:t>
      </w:r>
      <w:r w:rsidRPr="004E4EB6">
        <w:rPr>
          <w:rFonts w:cs="Tahoma"/>
          <w:bCs/>
          <w:color w:val="000000"/>
        </w:rPr>
        <w:t>Договору</w:t>
      </w:r>
      <w:r w:rsidR="00F32270">
        <w:rPr>
          <w:rFonts w:cs="Tahoma"/>
          <w:bCs/>
          <w:color w:val="000000"/>
        </w:rPr>
        <w:t xml:space="preserve"> </w:t>
      </w:r>
      <w:r w:rsidRPr="004E4EB6">
        <w:rPr>
          <w:rFonts w:cs="Tahoma"/>
          <w:bCs/>
          <w:color w:val="000000"/>
        </w:rPr>
        <w:t>понимаются</w:t>
      </w:r>
      <w:r w:rsidR="00F32270">
        <w:rPr>
          <w:rFonts w:cs="Tahoma"/>
          <w:bCs/>
          <w:color w:val="000000"/>
        </w:rPr>
        <w:t xml:space="preserve"> </w:t>
      </w:r>
      <w:r w:rsidRPr="004E4EB6">
        <w:rPr>
          <w:rFonts w:cs="Tahoma"/>
          <w:bCs/>
          <w:color w:val="000000"/>
        </w:rPr>
        <w:t>рабочие</w:t>
      </w:r>
      <w:r w:rsidR="00F32270">
        <w:rPr>
          <w:rFonts w:cs="Tahoma"/>
          <w:bCs/>
          <w:color w:val="000000"/>
        </w:rPr>
        <w:t xml:space="preserve"> </w:t>
      </w:r>
      <w:r w:rsidRPr="004E4EB6">
        <w:rPr>
          <w:rFonts w:cs="Tahoma"/>
          <w:bCs/>
          <w:color w:val="000000"/>
        </w:rPr>
        <w:t>дни</w:t>
      </w:r>
      <w:r w:rsidR="00F32270">
        <w:rPr>
          <w:rFonts w:cs="Tahoma"/>
          <w:bCs/>
          <w:color w:val="000000"/>
        </w:rPr>
        <w:t xml:space="preserve"> </w:t>
      </w:r>
      <w:r w:rsidRPr="004E4EB6">
        <w:rPr>
          <w:rFonts w:cs="Tahoma"/>
          <w:bCs/>
          <w:color w:val="000000"/>
        </w:rPr>
        <w:t>исходя</w:t>
      </w:r>
      <w:r w:rsidR="00F32270">
        <w:rPr>
          <w:rFonts w:cs="Tahoma"/>
          <w:bCs/>
          <w:color w:val="000000"/>
        </w:rPr>
        <w:t xml:space="preserve"> </w:t>
      </w:r>
      <w:r w:rsidRPr="004E4EB6">
        <w:rPr>
          <w:rFonts w:cs="Tahoma"/>
          <w:bCs/>
          <w:color w:val="000000"/>
        </w:rPr>
        <w:t>из</w:t>
      </w:r>
      <w:r w:rsidR="00F32270">
        <w:rPr>
          <w:rFonts w:cs="Tahoma"/>
          <w:bCs/>
          <w:color w:val="000000"/>
        </w:rPr>
        <w:t xml:space="preserve"> </w:t>
      </w:r>
      <w:r w:rsidRPr="004E4EB6">
        <w:rPr>
          <w:rFonts w:cs="Tahoma"/>
          <w:bCs/>
          <w:color w:val="000000"/>
        </w:rPr>
        <w:t>пятидневной</w:t>
      </w:r>
      <w:r w:rsidR="00F32270">
        <w:rPr>
          <w:rFonts w:cs="Tahoma"/>
          <w:bCs/>
          <w:color w:val="000000"/>
        </w:rPr>
        <w:t xml:space="preserve"> </w:t>
      </w:r>
      <w:r w:rsidRPr="004E4EB6">
        <w:rPr>
          <w:rFonts w:cs="Tahoma"/>
          <w:bCs/>
          <w:color w:val="000000"/>
        </w:rPr>
        <w:t>рабочей</w:t>
      </w:r>
      <w:r w:rsidR="00F32270">
        <w:rPr>
          <w:rFonts w:cs="Tahoma"/>
          <w:bCs/>
          <w:color w:val="000000"/>
        </w:rPr>
        <w:t xml:space="preserve"> </w:t>
      </w:r>
      <w:r w:rsidRPr="004E4EB6">
        <w:rPr>
          <w:rFonts w:cs="Tahoma"/>
          <w:bCs/>
          <w:color w:val="000000"/>
        </w:rPr>
        <w:t>недели</w:t>
      </w:r>
      <w:r w:rsidR="00F32270">
        <w:rPr>
          <w:rFonts w:cs="Tahoma"/>
          <w:bCs/>
          <w:color w:val="000000"/>
        </w:rPr>
        <w:t xml:space="preserve"> </w:t>
      </w:r>
      <w:r w:rsidRPr="004E4EB6">
        <w:rPr>
          <w:rFonts w:cs="Tahoma"/>
          <w:bCs/>
          <w:color w:val="000000"/>
        </w:rPr>
        <w:t>(все</w:t>
      </w:r>
      <w:r w:rsidR="00F32270">
        <w:rPr>
          <w:rFonts w:cs="Tahoma"/>
          <w:bCs/>
          <w:color w:val="000000"/>
        </w:rPr>
        <w:t xml:space="preserve"> </w:t>
      </w:r>
      <w:r w:rsidRPr="004E4EB6">
        <w:rPr>
          <w:rFonts w:cs="Tahoma"/>
          <w:bCs/>
          <w:color w:val="000000"/>
        </w:rPr>
        <w:t>дни</w:t>
      </w:r>
      <w:r w:rsidR="00F32270">
        <w:rPr>
          <w:rFonts w:cs="Tahoma"/>
          <w:bCs/>
          <w:color w:val="000000"/>
        </w:rPr>
        <w:t xml:space="preserve"> </w:t>
      </w:r>
      <w:r w:rsidRPr="004E4EB6">
        <w:rPr>
          <w:rFonts w:cs="Tahoma"/>
          <w:bCs/>
          <w:color w:val="000000"/>
        </w:rPr>
        <w:t>недели,</w:t>
      </w:r>
      <w:r w:rsidR="00F32270">
        <w:rPr>
          <w:rFonts w:cs="Tahoma"/>
          <w:bCs/>
          <w:color w:val="000000"/>
        </w:rPr>
        <w:t xml:space="preserve"> </w:t>
      </w:r>
      <w:r w:rsidRPr="004E4EB6">
        <w:rPr>
          <w:rFonts w:cs="Tahoma"/>
          <w:bCs/>
          <w:color w:val="000000"/>
        </w:rPr>
        <w:t>кроме</w:t>
      </w:r>
      <w:r w:rsidR="00F32270">
        <w:rPr>
          <w:rFonts w:cs="Tahoma"/>
          <w:bCs/>
          <w:color w:val="000000"/>
        </w:rPr>
        <w:t xml:space="preserve"> </w:t>
      </w:r>
      <w:r w:rsidRPr="004E4EB6">
        <w:rPr>
          <w:rFonts w:cs="Tahoma"/>
          <w:bCs/>
          <w:color w:val="000000"/>
        </w:rPr>
        <w:t>субботы</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воскресенья),</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являющиеся</w:t>
      </w:r>
      <w:r w:rsidR="00F32270">
        <w:rPr>
          <w:rFonts w:cs="Tahoma"/>
          <w:bCs/>
          <w:color w:val="000000"/>
        </w:rPr>
        <w:t xml:space="preserve"> </w:t>
      </w:r>
      <w:r w:rsidRPr="004E4EB6">
        <w:rPr>
          <w:rFonts w:cs="Tahoma"/>
          <w:bCs/>
          <w:color w:val="000000"/>
        </w:rPr>
        <w:t>праздничными</w:t>
      </w:r>
      <w:r w:rsidR="00F32270">
        <w:rPr>
          <w:rFonts w:cs="Tahoma"/>
          <w:bCs/>
          <w:color w:val="000000"/>
        </w:rPr>
        <w:t xml:space="preserve"> </w:t>
      </w:r>
      <w:r w:rsidRPr="004E4EB6">
        <w:rPr>
          <w:rFonts w:cs="Tahoma"/>
          <w:bCs/>
          <w:color w:val="000000"/>
        </w:rPr>
        <w:t>нерабочими</w:t>
      </w:r>
      <w:r w:rsidR="00F32270">
        <w:rPr>
          <w:rFonts w:cs="Tahoma"/>
          <w:bCs/>
          <w:color w:val="000000"/>
        </w:rPr>
        <w:t xml:space="preserve"> </w:t>
      </w:r>
      <w:r w:rsidRPr="004E4EB6">
        <w:rPr>
          <w:rFonts w:cs="Tahoma"/>
          <w:bCs/>
          <w:color w:val="000000"/>
        </w:rPr>
        <w:t>днями</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соответствии</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действующим</w:t>
      </w:r>
      <w:r w:rsidR="00F32270">
        <w:rPr>
          <w:rFonts w:cs="Tahoma"/>
          <w:bCs/>
          <w:color w:val="000000"/>
        </w:rPr>
        <w:t xml:space="preserve"> </w:t>
      </w:r>
      <w:r w:rsidRPr="004E4EB6">
        <w:rPr>
          <w:rFonts w:cs="Tahoma"/>
          <w:bCs/>
          <w:color w:val="000000"/>
        </w:rPr>
        <w:t>законодательством</w:t>
      </w:r>
      <w:r w:rsidR="00F32270">
        <w:rPr>
          <w:rFonts w:cs="Tahoma"/>
          <w:bCs/>
          <w:color w:val="000000"/>
        </w:rPr>
        <w:t xml:space="preserve"> </w:t>
      </w:r>
      <w:r w:rsidRPr="004E4EB6">
        <w:rPr>
          <w:rFonts w:cs="Tahoma"/>
          <w:bCs/>
          <w:color w:val="000000"/>
        </w:rPr>
        <w:t>Российской</w:t>
      </w:r>
      <w:r w:rsidR="00F32270">
        <w:rPr>
          <w:rFonts w:cs="Tahoma"/>
          <w:bCs/>
          <w:color w:val="000000"/>
        </w:rPr>
        <w:t xml:space="preserve"> </w:t>
      </w:r>
      <w:r w:rsidRPr="004E4EB6">
        <w:rPr>
          <w:rFonts w:cs="Tahoma"/>
          <w:bCs/>
          <w:color w:val="000000"/>
        </w:rPr>
        <w:t>Федерации.</w:t>
      </w:r>
    </w:p>
    <w:p w14:paraId="5813F77C" w14:textId="3C6D0377" w:rsidR="006D1815" w:rsidRDefault="006D1815" w:rsidP="0017777B">
      <w:pPr>
        <w:numPr>
          <w:ilvl w:val="1"/>
          <w:numId w:val="3"/>
        </w:numPr>
        <w:tabs>
          <w:tab w:val="left" w:pos="0"/>
        </w:tabs>
        <w:ind w:left="0" w:firstLine="0"/>
        <w:jc w:val="both"/>
        <w:rPr>
          <w:rFonts w:cs="Tahoma"/>
          <w:bCs/>
          <w:color w:val="000000"/>
        </w:rPr>
      </w:pPr>
      <w:r w:rsidRPr="004E4EB6">
        <w:rPr>
          <w:rFonts w:cs="Tahoma"/>
          <w:bCs/>
          <w:color w:val="000000"/>
        </w:rPr>
        <w:t>В</w:t>
      </w:r>
      <w:r w:rsidR="00F32270">
        <w:rPr>
          <w:rFonts w:cs="Tahoma"/>
          <w:bCs/>
          <w:color w:val="000000"/>
        </w:rPr>
        <w:t xml:space="preserve"> </w:t>
      </w:r>
      <w:r w:rsidRPr="004E4EB6">
        <w:rPr>
          <w:rFonts w:cs="Tahoma"/>
          <w:bCs/>
          <w:color w:val="000000"/>
        </w:rPr>
        <w:t>случае</w:t>
      </w:r>
      <w:r w:rsidR="00F32270">
        <w:rPr>
          <w:rFonts w:cs="Tahoma"/>
          <w:bCs/>
          <w:color w:val="000000"/>
        </w:rPr>
        <w:t xml:space="preserve"> </w:t>
      </w:r>
      <w:r w:rsidRPr="004E4EB6">
        <w:rPr>
          <w:rFonts w:cs="Tahoma"/>
          <w:bCs/>
          <w:color w:val="000000"/>
        </w:rPr>
        <w:t>изменения</w:t>
      </w:r>
      <w:r w:rsidR="00F32270">
        <w:rPr>
          <w:rFonts w:cs="Tahoma"/>
          <w:bCs/>
          <w:color w:val="000000"/>
        </w:rPr>
        <w:t xml:space="preserve"> </w:t>
      </w:r>
      <w:r w:rsidRPr="004E4EB6">
        <w:rPr>
          <w:rFonts w:cs="Tahoma"/>
          <w:bCs/>
          <w:color w:val="000000"/>
        </w:rPr>
        <w:t>реквизитов</w:t>
      </w:r>
      <w:r w:rsidR="00F32270">
        <w:rPr>
          <w:rFonts w:cs="Tahoma"/>
          <w:bCs/>
          <w:color w:val="000000"/>
        </w:rPr>
        <w:t xml:space="preserve"> </w:t>
      </w:r>
      <w:r w:rsidRPr="004E4EB6">
        <w:rPr>
          <w:rFonts w:cs="Tahoma"/>
          <w:bCs/>
          <w:color w:val="000000"/>
        </w:rPr>
        <w:t>Сторона,</w:t>
      </w:r>
      <w:r w:rsidR="00F32270">
        <w:rPr>
          <w:rFonts w:cs="Tahoma"/>
          <w:bCs/>
          <w:color w:val="000000"/>
        </w:rPr>
        <w:t xml:space="preserve"> </w:t>
      </w:r>
      <w:r w:rsidRPr="004E4EB6">
        <w:rPr>
          <w:rFonts w:cs="Tahoma"/>
          <w:bCs/>
          <w:color w:val="000000"/>
        </w:rPr>
        <w:t>чьи</w:t>
      </w:r>
      <w:r w:rsidR="00F32270">
        <w:rPr>
          <w:rFonts w:cs="Tahoma"/>
          <w:bCs/>
          <w:color w:val="000000"/>
        </w:rPr>
        <w:t xml:space="preserve"> </w:t>
      </w:r>
      <w:r w:rsidRPr="004E4EB6">
        <w:rPr>
          <w:rFonts w:cs="Tahoma"/>
          <w:bCs/>
          <w:color w:val="000000"/>
        </w:rPr>
        <w:t>реквизиты</w:t>
      </w:r>
      <w:r w:rsidR="00F32270">
        <w:rPr>
          <w:rFonts w:cs="Tahoma"/>
          <w:bCs/>
          <w:color w:val="000000"/>
        </w:rPr>
        <w:t xml:space="preserve"> </w:t>
      </w:r>
      <w:r w:rsidRPr="004E4EB6">
        <w:rPr>
          <w:rFonts w:cs="Tahoma"/>
          <w:bCs/>
          <w:color w:val="000000"/>
        </w:rPr>
        <w:t>изменились,</w:t>
      </w:r>
      <w:r w:rsidR="00F32270">
        <w:rPr>
          <w:rFonts w:cs="Tahoma"/>
          <w:bCs/>
          <w:color w:val="000000"/>
        </w:rPr>
        <w:t xml:space="preserve"> </w:t>
      </w:r>
      <w:r w:rsidRPr="004E4EB6">
        <w:rPr>
          <w:rFonts w:cs="Tahoma"/>
          <w:bCs/>
          <w:color w:val="000000"/>
        </w:rPr>
        <w:t>обязана</w:t>
      </w:r>
      <w:r w:rsidR="00F32270">
        <w:rPr>
          <w:rFonts w:cs="Tahoma"/>
          <w:bCs/>
          <w:color w:val="000000"/>
        </w:rPr>
        <w:t xml:space="preserve"> </w:t>
      </w:r>
      <w:r w:rsidRPr="004E4EB6">
        <w:rPr>
          <w:rFonts w:cs="Tahoma"/>
          <w:bCs/>
          <w:color w:val="000000"/>
        </w:rPr>
        <w:t>уведомить</w:t>
      </w:r>
      <w:r w:rsidR="00F32270">
        <w:rPr>
          <w:rFonts w:cs="Tahoma"/>
          <w:bCs/>
          <w:color w:val="000000"/>
        </w:rPr>
        <w:t xml:space="preserve"> </w:t>
      </w:r>
      <w:r w:rsidRPr="004E4EB6">
        <w:rPr>
          <w:rFonts w:cs="Tahoma"/>
          <w:bCs/>
          <w:color w:val="000000"/>
        </w:rPr>
        <w:t>об</w:t>
      </w:r>
      <w:r w:rsidR="00F32270">
        <w:rPr>
          <w:rFonts w:cs="Tahoma"/>
          <w:bCs/>
          <w:color w:val="000000"/>
        </w:rPr>
        <w:t xml:space="preserve"> </w:t>
      </w:r>
      <w:r w:rsidRPr="004E4EB6">
        <w:rPr>
          <w:rFonts w:cs="Tahoma"/>
          <w:bCs/>
          <w:color w:val="000000"/>
        </w:rPr>
        <w:t>этом</w:t>
      </w:r>
      <w:r w:rsidR="00F32270">
        <w:rPr>
          <w:rFonts w:cs="Tahoma"/>
          <w:bCs/>
          <w:color w:val="000000"/>
        </w:rPr>
        <w:t xml:space="preserve"> </w:t>
      </w:r>
      <w:r w:rsidRPr="004E4EB6">
        <w:rPr>
          <w:rFonts w:cs="Tahoma"/>
          <w:bCs/>
          <w:color w:val="000000"/>
        </w:rPr>
        <w:t>другую</w:t>
      </w:r>
      <w:r w:rsidR="00F32270">
        <w:rPr>
          <w:rFonts w:cs="Tahoma"/>
          <w:bCs/>
          <w:color w:val="000000"/>
        </w:rPr>
        <w:t xml:space="preserve"> </w:t>
      </w:r>
      <w:r w:rsidRPr="004E4EB6">
        <w:rPr>
          <w:rFonts w:cs="Tahoma"/>
          <w:bCs/>
          <w:color w:val="000000"/>
        </w:rPr>
        <w:t>Сторону</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течение</w:t>
      </w:r>
      <w:r w:rsidR="00F32270">
        <w:rPr>
          <w:rFonts w:cs="Tahoma"/>
          <w:bCs/>
          <w:color w:val="000000"/>
        </w:rPr>
        <w:t xml:space="preserve"> </w:t>
      </w:r>
      <w:r w:rsidRPr="004E4EB6">
        <w:rPr>
          <w:rFonts w:cs="Tahoma"/>
          <w:bCs/>
          <w:color w:val="000000"/>
        </w:rPr>
        <w:t>5</w:t>
      </w:r>
      <w:r w:rsidR="00F32270">
        <w:rPr>
          <w:rFonts w:cs="Tahoma"/>
          <w:bCs/>
          <w:color w:val="000000"/>
        </w:rPr>
        <w:t xml:space="preserve"> </w:t>
      </w:r>
      <w:r w:rsidRPr="004E4EB6">
        <w:rPr>
          <w:rFonts w:cs="Tahoma"/>
          <w:bCs/>
          <w:color w:val="000000"/>
        </w:rPr>
        <w:t>(Пять)</w:t>
      </w:r>
      <w:r w:rsidR="00F32270">
        <w:rPr>
          <w:rFonts w:cs="Tahoma"/>
          <w:bCs/>
          <w:color w:val="000000"/>
        </w:rPr>
        <w:t xml:space="preserve"> </w:t>
      </w:r>
      <w:r w:rsidRPr="004E4EB6">
        <w:rPr>
          <w:rFonts w:cs="Tahoma"/>
          <w:bCs/>
          <w:color w:val="000000"/>
        </w:rPr>
        <w:t>рабочих</w:t>
      </w:r>
      <w:r w:rsidR="00F32270">
        <w:rPr>
          <w:rFonts w:cs="Tahoma"/>
          <w:bCs/>
          <w:color w:val="000000"/>
        </w:rPr>
        <w:t xml:space="preserve"> </w:t>
      </w:r>
      <w:r w:rsidRPr="004E4EB6">
        <w:rPr>
          <w:rFonts w:cs="Tahoma"/>
          <w:bCs/>
          <w:color w:val="000000"/>
        </w:rPr>
        <w:t>дней</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момента</w:t>
      </w:r>
      <w:r w:rsidR="00F32270">
        <w:rPr>
          <w:rFonts w:cs="Tahoma"/>
          <w:bCs/>
          <w:color w:val="000000"/>
        </w:rPr>
        <w:t xml:space="preserve"> </w:t>
      </w:r>
      <w:r w:rsidRPr="004E4EB6">
        <w:rPr>
          <w:rFonts w:cs="Tahoma"/>
          <w:bCs/>
          <w:color w:val="000000"/>
        </w:rPr>
        <w:t>вступления</w:t>
      </w:r>
      <w:r w:rsidR="00F32270">
        <w:rPr>
          <w:rFonts w:cs="Tahoma"/>
          <w:bCs/>
          <w:color w:val="000000"/>
        </w:rPr>
        <w:t xml:space="preserve"> </w:t>
      </w:r>
      <w:r w:rsidRPr="004E4EB6">
        <w:rPr>
          <w:rFonts w:cs="Tahoma"/>
          <w:bCs/>
          <w:color w:val="000000"/>
        </w:rPr>
        <w:t>в</w:t>
      </w:r>
      <w:r w:rsidR="00F32270">
        <w:rPr>
          <w:rFonts w:cs="Tahoma"/>
          <w:bCs/>
          <w:color w:val="000000"/>
        </w:rPr>
        <w:t xml:space="preserve"> </w:t>
      </w:r>
      <w:r w:rsidRPr="004E4EB6">
        <w:rPr>
          <w:rFonts w:cs="Tahoma"/>
          <w:bCs/>
          <w:color w:val="000000"/>
        </w:rPr>
        <w:t>силу</w:t>
      </w:r>
      <w:r w:rsidR="00F32270">
        <w:rPr>
          <w:rFonts w:cs="Tahoma"/>
          <w:bCs/>
          <w:color w:val="000000"/>
        </w:rPr>
        <w:t xml:space="preserve"> </w:t>
      </w:r>
      <w:r w:rsidRPr="004E4EB6">
        <w:rPr>
          <w:rFonts w:cs="Tahoma"/>
          <w:bCs/>
          <w:color w:val="000000"/>
        </w:rPr>
        <w:t>указанных</w:t>
      </w:r>
      <w:r w:rsidR="00F32270">
        <w:rPr>
          <w:rFonts w:cs="Tahoma"/>
          <w:bCs/>
          <w:color w:val="000000"/>
        </w:rPr>
        <w:t xml:space="preserve"> </w:t>
      </w:r>
      <w:r w:rsidRPr="004E4EB6">
        <w:rPr>
          <w:rFonts w:cs="Tahoma"/>
          <w:bCs/>
          <w:color w:val="000000"/>
        </w:rPr>
        <w:t>изменений.</w:t>
      </w:r>
      <w:r w:rsidR="00F32270">
        <w:rPr>
          <w:rFonts w:cs="Tahoma"/>
          <w:bCs/>
          <w:color w:val="000000"/>
        </w:rPr>
        <w:t xml:space="preserve"> </w:t>
      </w:r>
      <w:r w:rsidRPr="004E4EB6">
        <w:rPr>
          <w:rFonts w:cs="Tahoma"/>
        </w:rPr>
        <w:t>При</w:t>
      </w:r>
      <w:r w:rsidR="00F32270">
        <w:rPr>
          <w:rFonts w:cs="Tahoma"/>
        </w:rPr>
        <w:t xml:space="preserve"> </w:t>
      </w:r>
      <w:r w:rsidRPr="004E4EB6">
        <w:rPr>
          <w:rFonts w:cs="Tahoma"/>
        </w:rPr>
        <w:t>этом</w:t>
      </w:r>
      <w:r w:rsidR="00F32270">
        <w:rPr>
          <w:rFonts w:cs="Tahoma"/>
        </w:rPr>
        <w:t xml:space="preserve"> </w:t>
      </w:r>
      <w:r w:rsidRPr="004E4EB6">
        <w:rPr>
          <w:rFonts w:cs="Tahoma"/>
        </w:rPr>
        <w:t>заключения</w:t>
      </w:r>
      <w:r w:rsidR="00F32270">
        <w:rPr>
          <w:rFonts w:cs="Tahoma"/>
        </w:rPr>
        <w:t xml:space="preserve"> </w:t>
      </w:r>
      <w:r w:rsidRPr="004E4EB6">
        <w:rPr>
          <w:rFonts w:cs="Tahoma"/>
        </w:rPr>
        <w:t>какого-либо</w:t>
      </w:r>
      <w:r w:rsidR="00F32270">
        <w:rPr>
          <w:rFonts w:cs="Tahoma"/>
        </w:rPr>
        <w:t xml:space="preserve"> </w:t>
      </w:r>
      <w:r w:rsidRPr="004E4EB6">
        <w:rPr>
          <w:rFonts w:cs="Tahoma"/>
        </w:rPr>
        <w:t>дополнительного</w:t>
      </w:r>
      <w:r w:rsidR="00F32270">
        <w:rPr>
          <w:rFonts w:cs="Tahoma"/>
        </w:rPr>
        <w:t xml:space="preserve"> </w:t>
      </w:r>
      <w:r w:rsidRPr="004E4EB6">
        <w:rPr>
          <w:rFonts w:cs="Tahoma"/>
        </w:rPr>
        <w:t>соглашения</w:t>
      </w:r>
      <w:r w:rsidR="00F32270">
        <w:rPr>
          <w:rFonts w:cs="Tahoma"/>
        </w:rPr>
        <w:t xml:space="preserve"> </w:t>
      </w:r>
      <w:r w:rsidRPr="004E4EB6">
        <w:rPr>
          <w:rFonts w:cs="Tahoma"/>
        </w:rPr>
        <w:t>между</w:t>
      </w:r>
      <w:r w:rsidR="00F32270">
        <w:rPr>
          <w:rFonts w:cs="Tahoma"/>
        </w:rPr>
        <w:t xml:space="preserve"> </w:t>
      </w:r>
      <w:r w:rsidRPr="004E4EB6">
        <w:rPr>
          <w:rFonts w:cs="Tahoma"/>
        </w:rPr>
        <w:t>Сторонами</w:t>
      </w:r>
      <w:r w:rsidR="00F32270">
        <w:rPr>
          <w:rFonts w:cs="Tahoma"/>
        </w:rPr>
        <w:t xml:space="preserve"> </w:t>
      </w:r>
      <w:r w:rsidRPr="004E4EB6">
        <w:rPr>
          <w:rFonts w:cs="Tahoma"/>
        </w:rPr>
        <w:t>не</w:t>
      </w:r>
      <w:r w:rsidR="00F32270">
        <w:rPr>
          <w:rFonts w:cs="Tahoma"/>
        </w:rPr>
        <w:t xml:space="preserve"> </w:t>
      </w:r>
      <w:r w:rsidRPr="004E4EB6">
        <w:rPr>
          <w:rFonts w:cs="Tahoma"/>
        </w:rPr>
        <w:t>требуется.</w:t>
      </w:r>
      <w:r w:rsidR="00F32270">
        <w:rPr>
          <w:rFonts w:cs="Tahoma"/>
        </w:rPr>
        <w:t xml:space="preserve"> </w:t>
      </w:r>
      <w:r w:rsidRPr="004E4EB6">
        <w:rPr>
          <w:rFonts w:cs="Tahoma"/>
          <w:bCs/>
          <w:color w:val="000000"/>
        </w:rPr>
        <w:t>Выставление</w:t>
      </w:r>
      <w:r w:rsidR="00F32270">
        <w:rPr>
          <w:rFonts w:cs="Tahoma"/>
          <w:bCs/>
          <w:color w:val="000000"/>
        </w:rPr>
        <w:t xml:space="preserve"> </w:t>
      </w:r>
      <w:r w:rsidRPr="004E4EB6">
        <w:rPr>
          <w:rFonts w:cs="Tahoma"/>
          <w:bCs/>
          <w:color w:val="000000"/>
        </w:rPr>
        <w:t>счета</w:t>
      </w:r>
      <w:r w:rsidR="00F32270">
        <w:rPr>
          <w:rFonts w:cs="Tahoma"/>
          <w:bCs/>
          <w:color w:val="000000"/>
        </w:rPr>
        <w:t xml:space="preserve"> </w:t>
      </w:r>
      <w:r w:rsidRPr="004E4EB6">
        <w:rPr>
          <w:rFonts w:cs="Tahoma"/>
          <w:bCs/>
          <w:color w:val="000000"/>
        </w:rPr>
        <w:t>с</w:t>
      </w:r>
      <w:r w:rsidR="00F32270">
        <w:rPr>
          <w:rFonts w:cs="Tahoma"/>
          <w:bCs/>
          <w:color w:val="000000"/>
        </w:rPr>
        <w:t xml:space="preserve"> </w:t>
      </w:r>
      <w:r w:rsidRPr="004E4EB6">
        <w:rPr>
          <w:rFonts w:cs="Tahoma"/>
          <w:bCs/>
          <w:color w:val="000000"/>
        </w:rPr>
        <w:t>соответствующими</w:t>
      </w:r>
      <w:r w:rsidR="00F32270">
        <w:rPr>
          <w:rFonts w:cs="Tahoma"/>
          <w:bCs/>
          <w:color w:val="000000"/>
        </w:rPr>
        <w:t xml:space="preserve"> </w:t>
      </w:r>
      <w:r w:rsidRPr="004E4EB6">
        <w:rPr>
          <w:rFonts w:cs="Tahoma"/>
          <w:bCs/>
          <w:color w:val="000000"/>
        </w:rPr>
        <w:t>реквизитами</w:t>
      </w:r>
      <w:r w:rsidR="00F32270">
        <w:rPr>
          <w:rFonts w:cs="Tahoma"/>
          <w:bCs/>
          <w:color w:val="000000"/>
        </w:rPr>
        <w:t xml:space="preserve"> </w:t>
      </w:r>
      <w:r w:rsidRPr="004E4EB6">
        <w:rPr>
          <w:rFonts w:cs="Tahoma"/>
          <w:bCs/>
          <w:color w:val="000000"/>
        </w:rPr>
        <w:t>Стороны</w:t>
      </w:r>
      <w:r w:rsidR="00F32270">
        <w:rPr>
          <w:rFonts w:cs="Tahoma"/>
          <w:bCs/>
          <w:color w:val="000000"/>
        </w:rPr>
        <w:t xml:space="preserve"> </w:t>
      </w:r>
      <w:r w:rsidRPr="004E4EB6">
        <w:rPr>
          <w:rFonts w:cs="Tahoma"/>
          <w:bCs/>
          <w:color w:val="000000"/>
        </w:rPr>
        <w:t>согласились</w:t>
      </w:r>
      <w:r w:rsidR="00F32270">
        <w:rPr>
          <w:rFonts w:cs="Tahoma"/>
          <w:bCs/>
          <w:color w:val="000000"/>
        </w:rPr>
        <w:t xml:space="preserve"> </w:t>
      </w:r>
      <w:r w:rsidRPr="004E4EB6">
        <w:rPr>
          <w:rFonts w:cs="Tahoma"/>
          <w:bCs/>
          <w:color w:val="000000"/>
        </w:rPr>
        <w:t>считать</w:t>
      </w:r>
      <w:r w:rsidR="00F32270">
        <w:rPr>
          <w:rFonts w:cs="Tahoma"/>
          <w:bCs/>
          <w:color w:val="000000"/>
        </w:rPr>
        <w:t xml:space="preserve"> </w:t>
      </w:r>
      <w:r w:rsidRPr="004E4EB6">
        <w:rPr>
          <w:rFonts w:cs="Tahoma"/>
          <w:bCs/>
          <w:color w:val="000000"/>
        </w:rPr>
        <w:t>надлежащим</w:t>
      </w:r>
      <w:r w:rsidR="00F32270">
        <w:rPr>
          <w:rFonts w:cs="Tahoma"/>
          <w:bCs/>
          <w:color w:val="000000"/>
        </w:rPr>
        <w:t xml:space="preserve"> </w:t>
      </w:r>
      <w:r w:rsidRPr="004E4EB6">
        <w:rPr>
          <w:rFonts w:cs="Tahoma"/>
          <w:bCs/>
          <w:color w:val="000000"/>
        </w:rPr>
        <w:t>уведомлением.</w:t>
      </w:r>
    </w:p>
    <w:p w14:paraId="3D2AB643" w14:textId="4A9FBE89" w:rsidR="00F267E0" w:rsidRPr="004E4EB6" w:rsidRDefault="00F267E0" w:rsidP="0017777B">
      <w:pPr>
        <w:numPr>
          <w:ilvl w:val="1"/>
          <w:numId w:val="3"/>
        </w:numPr>
        <w:tabs>
          <w:tab w:val="left" w:pos="0"/>
        </w:tabs>
        <w:ind w:left="0" w:firstLine="0"/>
        <w:jc w:val="both"/>
        <w:rPr>
          <w:rFonts w:cs="Tahoma"/>
          <w:bCs/>
          <w:color w:val="000000"/>
        </w:rPr>
      </w:pPr>
      <w:r w:rsidRPr="00F267E0">
        <w:rPr>
          <w:rFonts w:cs="Tahoma"/>
          <w:bCs/>
          <w:color w:val="000000"/>
        </w:rPr>
        <w:t>В период действия настоящего Договора Стороны обязуются ежеквартально (либо по требованию одной из Сторон) проводить сверку взаимных расчетов по состоянию на последнее число отчетного квартала (либо по состоянию на дату завершения исполнения отдельных или всех условий настоящего Договора - по требованию одной из Сторон). Сторона, получившая акт сверки расчетов по настоящему Договору, обязана в течение пяти рабочих дней со дня его получения надлежаще оформить и возвратить экземпляр направившей его Стороне.</w:t>
      </w:r>
    </w:p>
    <w:p w14:paraId="5813F77D" w14:textId="053DEB81" w:rsidR="00CE764C" w:rsidRPr="004E4EB6" w:rsidRDefault="008459F2" w:rsidP="0017777B">
      <w:pPr>
        <w:numPr>
          <w:ilvl w:val="1"/>
          <w:numId w:val="3"/>
        </w:numPr>
        <w:tabs>
          <w:tab w:val="left" w:pos="567"/>
        </w:tabs>
        <w:ind w:left="0" w:firstLine="0"/>
        <w:jc w:val="both"/>
        <w:rPr>
          <w:rFonts w:cs="Tahoma"/>
          <w:bCs/>
          <w:color w:val="000000"/>
        </w:rPr>
      </w:pPr>
      <w:r w:rsidRPr="004E4EB6">
        <w:rPr>
          <w:rFonts w:cs="Tahoma"/>
          <w:bCs/>
          <w:color w:val="000000"/>
        </w:rPr>
        <w:t>Во</w:t>
      </w:r>
      <w:r w:rsidR="00F32270">
        <w:rPr>
          <w:rFonts w:cs="Tahoma"/>
          <w:bCs/>
          <w:color w:val="000000"/>
        </w:rPr>
        <w:t xml:space="preserve"> </w:t>
      </w:r>
      <w:r w:rsidRPr="004E4EB6">
        <w:rPr>
          <w:rFonts w:cs="Tahoma"/>
          <w:bCs/>
          <w:color w:val="000000"/>
        </w:rPr>
        <w:t>всём</w:t>
      </w:r>
      <w:r w:rsidR="00F32270">
        <w:rPr>
          <w:rFonts w:cs="Tahoma"/>
          <w:bCs/>
          <w:color w:val="000000"/>
        </w:rPr>
        <w:t xml:space="preserve"> </w:t>
      </w:r>
      <w:r w:rsidRPr="004E4EB6">
        <w:rPr>
          <w:rFonts w:cs="Tahoma"/>
          <w:bCs/>
          <w:color w:val="000000"/>
        </w:rPr>
        <w:t>остальном,</w:t>
      </w:r>
      <w:r w:rsidR="00F32270">
        <w:rPr>
          <w:rFonts w:cs="Tahoma"/>
          <w:bCs/>
          <w:color w:val="000000"/>
        </w:rPr>
        <w:t xml:space="preserve"> </w:t>
      </w:r>
      <w:r w:rsidRPr="004E4EB6">
        <w:rPr>
          <w:rFonts w:cs="Tahoma"/>
          <w:bCs/>
          <w:color w:val="000000"/>
        </w:rPr>
        <w:t>что</w:t>
      </w:r>
      <w:r w:rsidR="00F32270">
        <w:rPr>
          <w:rFonts w:cs="Tahoma"/>
          <w:bCs/>
          <w:color w:val="000000"/>
        </w:rPr>
        <w:t xml:space="preserve"> </w:t>
      </w:r>
      <w:r w:rsidRPr="004E4EB6">
        <w:rPr>
          <w:rFonts w:cs="Tahoma"/>
          <w:bCs/>
          <w:color w:val="000000"/>
        </w:rPr>
        <w:t>прямо</w:t>
      </w:r>
      <w:r w:rsidR="00F32270">
        <w:rPr>
          <w:rFonts w:cs="Tahoma"/>
          <w:bCs/>
          <w:color w:val="000000"/>
        </w:rPr>
        <w:t xml:space="preserve"> </w:t>
      </w:r>
      <w:r w:rsidRPr="004E4EB6">
        <w:rPr>
          <w:rFonts w:cs="Tahoma"/>
          <w:bCs/>
          <w:color w:val="000000"/>
        </w:rPr>
        <w:t>не</w:t>
      </w:r>
      <w:r w:rsidR="00F32270">
        <w:rPr>
          <w:rFonts w:cs="Tahoma"/>
          <w:bCs/>
          <w:color w:val="000000"/>
        </w:rPr>
        <w:t xml:space="preserve"> </w:t>
      </w:r>
      <w:r w:rsidRPr="004E4EB6">
        <w:rPr>
          <w:rFonts w:cs="Tahoma"/>
          <w:bCs/>
          <w:color w:val="000000"/>
        </w:rPr>
        <w:t>предусмотрено</w:t>
      </w:r>
      <w:r w:rsidR="00F32270">
        <w:rPr>
          <w:rFonts w:cs="Tahoma"/>
          <w:bCs/>
          <w:color w:val="000000"/>
        </w:rPr>
        <w:t xml:space="preserve"> </w:t>
      </w:r>
      <w:r w:rsidRPr="004E4EB6">
        <w:rPr>
          <w:rFonts w:cs="Tahoma"/>
          <w:bCs/>
          <w:color w:val="000000"/>
        </w:rPr>
        <w:t>настоящим</w:t>
      </w:r>
      <w:r w:rsidR="00F32270">
        <w:rPr>
          <w:rFonts w:cs="Tahoma"/>
          <w:bCs/>
          <w:color w:val="000000"/>
        </w:rPr>
        <w:t xml:space="preserve"> </w:t>
      </w:r>
      <w:r w:rsidRPr="004E4EB6">
        <w:rPr>
          <w:rFonts w:cs="Tahoma"/>
          <w:bCs/>
          <w:color w:val="000000"/>
        </w:rPr>
        <w:t>Договором,</w:t>
      </w:r>
      <w:r w:rsidR="00F32270">
        <w:rPr>
          <w:rFonts w:cs="Tahoma"/>
          <w:bCs/>
          <w:color w:val="000000"/>
        </w:rPr>
        <w:t xml:space="preserve"> </w:t>
      </w:r>
      <w:r w:rsidRPr="004E4EB6">
        <w:rPr>
          <w:rFonts w:cs="Tahoma"/>
          <w:bCs/>
          <w:color w:val="000000"/>
        </w:rPr>
        <w:t>Стороны</w:t>
      </w:r>
      <w:r w:rsidR="00F32270">
        <w:rPr>
          <w:rFonts w:cs="Tahoma"/>
          <w:bCs/>
          <w:color w:val="000000"/>
        </w:rPr>
        <w:t xml:space="preserve"> </w:t>
      </w:r>
      <w:r w:rsidRPr="004E4EB6">
        <w:rPr>
          <w:rFonts w:cs="Tahoma"/>
          <w:bCs/>
          <w:color w:val="000000"/>
        </w:rPr>
        <w:t>руководствуются</w:t>
      </w:r>
      <w:r w:rsidR="00F32270">
        <w:rPr>
          <w:rFonts w:cs="Tahoma"/>
          <w:bCs/>
          <w:color w:val="000000"/>
        </w:rPr>
        <w:t xml:space="preserve"> </w:t>
      </w:r>
      <w:r w:rsidRPr="004E4EB6">
        <w:rPr>
          <w:rFonts w:cs="Tahoma"/>
          <w:bCs/>
          <w:color w:val="000000"/>
        </w:rPr>
        <w:t>условиями</w:t>
      </w:r>
      <w:r w:rsidR="00F32270">
        <w:rPr>
          <w:rFonts w:cs="Tahoma"/>
          <w:bCs/>
          <w:color w:val="000000"/>
        </w:rPr>
        <w:t xml:space="preserve"> </w:t>
      </w:r>
      <w:r w:rsidRPr="004E4EB6">
        <w:rPr>
          <w:rFonts w:cs="Tahoma"/>
          <w:bCs/>
          <w:color w:val="000000"/>
        </w:rPr>
        <w:t>Соглашений</w:t>
      </w:r>
      <w:r w:rsidR="00F32270">
        <w:rPr>
          <w:rFonts w:cs="Tahoma"/>
          <w:bCs/>
          <w:color w:val="000000"/>
        </w:rPr>
        <w:t xml:space="preserve"> </w:t>
      </w:r>
      <w:r w:rsidRPr="004E4EB6">
        <w:rPr>
          <w:rFonts w:cs="Tahoma"/>
          <w:bCs/>
          <w:color w:val="000000"/>
        </w:rPr>
        <w:t>и</w:t>
      </w:r>
      <w:r w:rsidR="00F32270">
        <w:rPr>
          <w:rFonts w:cs="Tahoma"/>
          <w:bCs/>
          <w:color w:val="000000"/>
        </w:rPr>
        <w:t xml:space="preserve"> </w:t>
      </w:r>
      <w:r w:rsidRPr="004E4EB6">
        <w:rPr>
          <w:rFonts w:cs="Tahoma"/>
          <w:bCs/>
          <w:color w:val="000000"/>
        </w:rPr>
        <w:t>действующим</w:t>
      </w:r>
      <w:r w:rsidR="00F32270">
        <w:rPr>
          <w:rFonts w:cs="Tahoma"/>
          <w:bCs/>
          <w:color w:val="000000"/>
        </w:rPr>
        <w:t xml:space="preserve"> </w:t>
      </w:r>
      <w:r w:rsidRPr="004E4EB6">
        <w:rPr>
          <w:rFonts w:cs="Tahoma"/>
          <w:bCs/>
          <w:color w:val="000000"/>
        </w:rPr>
        <w:t>законодательством</w:t>
      </w:r>
      <w:r w:rsidR="00F32270">
        <w:rPr>
          <w:rFonts w:cs="Tahoma"/>
          <w:bCs/>
          <w:color w:val="000000"/>
        </w:rPr>
        <w:t xml:space="preserve"> </w:t>
      </w:r>
      <w:r w:rsidRPr="004E4EB6">
        <w:rPr>
          <w:rFonts w:cs="Tahoma"/>
          <w:bCs/>
          <w:color w:val="000000"/>
        </w:rPr>
        <w:t>Российской</w:t>
      </w:r>
      <w:r w:rsidR="00F32270">
        <w:rPr>
          <w:rFonts w:cs="Tahoma"/>
          <w:bCs/>
          <w:color w:val="000000"/>
        </w:rPr>
        <w:t xml:space="preserve"> </w:t>
      </w:r>
      <w:r w:rsidRPr="004E4EB6">
        <w:rPr>
          <w:rFonts w:cs="Tahoma"/>
          <w:bCs/>
          <w:color w:val="000000"/>
        </w:rPr>
        <w:t>Федерации.</w:t>
      </w:r>
    </w:p>
    <w:p w14:paraId="5813F77E" w14:textId="77777777" w:rsidR="00CE764C" w:rsidRPr="004E4EB6" w:rsidRDefault="00CE764C" w:rsidP="0017777B">
      <w:pPr>
        <w:pStyle w:val="Tahoma10"/>
        <w:spacing w:line="240" w:lineRule="auto"/>
        <w:rPr>
          <w:rFonts w:cs="Tahoma"/>
        </w:rPr>
      </w:pPr>
    </w:p>
    <w:p w14:paraId="5813F77F" w14:textId="41746BF0" w:rsidR="00CE764C" w:rsidRPr="004E4EB6" w:rsidRDefault="008459F2" w:rsidP="009551F9">
      <w:pPr>
        <w:numPr>
          <w:ilvl w:val="0"/>
          <w:numId w:val="3"/>
        </w:numPr>
        <w:spacing w:line="264" w:lineRule="auto"/>
        <w:jc w:val="both"/>
        <w:rPr>
          <w:rFonts w:cs="Tahoma"/>
          <w:b/>
        </w:rPr>
      </w:pPr>
      <w:r w:rsidRPr="004E4EB6">
        <w:rPr>
          <w:rFonts w:cs="Tahoma"/>
          <w:b/>
        </w:rPr>
        <w:t>Реквизиты</w:t>
      </w:r>
      <w:r w:rsidR="00F32270">
        <w:rPr>
          <w:rFonts w:cs="Tahoma"/>
          <w:b/>
        </w:rPr>
        <w:t xml:space="preserve"> </w:t>
      </w:r>
      <w:r w:rsidRPr="004E4EB6">
        <w:rPr>
          <w:rFonts w:cs="Tahoma"/>
          <w:b/>
        </w:rPr>
        <w:t>Сторон</w:t>
      </w:r>
    </w:p>
    <w:p w14:paraId="5813F780" w14:textId="77777777" w:rsidR="00CE764C" w:rsidRPr="004E4EB6" w:rsidRDefault="00CE764C" w:rsidP="009551F9">
      <w:pPr>
        <w:spacing w:line="264" w:lineRule="auto"/>
        <w:jc w:val="both"/>
        <w:rPr>
          <w:rFonts w:cs="Tahoma"/>
          <w:b/>
        </w:rPr>
        <w:sectPr w:rsidR="00CE764C" w:rsidRPr="004E4EB6">
          <w:footerReference w:type="default" r:id="rId13"/>
          <w:type w:val="continuous"/>
          <w:pgSz w:w="11906" w:h="16838" w:code="9"/>
          <w:pgMar w:top="1134" w:right="851" w:bottom="1134" w:left="1701" w:header="709" w:footer="709" w:gutter="0"/>
          <w:cols w:space="709"/>
          <w:docGrid w:linePitch="272"/>
        </w:sectPr>
      </w:pPr>
    </w:p>
    <w:tbl>
      <w:tblPr>
        <w:tblW w:w="9214" w:type="dxa"/>
        <w:tblInd w:w="-34" w:type="dxa"/>
        <w:tblLayout w:type="fixed"/>
        <w:tblLook w:val="0000" w:firstRow="0" w:lastRow="0" w:firstColumn="0" w:lastColumn="0" w:noHBand="0" w:noVBand="0"/>
      </w:tblPr>
      <w:tblGrid>
        <w:gridCol w:w="4537"/>
        <w:gridCol w:w="4677"/>
      </w:tblGrid>
      <w:tr w:rsidR="00CE764C" w:rsidRPr="004E4EB6" w14:paraId="5813F796" w14:textId="77777777" w:rsidTr="00EE670A">
        <w:trPr>
          <w:trHeight w:val="937"/>
        </w:trPr>
        <w:tc>
          <w:tcPr>
            <w:tcW w:w="4537" w:type="dxa"/>
          </w:tcPr>
          <w:p w14:paraId="5813F78A" w14:textId="0BC388DA" w:rsidR="00CE764C" w:rsidRPr="004E4EB6" w:rsidRDefault="00CE764C" w:rsidP="009551F9">
            <w:pPr>
              <w:spacing w:line="264" w:lineRule="auto"/>
              <w:rPr>
                <w:rFonts w:cs="Tahoma"/>
              </w:rPr>
            </w:pPr>
          </w:p>
        </w:tc>
        <w:tc>
          <w:tcPr>
            <w:tcW w:w="4677" w:type="dxa"/>
          </w:tcPr>
          <w:p w14:paraId="5813F795" w14:textId="062670D7" w:rsidR="00CE764C" w:rsidRPr="004E4EB6" w:rsidRDefault="00CE764C" w:rsidP="009551F9">
            <w:pPr>
              <w:spacing w:line="264" w:lineRule="auto"/>
              <w:jc w:val="both"/>
              <w:rPr>
                <w:rFonts w:cs="Tahoma"/>
              </w:rPr>
            </w:pPr>
          </w:p>
        </w:tc>
      </w:tr>
      <w:tr w:rsidR="00CE764C" w:rsidRPr="004E4EB6" w14:paraId="5813F79F" w14:textId="77777777">
        <w:tc>
          <w:tcPr>
            <w:tcW w:w="4537" w:type="dxa"/>
            <w:tcMar>
              <w:left w:w="227" w:type="dxa"/>
              <w:right w:w="227" w:type="dxa"/>
            </w:tcMar>
          </w:tcPr>
          <w:p w14:paraId="5813F797" w14:textId="77777777" w:rsidR="00CE764C" w:rsidRPr="004E4EB6" w:rsidRDefault="00CE764C" w:rsidP="009551F9">
            <w:pPr>
              <w:spacing w:line="264" w:lineRule="auto"/>
              <w:jc w:val="both"/>
              <w:rPr>
                <w:rFonts w:cs="Tahoma"/>
              </w:rPr>
            </w:pPr>
          </w:p>
          <w:p w14:paraId="5813F798" w14:textId="3BC44C50" w:rsidR="00CE764C" w:rsidRPr="004E4EB6" w:rsidRDefault="008459F2" w:rsidP="009551F9">
            <w:pPr>
              <w:spacing w:line="264" w:lineRule="auto"/>
              <w:jc w:val="both"/>
              <w:rPr>
                <w:rFonts w:cs="Tahoma"/>
              </w:rPr>
            </w:pPr>
            <w:r w:rsidRPr="004E4EB6">
              <w:rPr>
                <w:rFonts w:cs="Tahoma"/>
              </w:rPr>
              <w:t>______________________</w:t>
            </w:r>
            <w:r w:rsidR="00F32270">
              <w:rPr>
                <w:rFonts w:cs="Tahoma"/>
              </w:rPr>
              <w:t xml:space="preserve"> </w:t>
            </w:r>
            <w:r w:rsidRPr="004E4EB6">
              <w:rPr>
                <w:rFonts w:cs="Tahoma"/>
              </w:rPr>
              <w:t>/</w:t>
            </w:r>
            <w:r w:rsidR="00043B12" w:rsidRPr="004E4EB6">
              <w:rPr>
                <w:rFonts w:cs="Tahoma"/>
              </w:rPr>
              <w:fldChar w:fldCharType="begin">
                <w:ffData>
                  <w:name w:val=""/>
                  <w:enabled/>
                  <w:calcOnExit w:val="0"/>
                  <w:textInput/>
                </w:ffData>
              </w:fldChar>
            </w:r>
            <w:r w:rsidR="00043B12" w:rsidRPr="004E4EB6">
              <w:rPr>
                <w:rFonts w:cs="Tahoma"/>
              </w:rPr>
              <w:instrText xml:space="preserve"> FORMTEXT </w:instrText>
            </w:r>
            <w:r w:rsidR="00043B12" w:rsidRPr="004E4EB6">
              <w:rPr>
                <w:rFonts w:cs="Tahoma"/>
              </w:rPr>
            </w:r>
            <w:r w:rsidR="00043B12" w:rsidRPr="004E4EB6">
              <w:rPr>
                <w:rFonts w:cs="Tahoma"/>
              </w:rPr>
              <w:fldChar w:fldCharType="separate"/>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cs="Tahoma"/>
              </w:rPr>
              <w:fldChar w:fldCharType="end"/>
            </w:r>
            <w:r w:rsidRPr="004E4EB6">
              <w:rPr>
                <w:rFonts w:cs="Tahoma"/>
              </w:rPr>
              <w:t>/</w:t>
            </w:r>
            <w:r w:rsidR="00F32270">
              <w:rPr>
                <w:rFonts w:cs="Tahoma"/>
              </w:rPr>
              <w:t xml:space="preserve"> </w:t>
            </w:r>
          </w:p>
          <w:p w14:paraId="5813F799" w14:textId="579BB9EF" w:rsidR="00CE764C" w:rsidRPr="004E4EB6" w:rsidRDefault="00F32270" w:rsidP="009551F9">
            <w:pPr>
              <w:spacing w:line="264" w:lineRule="auto"/>
              <w:jc w:val="both"/>
              <w:rPr>
                <w:rFonts w:cs="Tahoma"/>
              </w:rPr>
            </w:pPr>
            <w:r>
              <w:rPr>
                <w:rFonts w:cs="Tahoma"/>
              </w:rPr>
              <w:t xml:space="preserve">        </w:t>
            </w:r>
            <w:proofErr w:type="spellStart"/>
            <w:r w:rsidR="008459F2" w:rsidRPr="004E4EB6">
              <w:rPr>
                <w:rFonts w:cs="Tahoma"/>
              </w:rPr>
              <w:t>м.п</w:t>
            </w:r>
            <w:proofErr w:type="spellEnd"/>
            <w:r w:rsidR="008459F2" w:rsidRPr="004E4EB6">
              <w:rPr>
                <w:rFonts w:cs="Tahoma"/>
              </w:rPr>
              <w:t>.</w:t>
            </w:r>
          </w:p>
          <w:p w14:paraId="5813F79A" w14:textId="61D45AD1" w:rsidR="00CE764C" w:rsidRPr="004E4EB6" w:rsidRDefault="00CE764C" w:rsidP="009551F9">
            <w:pPr>
              <w:spacing w:line="264" w:lineRule="auto"/>
              <w:jc w:val="both"/>
              <w:rPr>
                <w:rFonts w:cs="Tahoma"/>
              </w:rPr>
            </w:pPr>
          </w:p>
        </w:tc>
        <w:tc>
          <w:tcPr>
            <w:tcW w:w="4677" w:type="dxa"/>
            <w:tcMar>
              <w:left w:w="227" w:type="dxa"/>
              <w:right w:w="227" w:type="dxa"/>
            </w:tcMar>
          </w:tcPr>
          <w:p w14:paraId="5813F79B" w14:textId="77777777" w:rsidR="00CE764C" w:rsidRPr="004E4EB6" w:rsidRDefault="00CE764C" w:rsidP="009551F9">
            <w:pPr>
              <w:spacing w:line="264" w:lineRule="auto"/>
              <w:jc w:val="both"/>
              <w:rPr>
                <w:rFonts w:cs="Tahoma"/>
              </w:rPr>
            </w:pPr>
          </w:p>
          <w:p w14:paraId="5813F79C" w14:textId="67A9BCA8" w:rsidR="00CE764C" w:rsidRPr="004E4EB6" w:rsidRDefault="008459F2" w:rsidP="009551F9">
            <w:pPr>
              <w:spacing w:line="264" w:lineRule="auto"/>
              <w:jc w:val="both"/>
              <w:rPr>
                <w:rFonts w:cs="Tahoma"/>
              </w:rPr>
            </w:pPr>
            <w:r w:rsidRPr="004E4EB6">
              <w:rPr>
                <w:rFonts w:cs="Tahoma"/>
              </w:rPr>
              <w:t>______________________</w:t>
            </w:r>
            <w:r w:rsidR="00F32270">
              <w:rPr>
                <w:rFonts w:cs="Tahoma"/>
              </w:rPr>
              <w:t xml:space="preserve"> </w:t>
            </w:r>
            <w:r w:rsidRPr="004E4EB6">
              <w:rPr>
                <w:rFonts w:cs="Tahoma"/>
              </w:rPr>
              <w:t>/</w:t>
            </w:r>
            <w:r w:rsidR="00043B12" w:rsidRPr="004E4EB6">
              <w:rPr>
                <w:rFonts w:cs="Tahoma"/>
              </w:rPr>
              <w:fldChar w:fldCharType="begin">
                <w:ffData>
                  <w:name w:val=""/>
                  <w:enabled/>
                  <w:calcOnExit w:val="0"/>
                  <w:textInput/>
                </w:ffData>
              </w:fldChar>
            </w:r>
            <w:r w:rsidR="00043B12" w:rsidRPr="004E4EB6">
              <w:rPr>
                <w:rFonts w:cs="Tahoma"/>
              </w:rPr>
              <w:instrText xml:space="preserve"> FORMTEXT </w:instrText>
            </w:r>
            <w:r w:rsidR="00043B12" w:rsidRPr="004E4EB6">
              <w:rPr>
                <w:rFonts w:cs="Tahoma"/>
              </w:rPr>
            </w:r>
            <w:r w:rsidR="00043B12" w:rsidRPr="004E4EB6">
              <w:rPr>
                <w:rFonts w:cs="Tahoma"/>
              </w:rPr>
              <w:fldChar w:fldCharType="separate"/>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eastAsia="MS UI Gothic" w:cs="Tahoma"/>
              </w:rPr>
              <w:t> </w:t>
            </w:r>
            <w:r w:rsidR="00043B12" w:rsidRPr="004E4EB6">
              <w:rPr>
                <w:rFonts w:cs="Tahoma"/>
              </w:rPr>
              <w:fldChar w:fldCharType="end"/>
            </w:r>
            <w:r w:rsidRPr="004E4EB6">
              <w:rPr>
                <w:rFonts w:cs="Tahoma"/>
              </w:rPr>
              <w:t>/</w:t>
            </w:r>
            <w:r w:rsidR="00F32270">
              <w:rPr>
                <w:rFonts w:cs="Tahoma"/>
              </w:rPr>
              <w:t xml:space="preserve"> </w:t>
            </w:r>
          </w:p>
          <w:p w14:paraId="5813F79D" w14:textId="618696B2" w:rsidR="00CE764C" w:rsidRPr="004E4EB6" w:rsidRDefault="00F32270" w:rsidP="009551F9">
            <w:pPr>
              <w:spacing w:line="264" w:lineRule="auto"/>
              <w:jc w:val="both"/>
              <w:rPr>
                <w:rFonts w:cs="Tahoma"/>
              </w:rPr>
            </w:pPr>
            <w:r>
              <w:rPr>
                <w:rFonts w:cs="Tahoma"/>
              </w:rPr>
              <w:t xml:space="preserve">        </w:t>
            </w:r>
            <w:proofErr w:type="spellStart"/>
            <w:r w:rsidR="008459F2" w:rsidRPr="004E4EB6">
              <w:rPr>
                <w:rFonts w:cs="Tahoma"/>
              </w:rPr>
              <w:t>м.п</w:t>
            </w:r>
            <w:proofErr w:type="spellEnd"/>
            <w:r w:rsidR="008459F2" w:rsidRPr="004E4EB6">
              <w:rPr>
                <w:rFonts w:cs="Tahoma"/>
              </w:rPr>
              <w:t>.</w:t>
            </w:r>
          </w:p>
          <w:p w14:paraId="5813F79E" w14:textId="1E7BA32F" w:rsidR="00CE764C" w:rsidRPr="004E4EB6" w:rsidRDefault="00CE764C" w:rsidP="009551F9">
            <w:pPr>
              <w:spacing w:line="264" w:lineRule="auto"/>
              <w:jc w:val="both"/>
              <w:rPr>
                <w:rFonts w:cs="Tahoma"/>
              </w:rPr>
            </w:pPr>
          </w:p>
        </w:tc>
      </w:tr>
    </w:tbl>
    <w:p w14:paraId="5813F7A1" w14:textId="7C5C0CCD" w:rsidR="00CE764C" w:rsidRPr="004E4EB6" w:rsidRDefault="00CE764C" w:rsidP="009551F9">
      <w:pPr>
        <w:autoSpaceDE/>
        <w:autoSpaceDN/>
        <w:spacing w:line="264" w:lineRule="auto"/>
        <w:rPr>
          <w:rFonts w:cs="Tahoma"/>
        </w:rPr>
      </w:pPr>
    </w:p>
    <w:sectPr w:rsidR="00CE764C" w:rsidRPr="004E4EB6">
      <w:type w:val="continuous"/>
      <w:pgSz w:w="11906" w:h="16838" w:code="9"/>
      <w:pgMar w:top="1134" w:right="851" w:bottom="1134" w:left="1701" w:header="709" w:footer="709"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9025" w14:textId="77777777" w:rsidR="00D6677A" w:rsidRDefault="00D6677A">
      <w:r>
        <w:separator/>
      </w:r>
    </w:p>
  </w:endnote>
  <w:endnote w:type="continuationSeparator" w:id="0">
    <w:p w14:paraId="25EE1EC1" w14:textId="77777777" w:rsidR="00D6677A" w:rsidRDefault="00D6677A">
      <w:r>
        <w:continuationSeparator/>
      </w:r>
    </w:p>
  </w:endnote>
  <w:endnote w:type="continuationNotice" w:id="1">
    <w:p w14:paraId="1F6A6756" w14:textId="77777777" w:rsidR="00D6677A" w:rsidRDefault="00D66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3F80F" w14:textId="77777777" w:rsidR="00CE764C" w:rsidRDefault="00CE764C"/>
  <w:p w14:paraId="5813F815" w14:textId="77777777" w:rsidR="00CE764C" w:rsidRDefault="00CE76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7CE14" w14:textId="77777777" w:rsidR="00D6677A" w:rsidRDefault="00D6677A">
      <w:r>
        <w:separator/>
      </w:r>
    </w:p>
  </w:footnote>
  <w:footnote w:type="continuationSeparator" w:id="0">
    <w:p w14:paraId="2F3DDA50" w14:textId="77777777" w:rsidR="00D6677A" w:rsidRDefault="00D6677A">
      <w:r>
        <w:continuationSeparator/>
      </w:r>
    </w:p>
  </w:footnote>
  <w:footnote w:type="continuationNotice" w:id="1">
    <w:p w14:paraId="08B80BE6" w14:textId="77777777" w:rsidR="00D6677A" w:rsidRDefault="00D66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B4D57"/>
    <w:multiLevelType w:val="hybridMultilevel"/>
    <w:tmpl w:val="3450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810D47"/>
    <w:multiLevelType w:val="multilevel"/>
    <w:tmpl w:val="67524B9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581D78"/>
    <w:multiLevelType w:val="hybridMultilevel"/>
    <w:tmpl w:val="57E2DF08"/>
    <w:lvl w:ilvl="0" w:tplc="D110E2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AF24D3"/>
    <w:multiLevelType w:val="multilevel"/>
    <w:tmpl w:val="EB1E656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52E0202C"/>
    <w:multiLevelType w:val="hybridMultilevel"/>
    <w:tmpl w:val="003C7A8E"/>
    <w:lvl w:ilvl="0" w:tplc="F62EF61A">
      <w:start w:val="1"/>
      <w:numFmt w:val="decimal"/>
      <w:lvlText w:val="%1."/>
      <w:lvlJc w:val="left"/>
      <w:pPr>
        <w:ind w:left="720" w:hanging="360"/>
      </w:pPr>
      <w:rPr>
        <w:rFonts w:hint="default"/>
        <w:b/>
      </w:rPr>
    </w:lvl>
    <w:lvl w:ilvl="1" w:tplc="6BAC2EF4">
      <w:start w:val="1"/>
      <w:numFmt w:val="lowerLetter"/>
      <w:lvlText w:val="%2."/>
      <w:lvlJc w:val="left"/>
      <w:pPr>
        <w:ind w:left="1440" w:hanging="360"/>
      </w:pPr>
      <w:rPr>
        <w:b/>
      </w:rPr>
    </w:lvl>
    <w:lvl w:ilvl="2" w:tplc="252EB514">
      <w:start w:val="1"/>
      <w:numFmt w:val="lowerRoman"/>
      <w:lvlText w:val="%3."/>
      <w:lvlJc w:val="right"/>
      <w:pPr>
        <w:ind w:left="2160" w:hanging="180"/>
      </w:pPr>
      <w:rPr>
        <w:b/>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930524"/>
    <w:multiLevelType w:val="multilevel"/>
    <w:tmpl w:val="558EBF6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6" w15:restartNumberingAfterBreak="0">
    <w:nsid w:val="5AC342BC"/>
    <w:multiLevelType w:val="multilevel"/>
    <w:tmpl w:val="8358417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432"/>
        </w:tabs>
        <w:ind w:left="432" w:hanging="432"/>
      </w:pPr>
      <w:rPr>
        <w:b w:val="0"/>
        <w:sz w:val="28"/>
        <w:szCs w:val="28"/>
      </w:rPr>
    </w:lvl>
    <w:lvl w:ilvl="2">
      <w:start w:val="1"/>
      <w:numFmt w:val="decimal"/>
      <w:lvlText w:val="%1.%2.%3."/>
      <w:lvlJc w:val="left"/>
      <w:pPr>
        <w:tabs>
          <w:tab w:val="num" w:pos="1440"/>
        </w:tabs>
        <w:ind w:left="1224" w:hanging="504"/>
      </w:pPr>
      <w:rPr>
        <w:sz w:val="28"/>
        <w:szCs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5B35439D"/>
    <w:multiLevelType w:val="multilevel"/>
    <w:tmpl w:val="24760BC0"/>
    <w:lvl w:ilvl="0">
      <w:start w:val="1"/>
      <w:numFmt w:val="decimal"/>
      <w:lvlText w:val="%1."/>
      <w:lvlJc w:val="left"/>
      <w:pPr>
        <w:ind w:left="360" w:hanging="360"/>
      </w:pPr>
    </w:lvl>
    <w:lvl w:ilvl="1">
      <w:start w:val="1"/>
      <w:numFmt w:val="decimal"/>
      <w:lvlText w:val="%1.%2."/>
      <w:lvlJc w:val="left"/>
      <w:pPr>
        <w:ind w:left="432" w:hanging="432"/>
      </w:pPr>
      <w:rPr>
        <w:b/>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75D1DA4"/>
    <w:multiLevelType w:val="hybridMultilevel"/>
    <w:tmpl w:val="2B129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2"/>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0"/>
  <w:defaultTabStop w:val="709"/>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4C"/>
    <w:rsid w:val="00017B3D"/>
    <w:rsid w:val="00031100"/>
    <w:rsid w:val="00035DAC"/>
    <w:rsid w:val="00043B12"/>
    <w:rsid w:val="00047D92"/>
    <w:rsid w:val="000625D8"/>
    <w:rsid w:val="00091F13"/>
    <w:rsid w:val="000933F2"/>
    <w:rsid w:val="000A194F"/>
    <w:rsid w:val="000A7E08"/>
    <w:rsid w:val="000B24F7"/>
    <w:rsid w:val="000B66F8"/>
    <w:rsid w:val="000D73AF"/>
    <w:rsid w:val="000D73BD"/>
    <w:rsid w:val="000F3FCD"/>
    <w:rsid w:val="001106EC"/>
    <w:rsid w:val="00122B2C"/>
    <w:rsid w:val="0017777B"/>
    <w:rsid w:val="00193C81"/>
    <w:rsid w:val="001E22F1"/>
    <w:rsid w:val="001E41B9"/>
    <w:rsid w:val="001F76E4"/>
    <w:rsid w:val="00202970"/>
    <w:rsid w:val="00204A73"/>
    <w:rsid w:val="002806CD"/>
    <w:rsid w:val="0028420C"/>
    <w:rsid w:val="00292415"/>
    <w:rsid w:val="002A2B5A"/>
    <w:rsid w:val="002B2346"/>
    <w:rsid w:val="002D082C"/>
    <w:rsid w:val="002D14F9"/>
    <w:rsid w:val="002D5088"/>
    <w:rsid w:val="00310E46"/>
    <w:rsid w:val="0031130A"/>
    <w:rsid w:val="0032425D"/>
    <w:rsid w:val="00325DC5"/>
    <w:rsid w:val="003424F6"/>
    <w:rsid w:val="00353519"/>
    <w:rsid w:val="003738FA"/>
    <w:rsid w:val="003748DE"/>
    <w:rsid w:val="00380B44"/>
    <w:rsid w:val="00392584"/>
    <w:rsid w:val="003A0A5F"/>
    <w:rsid w:val="003F0811"/>
    <w:rsid w:val="00402444"/>
    <w:rsid w:val="00406E35"/>
    <w:rsid w:val="0042265C"/>
    <w:rsid w:val="00435E86"/>
    <w:rsid w:val="00441396"/>
    <w:rsid w:val="00470F81"/>
    <w:rsid w:val="004760CF"/>
    <w:rsid w:val="004808A3"/>
    <w:rsid w:val="004A3170"/>
    <w:rsid w:val="004E188E"/>
    <w:rsid w:val="004E4EB6"/>
    <w:rsid w:val="00531933"/>
    <w:rsid w:val="00543F49"/>
    <w:rsid w:val="00550515"/>
    <w:rsid w:val="005520CD"/>
    <w:rsid w:val="00554D3A"/>
    <w:rsid w:val="00576F41"/>
    <w:rsid w:val="00591D30"/>
    <w:rsid w:val="00594105"/>
    <w:rsid w:val="005974A6"/>
    <w:rsid w:val="005B1335"/>
    <w:rsid w:val="005B2F03"/>
    <w:rsid w:val="005C2778"/>
    <w:rsid w:val="005E0A50"/>
    <w:rsid w:val="005E66A9"/>
    <w:rsid w:val="005E7F2B"/>
    <w:rsid w:val="00651FF9"/>
    <w:rsid w:val="00652446"/>
    <w:rsid w:val="00682A5E"/>
    <w:rsid w:val="00686DB6"/>
    <w:rsid w:val="00687C18"/>
    <w:rsid w:val="006D1815"/>
    <w:rsid w:val="00704739"/>
    <w:rsid w:val="00710238"/>
    <w:rsid w:val="0071373B"/>
    <w:rsid w:val="00776C16"/>
    <w:rsid w:val="00780AA3"/>
    <w:rsid w:val="007B2DAB"/>
    <w:rsid w:val="00805B2E"/>
    <w:rsid w:val="00840BE7"/>
    <w:rsid w:val="008459F2"/>
    <w:rsid w:val="008610A4"/>
    <w:rsid w:val="00882C81"/>
    <w:rsid w:val="008C7B36"/>
    <w:rsid w:val="008D01E6"/>
    <w:rsid w:val="008D45DF"/>
    <w:rsid w:val="008D6A2B"/>
    <w:rsid w:val="00924163"/>
    <w:rsid w:val="009315B5"/>
    <w:rsid w:val="009448B8"/>
    <w:rsid w:val="009551F9"/>
    <w:rsid w:val="00986C2C"/>
    <w:rsid w:val="009A5A40"/>
    <w:rsid w:val="009B1A93"/>
    <w:rsid w:val="009B3881"/>
    <w:rsid w:val="009D1391"/>
    <w:rsid w:val="009D23F1"/>
    <w:rsid w:val="009D710E"/>
    <w:rsid w:val="009E42F6"/>
    <w:rsid w:val="00A119AC"/>
    <w:rsid w:val="00A344E3"/>
    <w:rsid w:val="00A4551C"/>
    <w:rsid w:val="00A4552A"/>
    <w:rsid w:val="00A46756"/>
    <w:rsid w:val="00A57B5E"/>
    <w:rsid w:val="00A72372"/>
    <w:rsid w:val="00AB19E5"/>
    <w:rsid w:val="00AC78FD"/>
    <w:rsid w:val="00B069D8"/>
    <w:rsid w:val="00B12588"/>
    <w:rsid w:val="00B20904"/>
    <w:rsid w:val="00B37CAC"/>
    <w:rsid w:val="00B37F72"/>
    <w:rsid w:val="00B4152C"/>
    <w:rsid w:val="00B46739"/>
    <w:rsid w:val="00B53E7A"/>
    <w:rsid w:val="00B546DF"/>
    <w:rsid w:val="00B759B0"/>
    <w:rsid w:val="00B8284D"/>
    <w:rsid w:val="00BD237D"/>
    <w:rsid w:val="00BD2555"/>
    <w:rsid w:val="00BF04D0"/>
    <w:rsid w:val="00BF7C51"/>
    <w:rsid w:val="00C37357"/>
    <w:rsid w:val="00C46EFB"/>
    <w:rsid w:val="00C713B1"/>
    <w:rsid w:val="00C758E4"/>
    <w:rsid w:val="00C8398E"/>
    <w:rsid w:val="00CA3ACB"/>
    <w:rsid w:val="00CB36EC"/>
    <w:rsid w:val="00CC0C0D"/>
    <w:rsid w:val="00CC5126"/>
    <w:rsid w:val="00CD42B2"/>
    <w:rsid w:val="00CE764C"/>
    <w:rsid w:val="00CF3B27"/>
    <w:rsid w:val="00D02B0E"/>
    <w:rsid w:val="00D05962"/>
    <w:rsid w:val="00D10A13"/>
    <w:rsid w:val="00D12764"/>
    <w:rsid w:val="00D12789"/>
    <w:rsid w:val="00D12AD5"/>
    <w:rsid w:val="00D4170E"/>
    <w:rsid w:val="00D46BB7"/>
    <w:rsid w:val="00D518E0"/>
    <w:rsid w:val="00D53E5F"/>
    <w:rsid w:val="00D6677A"/>
    <w:rsid w:val="00D80AEB"/>
    <w:rsid w:val="00DA2B3B"/>
    <w:rsid w:val="00DC2F24"/>
    <w:rsid w:val="00DC6C16"/>
    <w:rsid w:val="00DD71EF"/>
    <w:rsid w:val="00E112DB"/>
    <w:rsid w:val="00E33A22"/>
    <w:rsid w:val="00E53301"/>
    <w:rsid w:val="00E77CB6"/>
    <w:rsid w:val="00E936C4"/>
    <w:rsid w:val="00E950AD"/>
    <w:rsid w:val="00E9712C"/>
    <w:rsid w:val="00EA2D35"/>
    <w:rsid w:val="00EA767A"/>
    <w:rsid w:val="00EE670A"/>
    <w:rsid w:val="00EF107D"/>
    <w:rsid w:val="00F1322E"/>
    <w:rsid w:val="00F150E4"/>
    <w:rsid w:val="00F267E0"/>
    <w:rsid w:val="00F32270"/>
    <w:rsid w:val="00F41699"/>
    <w:rsid w:val="00F503F5"/>
    <w:rsid w:val="00F666A2"/>
    <w:rsid w:val="00F71C28"/>
    <w:rsid w:val="00F8148C"/>
    <w:rsid w:val="00F93E8E"/>
    <w:rsid w:val="00F97959"/>
    <w:rsid w:val="00F97AB6"/>
    <w:rsid w:val="00FA3C57"/>
    <w:rsid w:val="00FA4B9F"/>
    <w:rsid w:val="00FB2CB6"/>
    <w:rsid w:val="00FB38D4"/>
    <w:rsid w:val="00FB536E"/>
    <w:rsid w:val="00FC0271"/>
    <w:rsid w:val="00FC22D9"/>
    <w:rsid w:val="00FF44D3"/>
    <w:rsid w:val="2DA3E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813F721"/>
  <w15:docId w15:val="{44676C1C-FA0B-4CBA-A35C-24756EEC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autoSpaceDE w:val="0"/>
      <w:autoSpaceDN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Cs w:val="24"/>
    </w:rPr>
  </w:style>
  <w:style w:type="paragraph" w:customStyle="1" w:styleId="Tahoma10">
    <w:name w:val="Стиль Основной текст + Tahoma 10 пт Междустр.интервал:  множитель..."/>
    <w:basedOn w:val="a3"/>
    <w:pPr>
      <w:spacing w:line="264" w:lineRule="auto"/>
    </w:pPr>
    <w:rPr>
      <w:szCs w:val="20"/>
    </w:rPr>
  </w:style>
  <w:style w:type="paragraph" w:styleId="2">
    <w:name w:val="Body Text Indent 2"/>
    <w:basedOn w:val="a"/>
    <w:pPr>
      <w:ind w:firstLine="720"/>
      <w:jc w:val="both"/>
    </w:pPr>
    <w:rPr>
      <w:rFonts w:ascii="Garamond" w:hAnsi="Garamond"/>
      <w:sz w:val="22"/>
      <w:szCs w:val="22"/>
    </w:rPr>
  </w:style>
  <w:style w:type="paragraph" w:styleId="3">
    <w:name w:val="Body Text Indent 3"/>
    <w:basedOn w:val="a"/>
    <w:pPr>
      <w:ind w:firstLine="709"/>
      <w:jc w:val="both"/>
    </w:pPr>
    <w:rPr>
      <w:rFonts w:ascii="Arial" w:hAnsi="Arial" w:cs="Arial"/>
      <w:sz w:val="16"/>
      <w:szCs w:val="1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a0"/>
    <w:link w:val="a5"/>
    <w:rPr>
      <w:rFonts w:ascii="Tahoma" w:hAnsi="Tahoma"/>
    </w:rPr>
  </w:style>
  <w:style w:type="character" w:styleId="a7">
    <w:name w:val="annotation reference"/>
    <w:basedOn w:val="a0"/>
    <w:uiPriority w:val="99"/>
    <w:semiHidden/>
    <w:rPr>
      <w:sz w:val="16"/>
      <w:szCs w:val="16"/>
    </w:rPr>
  </w:style>
  <w:style w:type="paragraph" w:styleId="a8">
    <w:name w:val="annotation text"/>
    <w:basedOn w:val="a"/>
    <w:link w:val="a9"/>
    <w:uiPriority w:val="99"/>
    <w:semiHidden/>
  </w:style>
  <w:style w:type="paragraph" w:styleId="aa">
    <w:name w:val="annotation subject"/>
    <w:basedOn w:val="a8"/>
    <w:next w:val="a8"/>
    <w:semiHidden/>
    <w:rPr>
      <w:b/>
      <w:bCs/>
    </w:rPr>
  </w:style>
  <w:style w:type="paragraph" w:styleId="ab">
    <w:name w:val="Balloon Text"/>
    <w:basedOn w:val="a"/>
    <w:semiHidden/>
    <w:rPr>
      <w:rFonts w:cs="Tahoma"/>
      <w:sz w:val="16"/>
      <w:szCs w:val="16"/>
    </w:rPr>
  </w:style>
  <w:style w:type="paragraph" w:styleId="ac">
    <w:name w:val="footer"/>
    <w:basedOn w:val="a"/>
    <w:link w:val="ad"/>
    <w:pPr>
      <w:tabs>
        <w:tab w:val="center" w:pos="4677"/>
        <w:tab w:val="right" w:pos="9355"/>
      </w:tabs>
    </w:pPr>
    <w:rPr>
      <w:sz w:val="16"/>
    </w:rPr>
  </w:style>
  <w:style w:type="character" w:customStyle="1" w:styleId="ad">
    <w:name w:val="Нижний колонтитул Знак"/>
    <w:basedOn w:val="a0"/>
    <w:link w:val="ac"/>
    <w:rPr>
      <w:rFonts w:ascii="Tahoma" w:hAnsi="Tahoma"/>
      <w:sz w:val="16"/>
    </w:rPr>
  </w:style>
  <w:style w:type="character" w:customStyle="1" w:styleId="a4">
    <w:name w:val="Основной текст Знак"/>
    <w:basedOn w:val="a0"/>
    <w:link w:val="a3"/>
    <w:rPr>
      <w:rFonts w:ascii="Tahoma" w:hAnsi="Tahoma"/>
      <w:szCs w:val="24"/>
    </w:rPr>
  </w:style>
  <w:style w:type="paragraph" w:styleId="ae">
    <w:name w:val="Normal (Web)"/>
    <w:basedOn w:val="a"/>
    <w:uiPriority w:val="99"/>
    <w:unhideWhenUsed/>
    <w:pPr>
      <w:autoSpaceDE/>
      <w:autoSpaceDN/>
      <w:spacing w:before="100" w:beforeAutospacing="1" w:after="100" w:afterAutospacing="1"/>
    </w:pPr>
    <w:rPr>
      <w:sz w:val="24"/>
      <w:szCs w:val="24"/>
    </w:rPr>
  </w:style>
  <w:style w:type="paragraph" w:styleId="af">
    <w:name w:val="Revision"/>
    <w:hidden/>
    <w:uiPriority w:val="99"/>
    <w:semiHidden/>
  </w:style>
  <w:style w:type="character" w:styleId="af0">
    <w:name w:val="Placeholder Text"/>
    <w:basedOn w:val="a0"/>
    <w:uiPriority w:val="99"/>
    <w:semiHidden/>
    <w:rPr>
      <w:color w:val="808080"/>
    </w:rPr>
  </w:style>
  <w:style w:type="character" w:styleId="af1">
    <w:name w:val="Hyperlink"/>
    <w:basedOn w:val="a0"/>
    <w:rPr>
      <w:color w:val="0000FF" w:themeColor="hyperlink"/>
      <w:u w:val="single"/>
    </w:rPr>
  </w:style>
  <w:style w:type="character" w:customStyle="1" w:styleId="af2">
    <w:name w:val="Стиль вставки"/>
    <w:basedOn w:val="a0"/>
    <w:uiPriority w:val="1"/>
    <w:qFormat/>
    <w:rsid w:val="00043B12"/>
    <w:rPr>
      <w:rFonts w:ascii="Tahoma" w:hAnsi="Tahoma"/>
      <w:color w:val="000000" w:themeColor="text1"/>
      <w:sz w:val="20"/>
    </w:rPr>
  </w:style>
  <w:style w:type="character" w:customStyle="1" w:styleId="a9">
    <w:name w:val="Текст примечания Знак"/>
    <w:basedOn w:val="a0"/>
    <w:link w:val="a8"/>
    <w:uiPriority w:val="99"/>
    <w:semiHidden/>
    <w:rsid w:val="00DA2B3B"/>
    <w:rPr>
      <w:rFonts w:ascii="Tahoma" w:hAnsi="Tahoma"/>
    </w:rPr>
  </w:style>
  <w:style w:type="paragraph" w:styleId="af3">
    <w:name w:val="List Paragraph"/>
    <w:basedOn w:val="a"/>
    <w:uiPriority w:val="34"/>
    <w:qFormat/>
    <w:rsid w:val="00DA2B3B"/>
    <w:pPr>
      <w:ind w:left="720"/>
      <w:contextualSpacing/>
    </w:pPr>
  </w:style>
  <w:style w:type="character" w:styleId="af4">
    <w:name w:val="FollowedHyperlink"/>
    <w:basedOn w:val="a0"/>
    <w:semiHidden/>
    <w:unhideWhenUsed/>
    <w:rsid w:val="00BD25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7367">
      <w:bodyDiv w:val="1"/>
      <w:marLeft w:val="0"/>
      <w:marRight w:val="0"/>
      <w:marTop w:val="0"/>
      <w:marBottom w:val="0"/>
      <w:divBdr>
        <w:top w:val="none" w:sz="0" w:space="0" w:color="auto"/>
        <w:left w:val="none" w:sz="0" w:space="0" w:color="auto"/>
        <w:bottom w:val="none" w:sz="0" w:space="0" w:color="auto"/>
        <w:right w:val="none" w:sz="0" w:space="0" w:color="auto"/>
      </w:divBdr>
    </w:div>
    <w:div w:id="125008124">
      <w:bodyDiv w:val="1"/>
      <w:marLeft w:val="0"/>
      <w:marRight w:val="0"/>
      <w:marTop w:val="0"/>
      <w:marBottom w:val="0"/>
      <w:divBdr>
        <w:top w:val="none" w:sz="0" w:space="0" w:color="auto"/>
        <w:left w:val="none" w:sz="0" w:space="0" w:color="auto"/>
        <w:bottom w:val="none" w:sz="0" w:space="0" w:color="auto"/>
        <w:right w:val="none" w:sz="0" w:space="0" w:color="auto"/>
      </w:divBdr>
    </w:div>
    <w:div w:id="182911864">
      <w:bodyDiv w:val="1"/>
      <w:marLeft w:val="0"/>
      <w:marRight w:val="0"/>
      <w:marTop w:val="0"/>
      <w:marBottom w:val="0"/>
      <w:divBdr>
        <w:top w:val="none" w:sz="0" w:space="0" w:color="auto"/>
        <w:left w:val="none" w:sz="0" w:space="0" w:color="auto"/>
        <w:bottom w:val="none" w:sz="0" w:space="0" w:color="auto"/>
        <w:right w:val="none" w:sz="0" w:space="0" w:color="auto"/>
      </w:divBdr>
    </w:div>
    <w:div w:id="238255459">
      <w:bodyDiv w:val="1"/>
      <w:marLeft w:val="0"/>
      <w:marRight w:val="0"/>
      <w:marTop w:val="0"/>
      <w:marBottom w:val="0"/>
      <w:divBdr>
        <w:top w:val="none" w:sz="0" w:space="0" w:color="auto"/>
        <w:left w:val="none" w:sz="0" w:space="0" w:color="auto"/>
        <w:bottom w:val="none" w:sz="0" w:space="0" w:color="auto"/>
        <w:right w:val="none" w:sz="0" w:space="0" w:color="auto"/>
      </w:divBdr>
    </w:div>
    <w:div w:id="261377328">
      <w:bodyDiv w:val="1"/>
      <w:marLeft w:val="0"/>
      <w:marRight w:val="0"/>
      <w:marTop w:val="0"/>
      <w:marBottom w:val="0"/>
      <w:divBdr>
        <w:top w:val="none" w:sz="0" w:space="0" w:color="auto"/>
        <w:left w:val="none" w:sz="0" w:space="0" w:color="auto"/>
        <w:bottom w:val="none" w:sz="0" w:space="0" w:color="auto"/>
        <w:right w:val="none" w:sz="0" w:space="0" w:color="auto"/>
      </w:divBdr>
    </w:div>
    <w:div w:id="321978987">
      <w:bodyDiv w:val="1"/>
      <w:marLeft w:val="0"/>
      <w:marRight w:val="0"/>
      <w:marTop w:val="0"/>
      <w:marBottom w:val="0"/>
      <w:divBdr>
        <w:top w:val="none" w:sz="0" w:space="0" w:color="auto"/>
        <w:left w:val="none" w:sz="0" w:space="0" w:color="auto"/>
        <w:bottom w:val="none" w:sz="0" w:space="0" w:color="auto"/>
        <w:right w:val="none" w:sz="0" w:space="0" w:color="auto"/>
      </w:divBdr>
    </w:div>
    <w:div w:id="441145410">
      <w:bodyDiv w:val="1"/>
      <w:marLeft w:val="0"/>
      <w:marRight w:val="0"/>
      <w:marTop w:val="0"/>
      <w:marBottom w:val="0"/>
      <w:divBdr>
        <w:top w:val="none" w:sz="0" w:space="0" w:color="auto"/>
        <w:left w:val="none" w:sz="0" w:space="0" w:color="auto"/>
        <w:bottom w:val="none" w:sz="0" w:space="0" w:color="auto"/>
        <w:right w:val="none" w:sz="0" w:space="0" w:color="auto"/>
      </w:divBdr>
    </w:div>
    <w:div w:id="448474409">
      <w:bodyDiv w:val="1"/>
      <w:marLeft w:val="0"/>
      <w:marRight w:val="0"/>
      <w:marTop w:val="0"/>
      <w:marBottom w:val="0"/>
      <w:divBdr>
        <w:top w:val="none" w:sz="0" w:space="0" w:color="auto"/>
        <w:left w:val="none" w:sz="0" w:space="0" w:color="auto"/>
        <w:bottom w:val="none" w:sz="0" w:space="0" w:color="auto"/>
        <w:right w:val="none" w:sz="0" w:space="0" w:color="auto"/>
      </w:divBdr>
    </w:div>
    <w:div w:id="469252791">
      <w:bodyDiv w:val="1"/>
      <w:marLeft w:val="0"/>
      <w:marRight w:val="0"/>
      <w:marTop w:val="0"/>
      <w:marBottom w:val="0"/>
      <w:divBdr>
        <w:top w:val="none" w:sz="0" w:space="0" w:color="auto"/>
        <w:left w:val="none" w:sz="0" w:space="0" w:color="auto"/>
        <w:bottom w:val="none" w:sz="0" w:space="0" w:color="auto"/>
        <w:right w:val="none" w:sz="0" w:space="0" w:color="auto"/>
      </w:divBdr>
    </w:div>
    <w:div w:id="616177317">
      <w:bodyDiv w:val="1"/>
      <w:marLeft w:val="0"/>
      <w:marRight w:val="0"/>
      <w:marTop w:val="0"/>
      <w:marBottom w:val="0"/>
      <w:divBdr>
        <w:top w:val="none" w:sz="0" w:space="0" w:color="auto"/>
        <w:left w:val="none" w:sz="0" w:space="0" w:color="auto"/>
        <w:bottom w:val="none" w:sz="0" w:space="0" w:color="auto"/>
        <w:right w:val="none" w:sz="0" w:space="0" w:color="auto"/>
      </w:divBdr>
    </w:div>
    <w:div w:id="620108357">
      <w:bodyDiv w:val="1"/>
      <w:marLeft w:val="0"/>
      <w:marRight w:val="0"/>
      <w:marTop w:val="0"/>
      <w:marBottom w:val="0"/>
      <w:divBdr>
        <w:top w:val="none" w:sz="0" w:space="0" w:color="auto"/>
        <w:left w:val="none" w:sz="0" w:space="0" w:color="auto"/>
        <w:bottom w:val="none" w:sz="0" w:space="0" w:color="auto"/>
        <w:right w:val="none" w:sz="0" w:space="0" w:color="auto"/>
      </w:divBdr>
    </w:div>
    <w:div w:id="891579095">
      <w:bodyDiv w:val="1"/>
      <w:marLeft w:val="0"/>
      <w:marRight w:val="0"/>
      <w:marTop w:val="0"/>
      <w:marBottom w:val="0"/>
      <w:divBdr>
        <w:top w:val="none" w:sz="0" w:space="0" w:color="auto"/>
        <w:left w:val="none" w:sz="0" w:space="0" w:color="auto"/>
        <w:bottom w:val="none" w:sz="0" w:space="0" w:color="auto"/>
        <w:right w:val="none" w:sz="0" w:space="0" w:color="auto"/>
      </w:divBdr>
    </w:div>
    <w:div w:id="978461596">
      <w:bodyDiv w:val="1"/>
      <w:marLeft w:val="0"/>
      <w:marRight w:val="0"/>
      <w:marTop w:val="0"/>
      <w:marBottom w:val="0"/>
      <w:divBdr>
        <w:top w:val="none" w:sz="0" w:space="0" w:color="auto"/>
        <w:left w:val="none" w:sz="0" w:space="0" w:color="auto"/>
        <w:bottom w:val="none" w:sz="0" w:space="0" w:color="auto"/>
        <w:right w:val="none" w:sz="0" w:space="0" w:color="auto"/>
      </w:divBdr>
    </w:div>
    <w:div w:id="1051228360">
      <w:bodyDiv w:val="1"/>
      <w:marLeft w:val="0"/>
      <w:marRight w:val="0"/>
      <w:marTop w:val="0"/>
      <w:marBottom w:val="0"/>
      <w:divBdr>
        <w:top w:val="none" w:sz="0" w:space="0" w:color="auto"/>
        <w:left w:val="none" w:sz="0" w:space="0" w:color="auto"/>
        <w:bottom w:val="none" w:sz="0" w:space="0" w:color="auto"/>
        <w:right w:val="none" w:sz="0" w:space="0" w:color="auto"/>
      </w:divBdr>
    </w:div>
    <w:div w:id="1108232540">
      <w:bodyDiv w:val="1"/>
      <w:marLeft w:val="0"/>
      <w:marRight w:val="0"/>
      <w:marTop w:val="0"/>
      <w:marBottom w:val="0"/>
      <w:divBdr>
        <w:top w:val="none" w:sz="0" w:space="0" w:color="auto"/>
        <w:left w:val="none" w:sz="0" w:space="0" w:color="auto"/>
        <w:bottom w:val="none" w:sz="0" w:space="0" w:color="auto"/>
        <w:right w:val="none" w:sz="0" w:space="0" w:color="auto"/>
      </w:divBdr>
    </w:div>
    <w:div w:id="1109350656">
      <w:bodyDiv w:val="1"/>
      <w:marLeft w:val="0"/>
      <w:marRight w:val="0"/>
      <w:marTop w:val="0"/>
      <w:marBottom w:val="0"/>
      <w:divBdr>
        <w:top w:val="none" w:sz="0" w:space="0" w:color="auto"/>
        <w:left w:val="none" w:sz="0" w:space="0" w:color="auto"/>
        <w:bottom w:val="none" w:sz="0" w:space="0" w:color="auto"/>
        <w:right w:val="none" w:sz="0" w:space="0" w:color="auto"/>
      </w:divBdr>
    </w:div>
    <w:div w:id="1131823049">
      <w:bodyDiv w:val="1"/>
      <w:marLeft w:val="0"/>
      <w:marRight w:val="0"/>
      <w:marTop w:val="0"/>
      <w:marBottom w:val="0"/>
      <w:divBdr>
        <w:top w:val="none" w:sz="0" w:space="0" w:color="auto"/>
        <w:left w:val="none" w:sz="0" w:space="0" w:color="auto"/>
        <w:bottom w:val="none" w:sz="0" w:space="0" w:color="auto"/>
        <w:right w:val="none" w:sz="0" w:space="0" w:color="auto"/>
      </w:divBdr>
    </w:div>
    <w:div w:id="1282224354">
      <w:bodyDiv w:val="1"/>
      <w:marLeft w:val="0"/>
      <w:marRight w:val="0"/>
      <w:marTop w:val="0"/>
      <w:marBottom w:val="0"/>
      <w:divBdr>
        <w:top w:val="none" w:sz="0" w:space="0" w:color="auto"/>
        <w:left w:val="none" w:sz="0" w:space="0" w:color="auto"/>
        <w:bottom w:val="none" w:sz="0" w:space="0" w:color="auto"/>
        <w:right w:val="none" w:sz="0" w:space="0" w:color="auto"/>
      </w:divBdr>
    </w:div>
    <w:div w:id="1585458663">
      <w:bodyDiv w:val="1"/>
      <w:marLeft w:val="0"/>
      <w:marRight w:val="0"/>
      <w:marTop w:val="0"/>
      <w:marBottom w:val="0"/>
      <w:divBdr>
        <w:top w:val="none" w:sz="0" w:space="0" w:color="auto"/>
        <w:left w:val="none" w:sz="0" w:space="0" w:color="auto"/>
        <w:bottom w:val="none" w:sz="0" w:space="0" w:color="auto"/>
        <w:right w:val="none" w:sz="0" w:space="0" w:color="auto"/>
      </w:divBdr>
    </w:div>
    <w:div w:id="1941060704">
      <w:bodyDiv w:val="1"/>
      <w:marLeft w:val="0"/>
      <w:marRight w:val="0"/>
      <w:marTop w:val="0"/>
      <w:marBottom w:val="0"/>
      <w:divBdr>
        <w:top w:val="none" w:sz="0" w:space="0" w:color="auto"/>
        <w:left w:val="none" w:sz="0" w:space="0" w:color="auto"/>
        <w:bottom w:val="none" w:sz="0" w:space="0" w:color="auto"/>
        <w:right w:val="none" w:sz="0" w:space="0" w:color="auto"/>
      </w:divBdr>
      <w:divsChild>
        <w:div w:id="1375155741">
          <w:marLeft w:val="0"/>
          <w:marRight w:val="0"/>
          <w:marTop w:val="120"/>
          <w:marBottom w:val="0"/>
          <w:divBdr>
            <w:top w:val="none" w:sz="0" w:space="0" w:color="auto"/>
            <w:left w:val="none" w:sz="0" w:space="0" w:color="auto"/>
            <w:bottom w:val="none" w:sz="0" w:space="0" w:color="auto"/>
            <w:right w:val="none" w:sz="0" w:space="0" w:color="auto"/>
          </w:divBdr>
        </w:div>
        <w:div w:id="18024333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crosoftvolumelicensing.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crosoftvolumelicensing.com/DocumentSearch.aspx?Mode=3&amp;DocumentTypeId=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C2D3F6D1380840956B5DBD1BF25F4D" ma:contentTypeVersion="0" ma:contentTypeDescription="Создание документа." ma:contentTypeScope="" ma:versionID="eccf2ac025a8bd80901821ecdd8e0345">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7CC853-B4EE-4D9E-B254-8466C2DB119F}">
  <ds:schemaRefs>
    <ds:schemaRef ds:uri="http://schemas.openxmlformats.org/officeDocument/2006/bibliography"/>
  </ds:schemaRefs>
</ds:datastoreItem>
</file>

<file path=customXml/itemProps2.xml><?xml version="1.0" encoding="utf-8"?>
<ds:datastoreItem xmlns:ds="http://schemas.openxmlformats.org/officeDocument/2006/customXml" ds:itemID="{43E48B7D-5FAA-4367-A811-2FB7E7C3E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8813E7-0CD3-4A91-A15F-7A4FF8279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0606922-EE6E-47B5-A78A-964B5971A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3846</Words>
  <Characters>28108</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Company>
  <LinksUpToDate>false</LinksUpToDate>
  <CharactersWithSpaces>31891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kuznecovae</dc:creator>
  <cp:lastModifiedBy>Тарасов Павел</cp:lastModifiedBy>
  <cp:revision>8</cp:revision>
  <cp:lastPrinted>2007-09-04T10:45:00Z</cp:lastPrinted>
  <dcterms:created xsi:type="dcterms:W3CDTF">2021-03-09T16:36:00Z</dcterms:created>
  <dcterms:modified xsi:type="dcterms:W3CDTF">2021-04-14T13:22:00Z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омментарии">
    <vt:lpwstr>Договор по предоставлению прав пользования программами для ЭВМ компании Microsoft на определённом количестве компьютеров с внесе</vt:lpwstr>
  </property>
  <property fmtid="{D5CDD505-2E9C-101B-9397-08002B2CF9AE}" pid="3" name="Order">
    <vt:lpwstr>18300.0000000000</vt:lpwstr>
  </property>
  <property fmtid="{D5CDD505-2E9C-101B-9397-08002B2CF9AE}" pid="4" name="_dlc_DocIdItemGuid">
    <vt:lpwstr>8b4fc263-40a2-4c29-b3f4-009b6cd8d47e</vt:lpwstr>
  </property>
  <property fmtid="{D5CDD505-2E9C-101B-9397-08002B2CF9AE}" pid="5" name="ContentTypeId">
    <vt:lpwstr>0x01010078C2D3F6D1380840956B5DBD1BF25F4D</vt:lpwstr>
  </property>
</Properties>
</file>