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BF470" w14:textId="77777777" w:rsidR="006B16BE" w:rsidRPr="00750ABD" w:rsidRDefault="006B16BE" w:rsidP="006B16BE">
      <w:pPr>
        <w:tabs>
          <w:tab w:val="left" w:pos="1680"/>
        </w:tabs>
        <w:jc w:val="right"/>
      </w:pPr>
      <w:bookmarkStart w:id="0" w:name="_GoBack"/>
      <w:bookmarkEnd w:id="0"/>
    </w:p>
    <w:tbl>
      <w:tblPr>
        <w:tblpPr w:leftFromText="180" w:rightFromText="180" w:vertAnchor="text" w:tblpX="-10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66"/>
        <w:gridCol w:w="418"/>
        <w:gridCol w:w="5021"/>
      </w:tblGrid>
      <w:tr w:rsidR="006B16BE" w:rsidRPr="00DD6B61" w14:paraId="2A7AA59B" w14:textId="77777777" w:rsidTr="00E65D52">
        <w:tc>
          <w:tcPr>
            <w:tcW w:w="4928" w:type="dxa"/>
          </w:tcPr>
          <w:p w14:paraId="042D3213" w14:textId="77777777" w:rsidR="006B16BE" w:rsidRPr="00DD6B61" w:rsidRDefault="006B16BE" w:rsidP="00E65D52">
            <w:pPr>
              <w:tabs>
                <w:tab w:val="left" w:pos="168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25" w:type="dxa"/>
          </w:tcPr>
          <w:p w14:paraId="54E6BE05" w14:textId="77777777" w:rsidR="006B16BE" w:rsidRPr="00DD6B61" w:rsidRDefault="006B16BE" w:rsidP="00E65D52">
            <w:pPr>
              <w:tabs>
                <w:tab w:val="left" w:pos="168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068" w:type="dxa"/>
            <w:shd w:val="clear" w:color="auto" w:fill="auto"/>
          </w:tcPr>
          <w:p w14:paraId="3314ABB8" w14:textId="77777777" w:rsidR="006B16BE" w:rsidRPr="00F96D54" w:rsidRDefault="006B16BE" w:rsidP="00E65D52">
            <w:pPr>
              <w:tabs>
                <w:tab w:val="left" w:pos="1680"/>
              </w:tabs>
              <w:jc w:val="center"/>
              <w:rPr>
                <w:b/>
              </w:rPr>
            </w:pPr>
            <w:r w:rsidRPr="00F96D54">
              <w:rPr>
                <w:b/>
              </w:rPr>
              <w:t>УТВЕРЖДЕНО:</w:t>
            </w:r>
          </w:p>
          <w:p w14:paraId="3B0C8CE2" w14:textId="77777777" w:rsidR="006B16BE" w:rsidRPr="00F96D54" w:rsidRDefault="006B16BE" w:rsidP="00E65D52">
            <w:pPr>
              <w:tabs>
                <w:tab w:val="left" w:pos="1680"/>
              </w:tabs>
              <w:jc w:val="center"/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14:paraId="6B85882D" w14:textId="77777777" w:rsidR="006B16BE" w:rsidRPr="00F96D54" w:rsidRDefault="006B16BE" w:rsidP="00E65D52">
            <w:pPr>
              <w:tabs>
                <w:tab w:val="left" w:pos="1680"/>
              </w:tabs>
              <w:jc w:val="center"/>
              <w:rPr>
                <w:b/>
              </w:rPr>
            </w:pPr>
            <w:r w:rsidRPr="00F96D54">
              <w:rPr>
                <w:b/>
              </w:rPr>
              <w:t>О</w:t>
            </w:r>
            <w:r>
              <w:rPr>
                <w:b/>
              </w:rPr>
              <w:t>ОО «Газпром СПГ Технологии</w:t>
            </w:r>
            <w:r w:rsidRPr="00F96D54">
              <w:rPr>
                <w:b/>
              </w:rPr>
              <w:t>»</w:t>
            </w:r>
          </w:p>
          <w:p w14:paraId="7CC60A86" w14:textId="77777777" w:rsidR="006B16BE" w:rsidRPr="00F96D54" w:rsidRDefault="006B16BE" w:rsidP="00E65D52">
            <w:pPr>
              <w:tabs>
                <w:tab w:val="left" w:pos="1680"/>
              </w:tabs>
              <w:jc w:val="center"/>
              <w:rPr>
                <w:b/>
              </w:rPr>
            </w:pPr>
          </w:p>
          <w:p w14:paraId="548EB156" w14:textId="77777777" w:rsidR="006B16BE" w:rsidRDefault="006B16BE" w:rsidP="00E65D52">
            <w:pPr>
              <w:tabs>
                <w:tab w:val="left" w:pos="1680"/>
              </w:tabs>
              <w:jc w:val="center"/>
              <w:rPr>
                <w:b/>
              </w:rPr>
            </w:pPr>
            <w:r w:rsidRPr="00F96D54">
              <w:t>_______________</w:t>
            </w:r>
            <w:proofErr w:type="gramStart"/>
            <w:r w:rsidRPr="00F96D54">
              <w:t>_</w:t>
            </w:r>
            <w:r>
              <w:rPr>
                <w:b/>
              </w:rPr>
              <w:t xml:space="preserve">  И.Н</w:t>
            </w:r>
            <w:r w:rsidRPr="00F96D54">
              <w:rPr>
                <w:b/>
              </w:rPr>
              <w:t>.</w:t>
            </w:r>
            <w:proofErr w:type="gramEnd"/>
            <w:r w:rsidRPr="00F96D54">
              <w:rPr>
                <w:b/>
              </w:rPr>
              <w:t xml:space="preserve"> </w:t>
            </w:r>
            <w:r>
              <w:rPr>
                <w:b/>
              </w:rPr>
              <w:t>Кожевников</w:t>
            </w:r>
          </w:p>
          <w:p w14:paraId="0136176C" w14:textId="77777777" w:rsidR="006B16BE" w:rsidRPr="00F96D54" w:rsidRDefault="006B16BE" w:rsidP="00E65D52">
            <w:pPr>
              <w:tabs>
                <w:tab w:val="left" w:pos="1680"/>
              </w:tabs>
              <w:jc w:val="center"/>
              <w:rPr>
                <w:b/>
              </w:rPr>
            </w:pPr>
          </w:p>
          <w:p w14:paraId="132D4249" w14:textId="77777777" w:rsidR="006B16BE" w:rsidRPr="007874EB" w:rsidRDefault="006B16BE" w:rsidP="00E65D52">
            <w:pPr>
              <w:tabs>
                <w:tab w:val="left" w:pos="1680"/>
              </w:tabs>
              <w:jc w:val="center"/>
              <w:rPr>
                <w:b/>
              </w:rPr>
            </w:pPr>
            <w:r w:rsidRPr="00F96D54">
              <w:t>«___</w:t>
            </w:r>
            <w:proofErr w:type="gramStart"/>
            <w:r w:rsidRPr="00F96D54">
              <w:t>_»_</w:t>
            </w:r>
            <w:proofErr w:type="gramEnd"/>
            <w:r w:rsidRPr="00F96D54">
              <w:t>__________________</w:t>
            </w:r>
            <w:r>
              <w:rPr>
                <w:b/>
              </w:rPr>
              <w:t>2022 год</w:t>
            </w:r>
          </w:p>
          <w:p w14:paraId="4A5498E7" w14:textId="77777777" w:rsidR="006B16BE" w:rsidRPr="00F96D54" w:rsidRDefault="006B16BE" w:rsidP="00E65D52">
            <w:pPr>
              <w:tabs>
                <w:tab w:val="left" w:pos="1680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3E2FF8A3" w14:textId="77777777" w:rsidR="006B16BE" w:rsidRPr="00DD6B61" w:rsidRDefault="006B16BE" w:rsidP="006B16BE">
      <w:pPr>
        <w:tabs>
          <w:tab w:val="left" w:pos="1680"/>
        </w:tabs>
        <w:jc w:val="center"/>
        <w:rPr>
          <w:b/>
          <w:sz w:val="23"/>
          <w:szCs w:val="23"/>
        </w:rPr>
      </w:pPr>
    </w:p>
    <w:p w14:paraId="51624A13" w14:textId="77777777" w:rsidR="006B16BE" w:rsidRPr="00DD6B61" w:rsidRDefault="006B16BE" w:rsidP="006B16BE">
      <w:pPr>
        <w:tabs>
          <w:tab w:val="left" w:pos="1680"/>
        </w:tabs>
        <w:jc w:val="center"/>
        <w:rPr>
          <w:b/>
          <w:sz w:val="23"/>
          <w:szCs w:val="23"/>
        </w:rPr>
      </w:pPr>
    </w:p>
    <w:p w14:paraId="42C091F8" w14:textId="77777777" w:rsidR="006B16BE" w:rsidRPr="00DD6B61" w:rsidRDefault="006B16BE" w:rsidP="006B16BE">
      <w:pPr>
        <w:tabs>
          <w:tab w:val="left" w:pos="1680"/>
        </w:tabs>
        <w:jc w:val="center"/>
        <w:rPr>
          <w:b/>
          <w:sz w:val="23"/>
          <w:szCs w:val="23"/>
        </w:rPr>
      </w:pPr>
    </w:p>
    <w:p w14:paraId="70ACB37A" w14:textId="77777777" w:rsidR="006B16BE" w:rsidRPr="00EE7D47" w:rsidRDefault="006B16BE" w:rsidP="006B16BE">
      <w:pPr>
        <w:tabs>
          <w:tab w:val="left" w:pos="1680"/>
        </w:tabs>
        <w:jc w:val="center"/>
        <w:rPr>
          <w:b/>
          <w:sz w:val="23"/>
          <w:szCs w:val="23"/>
        </w:rPr>
      </w:pPr>
    </w:p>
    <w:p w14:paraId="2C6E4E1A" w14:textId="77777777" w:rsidR="006B16BE" w:rsidRPr="00EE7D47" w:rsidRDefault="006B16BE" w:rsidP="006B16BE">
      <w:pPr>
        <w:tabs>
          <w:tab w:val="left" w:pos="1680"/>
        </w:tabs>
        <w:jc w:val="center"/>
        <w:rPr>
          <w:b/>
          <w:sz w:val="23"/>
          <w:szCs w:val="23"/>
        </w:rPr>
      </w:pPr>
    </w:p>
    <w:p w14:paraId="1EB6FBD0" w14:textId="77777777" w:rsidR="006B16BE" w:rsidRPr="00EE7D47" w:rsidRDefault="006B16BE" w:rsidP="006B16BE">
      <w:pPr>
        <w:tabs>
          <w:tab w:val="left" w:pos="1680"/>
          <w:tab w:val="left" w:pos="1905"/>
        </w:tabs>
        <w:rPr>
          <w:b/>
          <w:sz w:val="23"/>
          <w:szCs w:val="23"/>
        </w:rPr>
      </w:pPr>
    </w:p>
    <w:p w14:paraId="6CE70F29" w14:textId="77777777" w:rsidR="006B16BE" w:rsidRPr="00DD6B61" w:rsidRDefault="006B16BE" w:rsidP="006B16BE">
      <w:pPr>
        <w:tabs>
          <w:tab w:val="left" w:pos="1680"/>
          <w:tab w:val="left" w:pos="1905"/>
        </w:tabs>
        <w:rPr>
          <w:b/>
          <w:sz w:val="23"/>
          <w:szCs w:val="23"/>
        </w:rPr>
      </w:pPr>
    </w:p>
    <w:p w14:paraId="773D855D" w14:textId="77777777" w:rsidR="006B16BE" w:rsidRPr="00DD6B61" w:rsidRDefault="006B16BE" w:rsidP="006B16BE">
      <w:pPr>
        <w:tabs>
          <w:tab w:val="left" w:pos="1680"/>
          <w:tab w:val="left" w:pos="1905"/>
        </w:tabs>
        <w:rPr>
          <w:b/>
          <w:sz w:val="23"/>
          <w:szCs w:val="23"/>
        </w:rPr>
      </w:pPr>
    </w:p>
    <w:p w14:paraId="0E32292A" w14:textId="77777777" w:rsidR="006B16BE" w:rsidRPr="00EE7D47" w:rsidRDefault="006B16BE" w:rsidP="006B16BE">
      <w:pPr>
        <w:tabs>
          <w:tab w:val="left" w:pos="1680"/>
        </w:tabs>
        <w:rPr>
          <w:b/>
          <w:sz w:val="23"/>
          <w:szCs w:val="23"/>
        </w:rPr>
      </w:pPr>
    </w:p>
    <w:p w14:paraId="3561E4C9" w14:textId="77777777" w:rsidR="006B16BE" w:rsidRPr="00DD6B61" w:rsidRDefault="006B16BE" w:rsidP="006B16BE">
      <w:pPr>
        <w:tabs>
          <w:tab w:val="left" w:pos="1680"/>
        </w:tabs>
        <w:jc w:val="center"/>
        <w:rPr>
          <w:b/>
          <w:sz w:val="23"/>
          <w:szCs w:val="23"/>
        </w:rPr>
      </w:pPr>
    </w:p>
    <w:p w14:paraId="0792B329" w14:textId="77777777" w:rsidR="006B16BE" w:rsidRPr="00DD6B61" w:rsidRDefault="006B16BE" w:rsidP="006B16BE">
      <w:pPr>
        <w:tabs>
          <w:tab w:val="left" w:pos="1680"/>
        </w:tabs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B16BE" w:rsidRPr="00DD6B61" w14:paraId="473987C4" w14:textId="77777777" w:rsidTr="00E65D52">
        <w:trPr>
          <w:trHeight w:val="112"/>
        </w:trPr>
        <w:tc>
          <w:tcPr>
            <w:tcW w:w="9853" w:type="dxa"/>
            <w:tcBorders>
              <w:bottom w:val="single" w:sz="4" w:space="0" w:color="auto"/>
            </w:tcBorders>
            <w:shd w:val="clear" w:color="auto" w:fill="auto"/>
          </w:tcPr>
          <w:p w14:paraId="21EFF1F4" w14:textId="77777777" w:rsidR="006B16BE" w:rsidRPr="0034487B" w:rsidRDefault="006B16BE" w:rsidP="00E65D52">
            <w:pPr>
              <w:tabs>
                <w:tab w:val="left" w:pos="1680"/>
              </w:tabs>
              <w:jc w:val="center"/>
              <w:rPr>
                <w:b/>
                <w:sz w:val="23"/>
                <w:szCs w:val="23"/>
              </w:rPr>
            </w:pPr>
            <w:r w:rsidRPr="00DD6B61">
              <w:rPr>
                <w:b/>
                <w:sz w:val="23"/>
                <w:szCs w:val="23"/>
              </w:rPr>
              <w:t>ТЕХНИЧЕСКОЕ ЗАДАНИЕ</w:t>
            </w:r>
          </w:p>
          <w:p w14:paraId="0D21F11D" w14:textId="102F50FC" w:rsidR="006B16BE" w:rsidRPr="00DD6B61" w:rsidRDefault="006B16BE" w:rsidP="00E65D52">
            <w:pPr>
              <w:tabs>
                <w:tab w:val="left" w:pos="1680"/>
              </w:tabs>
              <w:jc w:val="center"/>
              <w:rPr>
                <w:b/>
                <w:sz w:val="23"/>
                <w:szCs w:val="23"/>
              </w:rPr>
            </w:pPr>
            <w:r w:rsidRPr="00DD6B61">
              <w:rPr>
                <w:b/>
                <w:sz w:val="23"/>
                <w:szCs w:val="23"/>
              </w:rPr>
              <w:t xml:space="preserve">НА </w:t>
            </w:r>
            <w:r w:rsidR="00754C6A">
              <w:rPr>
                <w:b/>
                <w:sz w:val="23"/>
                <w:szCs w:val="23"/>
              </w:rPr>
              <w:t>ВЫПОЛНЕНИЕ</w:t>
            </w:r>
            <w:r w:rsidRPr="00DD6B61">
              <w:rPr>
                <w:b/>
                <w:sz w:val="23"/>
                <w:szCs w:val="23"/>
              </w:rPr>
              <w:t xml:space="preserve"> </w:t>
            </w:r>
            <w:r w:rsidR="00754C6A">
              <w:rPr>
                <w:b/>
                <w:sz w:val="23"/>
                <w:szCs w:val="23"/>
              </w:rPr>
              <w:t>РАБОТ</w:t>
            </w:r>
            <w:r w:rsidRPr="00DD6B61">
              <w:rPr>
                <w:b/>
                <w:sz w:val="23"/>
                <w:szCs w:val="23"/>
              </w:rPr>
              <w:t xml:space="preserve"> ПО </w:t>
            </w:r>
            <w:r>
              <w:rPr>
                <w:b/>
                <w:sz w:val="23"/>
                <w:szCs w:val="23"/>
              </w:rPr>
              <w:t>ВВОДУ В ЭКСПЛУАТАЦИЮ ОБЪЕКТА</w:t>
            </w:r>
          </w:p>
          <w:p w14:paraId="6A2BA659" w14:textId="77777777" w:rsidR="006B16BE" w:rsidRDefault="006B16BE" w:rsidP="00E65D52">
            <w:pPr>
              <w:tabs>
                <w:tab w:val="left" w:pos="1680"/>
              </w:tabs>
              <w:jc w:val="center"/>
              <w:rPr>
                <w:sz w:val="23"/>
                <w:szCs w:val="23"/>
              </w:rPr>
            </w:pPr>
          </w:p>
          <w:p w14:paraId="279982BE" w14:textId="77777777" w:rsidR="006B16BE" w:rsidRPr="003B61E3" w:rsidRDefault="006B16BE" w:rsidP="00E65D52">
            <w:pPr>
              <w:tabs>
                <w:tab w:val="left" w:pos="16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Технологический комплекс автотранспортного предприятия Первого и Второго этапа</w:t>
            </w:r>
          </w:p>
        </w:tc>
      </w:tr>
      <w:tr w:rsidR="006B16BE" w:rsidRPr="00DD6B61" w14:paraId="463B5621" w14:textId="77777777" w:rsidTr="00E65D52">
        <w:trPr>
          <w:trHeight w:val="163"/>
        </w:trPr>
        <w:tc>
          <w:tcPr>
            <w:tcW w:w="9853" w:type="dxa"/>
            <w:tcBorders>
              <w:top w:val="single" w:sz="4" w:space="0" w:color="auto"/>
            </w:tcBorders>
            <w:shd w:val="clear" w:color="auto" w:fill="auto"/>
          </w:tcPr>
          <w:p w14:paraId="051A54C1" w14:textId="77777777" w:rsidR="006B16BE" w:rsidRDefault="006B16BE" w:rsidP="00E65D52">
            <w:pPr>
              <w:tabs>
                <w:tab w:val="left" w:pos="1680"/>
              </w:tabs>
              <w:jc w:val="center"/>
              <w:rPr>
                <w:i/>
                <w:sz w:val="20"/>
                <w:szCs w:val="20"/>
              </w:rPr>
            </w:pPr>
            <w:r w:rsidRPr="00DD6B61">
              <w:rPr>
                <w:i/>
                <w:sz w:val="20"/>
                <w:szCs w:val="20"/>
              </w:rPr>
              <w:t>(наименование объекта и код)</w:t>
            </w:r>
          </w:p>
          <w:p w14:paraId="5E322ED4" w14:textId="77777777" w:rsidR="006B16BE" w:rsidRPr="00DD6B61" w:rsidRDefault="006B16BE" w:rsidP="00E65D52">
            <w:pPr>
              <w:tabs>
                <w:tab w:val="left" w:pos="1680"/>
              </w:tabs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6D640508" w14:textId="77777777" w:rsidR="006B16BE" w:rsidRPr="00DD6B61" w:rsidRDefault="006B16BE" w:rsidP="006B16BE">
      <w:pPr>
        <w:tabs>
          <w:tab w:val="left" w:pos="1680"/>
        </w:tabs>
        <w:jc w:val="center"/>
        <w:rPr>
          <w:b/>
        </w:rPr>
      </w:pPr>
    </w:p>
    <w:p w14:paraId="3121E3F7" w14:textId="77777777" w:rsidR="006B16BE" w:rsidRPr="00DD6B61" w:rsidRDefault="006B16BE" w:rsidP="006B16BE">
      <w:pPr>
        <w:tabs>
          <w:tab w:val="left" w:pos="1680"/>
        </w:tabs>
        <w:jc w:val="center"/>
        <w:rPr>
          <w:b/>
        </w:rPr>
      </w:pPr>
    </w:p>
    <w:p w14:paraId="7C334F79" w14:textId="77777777" w:rsidR="006B16BE" w:rsidRPr="00DD6B61" w:rsidRDefault="006B16BE" w:rsidP="006B16BE">
      <w:pPr>
        <w:tabs>
          <w:tab w:val="left" w:pos="1680"/>
        </w:tabs>
        <w:jc w:val="center"/>
        <w:rPr>
          <w:b/>
        </w:rPr>
      </w:pPr>
    </w:p>
    <w:p w14:paraId="577CBF81" w14:textId="77777777" w:rsidR="006B16BE" w:rsidRPr="00DD6B61" w:rsidRDefault="006B16BE" w:rsidP="006B16BE">
      <w:pPr>
        <w:tabs>
          <w:tab w:val="left" w:pos="1680"/>
        </w:tabs>
        <w:jc w:val="center"/>
        <w:rPr>
          <w:b/>
        </w:rPr>
      </w:pPr>
    </w:p>
    <w:p w14:paraId="67CB9D17" w14:textId="77777777" w:rsidR="006B16BE" w:rsidRDefault="006B16BE" w:rsidP="006B16BE">
      <w:pPr>
        <w:tabs>
          <w:tab w:val="left" w:pos="1680"/>
        </w:tabs>
        <w:jc w:val="center"/>
        <w:rPr>
          <w:b/>
          <w:lang w:val="en-US"/>
        </w:rPr>
      </w:pPr>
    </w:p>
    <w:p w14:paraId="09566469" w14:textId="77777777" w:rsidR="006B16BE" w:rsidRDefault="006B16BE" w:rsidP="006B16BE">
      <w:pPr>
        <w:tabs>
          <w:tab w:val="left" w:pos="1680"/>
        </w:tabs>
        <w:jc w:val="center"/>
        <w:rPr>
          <w:b/>
          <w:lang w:val="en-US"/>
        </w:rPr>
      </w:pPr>
    </w:p>
    <w:p w14:paraId="5256B695" w14:textId="77777777" w:rsidR="006B16BE" w:rsidRDefault="006B16BE" w:rsidP="006B16BE">
      <w:pPr>
        <w:tabs>
          <w:tab w:val="left" w:pos="1680"/>
        </w:tabs>
        <w:jc w:val="center"/>
        <w:rPr>
          <w:b/>
          <w:lang w:val="en-US"/>
        </w:rPr>
      </w:pPr>
    </w:p>
    <w:p w14:paraId="63A752EF" w14:textId="77777777" w:rsidR="006B16BE" w:rsidRPr="00117117" w:rsidRDefault="006B16BE" w:rsidP="006B16BE">
      <w:pPr>
        <w:tabs>
          <w:tab w:val="left" w:pos="1680"/>
        </w:tabs>
        <w:jc w:val="center"/>
        <w:rPr>
          <w:b/>
          <w:lang w:val="en-US"/>
        </w:rPr>
      </w:pPr>
    </w:p>
    <w:p w14:paraId="25258EBE" w14:textId="77777777" w:rsidR="006B16BE" w:rsidRPr="00DD6B61" w:rsidRDefault="006B16BE" w:rsidP="006B16BE">
      <w:pPr>
        <w:tabs>
          <w:tab w:val="left" w:pos="1680"/>
        </w:tabs>
        <w:jc w:val="center"/>
        <w:rPr>
          <w:b/>
        </w:rPr>
      </w:pPr>
    </w:p>
    <w:p w14:paraId="2CE1C26D" w14:textId="77777777" w:rsidR="006B16BE" w:rsidRPr="00DD6B61" w:rsidRDefault="006B16BE" w:rsidP="006B16BE">
      <w:pPr>
        <w:tabs>
          <w:tab w:val="left" w:pos="1680"/>
        </w:tabs>
        <w:jc w:val="center"/>
        <w:rPr>
          <w:b/>
        </w:rPr>
      </w:pPr>
    </w:p>
    <w:p w14:paraId="6BEC9A4C" w14:textId="77777777" w:rsidR="006B16BE" w:rsidRDefault="006B16BE" w:rsidP="006B16BE">
      <w:pPr>
        <w:tabs>
          <w:tab w:val="left" w:pos="1680"/>
        </w:tabs>
        <w:jc w:val="center"/>
        <w:rPr>
          <w:b/>
          <w:lang w:val="en-US"/>
        </w:rPr>
      </w:pPr>
    </w:p>
    <w:p w14:paraId="6EE8597B" w14:textId="77777777" w:rsidR="006B16BE" w:rsidRPr="0034487B" w:rsidRDefault="006B16BE" w:rsidP="006B16BE">
      <w:pPr>
        <w:tabs>
          <w:tab w:val="left" w:pos="1680"/>
        </w:tabs>
        <w:jc w:val="center"/>
        <w:rPr>
          <w:b/>
          <w:lang w:val="en-US"/>
        </w:rPr>
      </w:pPr>
    </w:p>
    <w:p w14:paraId="62BDB7E5" w14:textId="77777777" w:rsidR="006B16BE" w:rsidRPr="00DD6B61" w:rsidRDefault="006B16BE" w:rsidP="006B16BE">
      <w:pPr>
        <w:tabs>
          <w:tab w:val="left" w:pos="1680"/>
        </w:tabs>
        <w:jc w:val="center"/>
        <w:rPr>
          <w:b/>
        </w:rPr>
      </w:pPr>
    </w:p>
    <w:p w14:paraId="2344C1E8" w14:textId="77777777" w:rsidR="006B16BE" w:rsidRDefault="006B16BE" w:rsidP="006B16BE">
      <w:pPr>
        <w:tabs>
          <w:tab w:val="left" w:pos="1680"/>
        </w:tabs>
        <w:rPr>
          <w:b/>
        </w:rPr>
      </w:pPr>
    </w:p>
    <w:p w14:paraId="1FCFA279" w14:textId="77777777" w:rsidR="006B16BE" w:rsidRPr="00910F72" w:rsidRDefault="006B16BE" w:rsidP="006B16BE">
      <w:pPr>
        <w:tabs>
          <w:tab w:val="left" w:pos="1680"/>
        </w:tabs>
        <w:rPr>
          <w:b/>
          <w:lang w:val="en-US"/>
        </w:rPr>
      </w:pPr>
    </w:p>
    <w:p w14:paraId="7B98B07A" w14:textId="77777777" w:rsidR="006B16BE" w:rsidRPr="00F96D54" w:rsidRDefault="006B16BE" w:rsidP="006B16BE">
      <w:pPr>
        <w:tabs>
          <w:tab w:val="left" w:pos="1680"/>
        </w:tabs>
        <w:rPr>
          <w:b/>
          <w:lang w:val="en-US"/>
        </w:rPr>
      </w:pPr>
    </w:p>
    <w:p w14:paraId="2BB74530" w14:textId="77777777" w:rsidR="006B16BE" w:rsidRPr="00F96D54" w:rsidRDefault="006B16BE" w:rsidP="006B16BE">
      <w:pPr>
        <w:tabs>
          <w:tab w:val="left" w:pos="1680"/>
        </w:tabs>
        <w:rPr>
          <w:b/>
        </w:rPr>
      </w:pPr>
      <w:r w:rsidRPr="00F96D54">
        <w:rPr>
          <w:b/>
        </w:rPr>
        <w:t>СОГЛАСОВАНО:</w:t>
      </w:r>
    </w:p>
    <w:p w14:paraId="30E6087F" w14:textId="77777777" w:rsidR="006B16BE" w:rsidRPr="00F96D54" w:rsidRDefault="006B16BE" w:rsidP="006B16BE">
      <w:pPr>
        <w:tabs>
          <w:tab w:val="left" w:pos="1680"/>
        </w:tabs>
        <w:jc w:val="center"/>
        <w:rPr>
          <w:b/>
        </w:rPr>
      </w:pPr>
    </w:p>
    <w:tbl>
      <w:tblPr>
        <w:tblW w:w="9394" w:type="dxa"/>
        <w:tblLook w:val="04A0" w:firstRow="1" w:lastRow="0" w:firstColumn="1" w:lastColumn="0" w:noHBand="0" w:noVBand="1"/>
      </w:tblPr>
      <w:tblGrid>
        <w:gridCol w:w="3847"/>
        <w:gridCol w:w="3099"/>
        <w:gridCol w:w="2448"/>
      </w:tblGrid>
      <w:tr w:rsidR="006B16BE" w:rsidRPr="00F96D54" w14:paraId="2013DC40" w14:textId="77777777" w:rsidTr="00E65D52">
        <w:trPr>
          <w:trHeight w:val="758"/>
        </w:trPr>
        <w:tc>
          <w:tcPr>
            <w:tcW w:w="3847" w:type="dxa"/>
            <w:shd w:val="clear" w:color="auto" w:fill="auto"/>
            <w:vAlign w:val="center"/>
          </w:tcPr>
          <w:p w14:paraId="03E0C39C" w14:textId="77777777" w:rsidR="006B16BE" w:rsidRPr="00F96D54" w:rsidRDefault="006B16BE" w:rsidP="00E65D52">
            <w:pPr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 xml:space="preserve">Главный инженер 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60BCF87C" w14:textId="77777777" w:rsidR="006B16BE" w:rsidRPr="00F96D54" w:rsidRDefault="006B16BE" w:rsidP="00E65D52">
            <w:pPr>
              <w:tabs>
                <w:tab w:val="left" w:pos="1680"/>
              </w:tabs>
              <w:jc w:val="center"/>
            </w:pPr>
          </w:p>
        </w:tc>
        <w:tc>
          <w:tcPr>
            <w:tcW w:w="2448" w:type="dxa"/>
            <w:shd w:val="clear" w:color="auto" w:fill="auto"/>
            <w:vAlign w:val="center"/>
          </w:tcPr>
          <w:p w14:paraId="4C958B75" w14:textId="77777777" w:rsidR="006B16BE" w:rsidRPr="00F96D54" w:rsidRDefault="006B16BE" w:rsidP="00E65D52">
            <w:pPr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>К.М. Ситников</w:t>
            </w:r>
          </w:p>
        </w:tc>
      </w:tr>
    </w:tbl>
    <w:p w14:paraId="34F54770" w14:textId="77777777" w:rsidR="006B16BE" w:rsidRDefault="006B16BE" w:rsidP="006B16BE">
      <w:pPr>
        <w:tabs>
          <w:tab w:val="left" w:pos="1680"/>
        </w:tabs>
        <w:rPr>
          <w:b/>
        </w:rPr>
      </w:pPr>
      <w:r>
        <w:rPr>
          <w:b/>
        </w:rPr>
        <w:t xml:space="preserve">  ООО «Газпром СПГ технологии»</w:t>
      </w:r>
    </w:p>
    <w:p w14:paraId="40C25267" w14:textId="77777777" w:rsidR="006B16BE" w:rsidRDefault="006B16BE" w:rsidP="006B16BE">
      <w:pPr>
        <w:tabs>
          <w:tab w:val="left" w:pos="1680"/>
        </w:tabs>
        <w:rPr>
          <w:b/>
        </w:rPr>
      </w:pPr>
    </w:p>
    <w:p w14:paraId="79E01487" w14:textId="77777777" w:rsidR="006B16BE" w:rsidRDefault="006B16BE" w:rsidP="006B16BE">
      <w:pPr>
        <w:tabs>
          <w:tab w:val="left" w:pos="1680"/>
        </w:tabs>
        <w:rPr>
          <w:b/>
        </w:rPr>
      </w:pPr>
    </w:p>
    <w:p w14:paraId="24807A74" w14:textId="77777777" w:rsidR="006B16BE" w:rsidRDefault="006B16BE" w:rsidP="006B16BE">
      <w:pPr>
        <w:tabs>
          <w:tab w:val="left" w:pos="1680"/>
        </w:tabs>
        <w:rPr>
          <w:b/>
        </w:rPr>
      </w:pPr>
    </w:p>
    <w:p w14:paraId="6FE66DE8" w14:textId="77777777" w:rsidR="006B16BE" w:rsidRDefault="006B16BE" w:rsidP="006B16BE">
      <w:pPr>
        <w:tabs>
          <w:tab w:val="left" w:pos="1680"/>
        </w:tabs>
        <w:rPr>
          <w:b/>
        </w:rPr>
      </w:pPr>
    </w:p>
    <w:p w14:paraId="76135F34" w14:textId="77777777" w:rsidR="006B16BE" w:rsidRPr="005C3A79" w:rsidRDefault="006B16BE" w:rsidP="006B16BE">
      <w:pPr>
        <w:tabs>
          <w:tab w:val="left" w:pos="1680"/>
        </w:tabs>
        <w:rPr>
          <w:b/>
        </w:rPr>
      </w:pPr>
    </w:p>
    <w:p w14:paraId="60384CE4" w14:textId="77777777" w:rsidR="006B16BE" w:rsidRPr="00DD6B61" w:rsidRDefault="006B16BE" w:rsidP="006B16BE">
      <w:pPr>
        <w:numPr>
          <w:ilvl w:val="0"/>
          <w:numId w:val="15"/>
        </w:numPr>
        <w:shd w:val="clear" w:color="auto" w:fill="FFFFFF"/>
        <w:tabs>
          <w:tab w:val="left" w:pos="284"/>
        </w:tabs>
        <w:suppressAutoHyphens/>
        <w:spacing w:after="200" w:line="276" w:lineRule="auto"/>
        <w:ind w:hanging="1069"/>
        <w:jc w:val="both"/>
        <w:rPr>
          <w:b/>
          <w:sz w:val="23"/>
          <w:szCs w:val="23"/>
          <w:lang w:eastAsia="ar-SA"/>
        </w:rPr>
      </w:pPr>
      <w:r w:rsidRPr="00DD6B61">
        <w:rPr>
          <w:b/>
          <w:sz w:val="23"/>
          <w:szCs w:val="23"/>
          <w:lang w:eastAsia="ar-SA"/>
        </w:rPr>
        <w:t>Общие сведения</w:t>
      </w:r>
    </w:p>
    <w:p w14:paraId="6AEAC288" w14:textId="77777777" w:rsidR="006B16BE" w:rsidRPr="00DD6B61" w:rsidRDefault="006B16BE" w:rsidP="006B16BE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3"/>
          <w:szCs w:val="23"/>
          <w:lang w:eastAsia="ar-SA"/>
        </w:rPr>
      </w:pPr>
      <w:r w:rsidRPr="00DD6B61">
        <w:rPr>
          <w:sz w:val="23"/>
          <w:szCs w:val="23"/>
          <w:lang w:eastAsia="ar-SA"/>
        </w:rPr>
        <w:lastRenderedPageBreak/>
        <w:t xml:space="preserve">В рамках реализации планов по </w:t>
      </w:r>
      <w:r>
        <w:rPr>
          <w:sz w:val="23"/>
          <w:szCs w:val="23"/>
          <w:lang w:eastAsia="ar-SA"/>
        </w:rPr>
        <w:t xml:space="preserve">вводу объекта в эксплуатацию до 01.07.2022 г, </w:t>
      </w:r>
      <w:r w:rsidRPr="00DD6B61">
        <w:rPr>
          <w:sz w:val="23"/>
          <w:szCs w:val="23"/>
          <w:lang w:eastAsia="ar-SA"/>
        </w:rPr>
        <w:t xml:space="preserve">необходимо провести </w:t>
      </w:r>
      <w:r>
        <w:rPr>
          <w:sz w:val="23"/>
          <w:szCs w:val="23"/>
          <w:lang w:eastAsia="ar-SA"/>
        </w:rPr>
        <w:t>ряд технических мероприятий на</w:t>
      </w:r>
      <w:r w:rsidRPr="00DD6B61">
        <w:rPr>
          <w:sz w:val="23"/>
          <w:szCs w:val="23"/>
          <w:lang w:eastAsia="ar-SA"/>
        </w:rPr>
        <w:t xml:space="preserve"> Объект</w:t>
      </w:r>
      <w:r>
        <w:rPr>
          <w:sz w:val="23"/>
          <w:szCs w:val="23"/>
          <w:lang w:eastAsia="ar-SA"/>
        </w:rPr>
        <w:t>е</w:t>
      </w:r>
      <w:r w:rsidRPr="00DD6B61">
        <w:rPr>
          <w:sz w:val="23"/>
          <w:szCs w:val="23"/>
          <w:lang w:eastAsia="ar-SA"/>
        </w:rPr>
        <w:t>:</w:t>
      </w:r>
      <w:r>
        <w:rPr>
          <w:sz w:val="23"/>
          <w:szCs w:val="23"/>
          <w:lang w:eastAsia="ar-SA"/>
        </w:rPr>
        <w:t xml:space="preserve"> </w:t>
      </w: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6B16BE" w:rsidRPr="00DD6B61" w14:paraId="6B92E8DD" w14:textId="77777777" w:rsidTr="00E65D52">
        <w:tc>
          <w:tcPr>
            <w:tcW w:w="9353" w:type="dxa"/>
            <w:tcBorders>
              <w:bottom w:val="single" w:sz="4" w:space="0" w:color="auto"/>
            </w:tcBorders>
          </w:tcPr>
          <w:p w14:paraId="4B35D756" w14:textId="77777777" w:rsidR="006B16BE" w:rsidRPr="00DD6B61" w:rsidRDefault="006B16BE" w:rsidP="00E65D52">
            <w:pPr>
              <w:tabs>
                <w:tab w:val="left" w:pos="1134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1.Технологический комплекс автотранспортного предприятия. Первый этап» и </w:t>
            </w:r>
          </w:p>
        </w:tc>
      </w:tr>
      <w:tr w:rsidR="006B16BE" w:rsidRPr="00DD6B61" w14:paraId="53EF5E05" w14:textId="77777777" w:rsidTr="00E65D52">
        <w:tc>
          <w:tcPr>
            <w:tcW w:w="9353" w:type="dxa"/>
            <w:tcBorders>
              <w:top w:val="single" w:sz="4" w:space="0" w:color="auto"/>
            </w:tcBorders>
          </w:tcPr>
          <w:p w14:paraId="7DFC5254" w14:textId="77777777" w:rsidR="006B16BE" w:rsidRPr="00DD6B61" w:rsidRDefault="006B16BE" w:rsidP="00E65D52">
            <w:pPr>
              <w:tabs>
                <w:tab w:val="left" w:pos="1134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Технологический комплекс автотранспортного предприятия. Второй этап» </w:t>
            </w:r>
          </w:p>
        </w:tc>
      </w:tr>
      <w:tr w:rsidR="006B16BE" w:rsidRPr="00DD6B61" w14:paraId="36935126" w14:textId="77777777" w:rsidTr="00E65D52">
        <w:tc>
          <w:tcPr>
            <w:tcW w:w="9353" w:type="dxa"/>
            <w:tcBorders>
              <w:top w:val="single" w:sz="4" w:space="0" w:color="auto"/>
            </w:tcBorders>
          </w:tcPr>
          <w:p w14:paraId="20F6C940" w14:textId="77777777" w:rsidR="006B16BE" w:rsidRPr="00DD6B61" w:rsidRDefault="006B16BE" w:rsidP="00E65D52">
            <w:pPr>
              <w:tabs>
                <w:tab w:val="left" w:pos="1134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D6B61">
              <w:rPr>
                <w:i/>
                <w:sz w:val="20"/>
                <w:szCs w:val="20"/>
              </w:rPr>
              <w:t>(наименование объекта и код)</w:t>
            </w:r>
          </w:p>
        </w:tc>
      </w:tr>
    </w:tbl>
    <w:p w14:paraId="4C9D01C9" w14:textId="77777777" w:rsidR="006B16BE" w:rsidRDefault="006B16BE" w:rsidP="006B16BE">
      <w:pPr>
        <w:shd w:val="clear" w:color="auto" w:fill="FFFFFF"/>
        <w:tabs>
          <w:tab w:val="left" w:pos="1134"/>
        </w:tabs>
        <w:suppressAutoHyphens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 xml:space="preserve">Расположенного по адресу: Ленинградская область, Выборгский муниципальный район, </w:t>
      </w:r>
      <w:proofErr w:type="spellStart"/>
      <w:r>
        <w:rPr>
          <w:sz w:val="23"/>
          <w:szCs w:val="23"/>
          <w:lang w:eastAsia="ar-SA"/>
        </w:rPr>
        <w:t>Селезнёвское</w:t>
      </w:r>
      <w:proofErr w:type="spellEnd"/>
      <w:r>
        <w:rPr>
          <w:sz w:val="23"/>
          <w:szCs w:val="23"/>
          <w:lang w:eastAsia="ar-SA"/>
        </w:rPr>
        <w:t xml:space="preserve"> сельское поселение, трасса Скандинавия, 194 км., кадастровый номер объекта первого этапа № 47:01:1022001:932, кадастровый номер объекта второго этапа </w:t>
      </w:r>
      <w:proofErr w:type="gramStart"/>
      <w:r>
        <w:rPr>
          <w:sz w:val="23"/>
          <w:szCs w:val="23"/>
          <w:lang w:eastAsia="ar-SA"/>
        </w:rPr>
        <w:t>№  47</w:t>
      </w:r>
      <w:proofErr w:type="gramEnd"/>
      <w:r>
        <w:rPr>
          <w:sz w:val="23"/>
          <w:szCs w:val="23"/>
          <w:lang w:eastAsia="ar-SA"/>
        </w:rPr>
        <w:t xml:space="preserve">:01:1022001:834, кадастровый номер: 47:01:1022001:933.  </w:t>
      </w:r>
    </w:p>
    <w:p w14:paraId="3E5A53D6" w14:textId="77777777" w:rsidR="006B16BE" w:rsidRPr="00DD6B61" w:rsidRDefault="006B16BE" w:rsidP="006B16BE">
      <w:pPr>
        <w:shd w:val="clear" w:color="auto" w:fill="FFFFFF"/>
        <w:tabs>
          <w:tab w:val="left" w:pos="1134"/>
        </w:tabs>
        <w:suppressAutoHyphens/>
        <w:jc w:val="both"/>
        <w:rPr>
          <w:sz w:val="23"/>
          <w:szCs w:val="23"/>
          <w:lang w:eastAsia="ar-SA"/>
        </w:rPr>
      </w:pPr>
      <w:r w:rsidRPr="001547DB">
        <w:rPr>
          <w:sz w:val="23"/>
          <w:szCs w:val="23"/>
          <w:lang w:eastAsia="ar-SA"/>
        </w:rPr>
        <w:t xml:space="preserve">Ввод в эксплуатацию </w:t>
      </w:r>
      <w:r>
        <w:rPr>
          <w:sz w:val="23"/>
          <w:szCs w:val="23"/>
          <w:lang w:eastAsia="ar-SA"/>
        </w:rPr>
        <w:t>Объекта</w:t>
      </w:r>
      <w:r w:rsidRPr="001547DB">
        <w:rPr>
          <w:sz w:val="23"/>
          <w:szCs w:val="23"/>
          <w:lang w:eastAsia="ar-SA"/>
        </w:rPr>
        <w:t xml:space="preserve"> включает в себя мероприятия по </w:t>
      </w:r>
      <w:r>
        <w:rPr>
          <w:sz w:val="23"/>
          <w:szCs w:val="23"/>
          <w:lang w:eastAsia="ar-SA"/>
        </w:rPr>
        <w:t>восстановлению работоспособности</w:t>
      </w:r>
      <w:r w:rsidRPr="001547DB">
        <w:rPr>
          <w:sz w:val="23"/>
          <w:szCs w:val="23"/>
          <w:lang w:eastAsia="ar-SA"/>
        </w:rPr>
        <w:t xml:space="preserve"> резервуаров</w:t>
      </w:r>
      <w:r>
        <w:rPr>
          <w:sz w:val="23"/>
          <w:szCs w:val="23"/>
          <w:lang w:eastAsia="ar-SA"/>
        </w:rPr>
        <w:t xml:space="preserve"> (пожарных и жидко-моторного топлива)</w:t>
      </w:r>
      <w:r w:rsidRPr="001547DB">
        <w:rPr>
          <w:sz w:val="23"/>
          <w:szCs w:val="23"/>
          <w:lang w:eastAsia="ar-SA"/>
        </w:rPr>
        <w:t xml:space="preserve">, ремонту электрооборудования и кабельных трасс, обновлению программного обеспечения и проведению калибровки ТРК, установке кассовых аппаратов и пр., замене пожарной сигнализации, </w:t>
      </w:r>
      <w:r>
        <w:rPr>
          <w:sz w:val="23"/>
          <w:szCs w:val="23"/>
          <w:lang w:eastAsia="ar-SA"/>
        </w:rPr>
        <w:t>замене узлов учета сбрасываемых сточных вод, проведению ТО оборудования, ремонту кровли зданий и сооружений, ремонту фундаментов (при необходимости),</w:t>
      </w:r>
      <w:r w:rsidRPr="003475CC">
        <w:t xml:space="preserve"> </w:t>
      </w:r>
      <w:r>
        <w:rPr>
          <w:sz w:val="23"/>
          <w:szCs w:val="23"/>
          <w:lang w:eastAsia="ar-SA"/>
        </w:rPr>
        <w:t>замене с</w:t>
      </w:r>
      <w:r w:rsidRPr="003475CC">
        <w:rPr>
          <w:sz w:val="23"/>
          <w:szCs w:val="23"/>
          <w:lang w:eastAsia="ar-SA"/>
        </w:rPr>
        <w:t>танци</w:t>
      </w:r>
      <w:r>
        <w:rPr>
          <w:sz w:val="23"/>
          <w:szCs w:val="23"/>
          <w:lang w:eastAsia="ar-SA"/>
        </w:rPr>
        <w:t>и</w:t>
      </w:r>
      <w:r w:rsidRPr="003475CC">
        <w:rPr>
          <w:sz w:val="23"/>
          <w:szCs w:val="23"/>
          <w:lang w:eastAsia="ar-SA"/>
        </w:rPr>
        <w:t xml:space="preserve"> быстрой зарядки автомобил</w:t>
      </w:r>
      <w:r>
        <w:rPr>
          <w:sz w:val="23"/>
          <w:szCs w:val="23"/>
          <w:lang w:eastAsia="ar-SA"/>
        </w:rPr>
        <w:t xml:space="preserve">ей, </w:t>
      </w:r>
      <w:r w:rsidRPr="001547DB">
        <w:rPr>
          <w:sz w:val="23"/>
          <w:szCs w:val="23"/>
          <w:lang w:eastAsia="ar-SA"/>
        </w:rPr>
        <w:t>проведению пуско-наладочных работ</w:t>
      </w:r>
      <w:r>
        <w:rPr>
          <w:sz w:val="23"/>
          <w:szCs w:val="23"/>
          <w:lang w:eastAsia="ar-SA"/>
        </w:rPr>
        <w:t>.</w:t>
      </w:r>
    </w:p>
    <w:p w14:paraId="2A4F0E16" w14:textId="77777777" w:rsidR="006B16BE" w:rsidRPr="00DD6B61" w:rsidRDefault="006B16BE" w:rsidP="006B16BE">
      <w:pPr>
        <w:shd w:val="clear" w:color="auto" w:fill="FFFFFF"/>
        <w:tabs>
          <w:tab w:val="left" w:pos="1134"/>
        </w:tabs>
        <w:suppressAutoHyphens/>
        <w:jc w:val="both"/>
        <w:rPr>
          <w:b/>
          <w:sz w:val="23"/>
          <w:szCs w:val="23"/>
          <w:lang w:eastAsia="ar-SA"/>
        </w:rPr>
      </w:pPr>
      <w:r w:rsidRPr="00DD6B61">
        <w:rPr>
          <w:b/>
          <w:sz w:val="23"/>
          <w:szCs w:val="23"/>
          <w:lang w:eastAsia="ar-SA"/>
        </w:rPr>
        <w:t>2. Принятые сокращения</w:t>
      </w:r>
    </w:p>
    <w:p w14:paraId="35DC3790" w14:textId="77777777" w:rsidR="006B16BE" w:rsidRDefault="006B16BE" w:rsidP="006B16BE">
      <w:pPr>
        <w:numPr>
          <w:ilvl w:val="7"/>
          <w:numId w:val="0"/>
        </w:numPr>
        <w:shd w:val="clear" w:color="auto" w:fill="FFFFFF"/>
        <w:tabs>
          <w:tab w:val="num" w:pos="0"/>
        </w:tabs>
        <w:suppressAutoHyphens/>
        <w:spacing w:line="276" w:lineRule="auto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МАЗС</w:t>
      </w:r>
      <w:r w:rsidRPr="00DD6B61">
        <w:rPr>
          <w:sz w:val="23"/>
          <w:szCs w:val="23"/>
          <w:lang w:eastAsia="ar-SA"/>
        </w:rPr>
        <w:t xml:space="preserve"> – </w:t>
      </w:r>
      <w:r>
        <w:rPr>
          <w:sz w:val="23"/>
          <w:szCs w:val="23"/>
          <w:lang w:eastAsia="ar-SA"/>
        </w:rPr>
        <w:t>многотопливная автозаправочная</w:t>
      </w:r>
      <w:r w:rsidRPr="00DD6B61">
        <w:rPr>
          <w:sz w:val="23"/>
          <w:szCs w:val="23"/>
          <w:lang w:eastAsia="ar-SA"/>
        </w:rPr>
        <w:t xml:space="preserve"> станция;</w:t>
      </w:r>
    </w:p>
    <w:p w14:paraId="5C4C536C" w14:textId="77777777" w:rsidR="006B16BE" w:rsidRDefault="006B16BE" w:rsidP="006B16BE">
      <w:pPr>
        <w:numPr>
          <w:ilvl w:val="7"/>
          <w:numId w:val="0"/>
        </w:numPr>
        <w:shd w:val="clear" w:color="auto" w:fill="FFFFFF"/>
        <w:tabs>
          <w:tab w:val="num" w:pos="0"/>
        </w:tabs>
        <w:suppressAutoHyphens/>
        <w:spacing w:line="276" w:lineRule="auto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СПГ – сжиженный природный газ;</w:t>
      </w:r>
    </w:p>
    <w:p w14:paraId="77293457" w14:textId="77777777" w:rsidR="006B16BE" w:rsidRDefault="006B16BE" w:rsidP="006B16BE">
      <w:pPr>
        <w:numPr>
          <w:ilvl w:val="7"/>
          <w:numId w:val="0"/>
        </w:numPr>
        <w:shd w:val="clear" w:color="auto" w:fill="FFFFFF"/>
        <w:tabs>
          <w:tab w:val="num" w:pos="0"/>
        </w:tabs>
        <w:suppressAutoHyphens/>
        <w:spacing w:line="276" w:lineRule="auto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СУГ – сжиженный углеводородный газ;</w:t>
      </w:r>
    </w:p>
    <w:p w14:paraId="02C9F335" w14:textId="77777777" w:rsidR="006B16BE" w:rsidRPr="00DD6B61" w:rsidRDefault="006B16BE" w:rsidP="006B16BE">
      <w:pPr>
        <w:numPr>
          <w:ilvl w:val="7"/>
          <w:numId w:val="0"/>
        </w:numPr>
        <w:shd w:val="clear" w:color="auto" w:fill="FFFFFF"/>
        <w:tabs>
          <w:tab w:val="num" w:pos="0"/>
        </w:tabs>
        <w:suppressAutoHyphens/>
        <w:spacing w:line="276" w:lineRule="auto"/>
        <w:jc w:val="both"/>
        <w:rPr>
          <w:sz w:val="23"/>
          <w:szCs w:val="23"/>
          <w:lang w:eastAsia="ar-SA"/>
        </w:rPr>
      </w:pPr>
      <w:r w:rsidRPr="00DD6B61">
        <w:rPr>
          <w:sz w:val="23"/>
          <w:szCs w:val="23"/>
          <w:lang w:eastAsia="ar-SA"/>
        </w:rPr>
        <w:t>ТЗ – техническое задание;</w:t>
      </w:r>
    </w:p>
    <w:p w14:paraId="1883E6A3" w14:textId="77777777" w:rsidR="006B16BE" w:rsidRPr="00DD6B61" w:rsidRDefault="006B16BE" w:rsidP="006B16BE">
      <w:pPr>
        <w:numPr>
          <w:ilvl w:val="7"/>
          <w:numId w:val="0"/>
        </w:numPr>
        <w:shd w:val="clear" w:color="auto" w:fill="FFFFFF"/>
        <w:tabs>
          <w:tab w:val="num" w:pos="0"/>
        </w:tabs>
        <w:suppressAutoHyphens/>
        <w:spacing w:line="276" w:lineRule="auto"/>
        <w:jc w:val="both"/>
        <w:rPr>
          <w:sz w:val="23"/>
          <w:szCs w:val="23"/>
          <w:lang w:eastAsia="ar-SA"/>
        </w:rPr>
      </w:pPr>
      <w:r w:rsidRPr="00DD6B61">
        <w:rPr>
          <w:sz w:val="23"/>
          <w:szCs w:val="23"/>
          <w:lang w:eastAsia="ar-SA"/>
        </w:rPr>
        <w:t>Объект – объект технического обследования, указанный в п. 1 настоящего ТЗ.</w:t>
      </w:r>
    </w:p>
    <w:p w14:paraId="1733BF68" w14:textId="77777777" w:rsidR="006B16BE" w:rsidRPr="00DD6B61" w:rsidRDefault="006B16BE" w:rsidP="006B16BE">
      <w:pPr>
        <w:numPr>
          <w:ilvl w:val="7"/>
          <w:numId w:val="0"/>
        </w:numPr>
        <w:shd w:val="clear" w:color="auto" w:fill="FFFFFF"/>
        <w:tabs>
          <w:tab w:val="num" w:pos="0"/>
        </w:tabs>
        <w:suppressAutoHyphens/>
        <w:spacing w:line="276" w:lineRule="auto"/>
        <w:jc w:val="both"/>
        <w:rPr>
          <w:lang w:eastAsia="ar-SA"/>
        </w:rPr>
      </w:pPr>
    </w:p>
    <w:tbl>
      <w:tblPr>
        <w:tblStyle w:val="120"/>
        <w:tblW w:w="5000" w:type="pct"/>
        <w:tblLook w:val="04A0" w:firstRow="1" w:lastRow="0" w:firstColumn="1" w:lastColumn="0" w:noHBand="0" w:noVBand="1"/>
      </w:tblPr>
      <w:tblGrid>
        <w:gridCol w:w="738"/>
        <w:gridCol w:w="3666"/>
        <w:gridCol w:w="5791"/>
      </w:tblGrid>
      <w:tr w:rsidR="006B16BE" w:rsidRPr="00DD6B61" w14:paraId="5E0EEDBC" w14:textId="77777777" w:rsidTr="00E65D52">
        <w:trPr>
          <w:trHeight w:val="20"/>
        </w:trPr>
        <w:tc>
          <w:tcPr>
            <w:tcW w:w="362" w:type="pct"/>
            <w:vAlign w:val="center"/>
          </w:tcPr>
          <w:p w14:paraId="3742A823" w14:textId="77777777" w:rsidR="006B16BE" w:rsidRPr="00DD6B61" w:rsidRDefault="006B16BE" w:rsidP="00E65D52">
            <w:pPr>
              <w:jc w:val="center"/>
              <w:rPr>
                <w:b/>
                <w:sz w:val="23"/>
                <w:szCs w:val="23"/>
              </w:rPr>
            </w:pPr>
            <w:r w:rsidRPr="00DD6B61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1798" w:type="pct"/>
            <w:vAlign w:val="center"/>
          </w:tcPr>
          <w:p w14:paraId="133918C4" w14:textId="77777777" w:rsidR="006B16BE" w:rsidRPr="00DD6B61" w:rsidRDefault="006B16BE" w:rsidP="00E65D52">
            <w:pPr>
              <w:jc w:val="center"/>
              <w:rPr>
                <w:b/>
                <w:sz w:val="23"/>
                <w:szCs w:val="23"/>
              </w:rPr>
            </w:pPr>
            <w:r w:rsidRPr="00DD6B61">
              <w:rPr>
                <w:b/>
                <w:sz w:val="23"/>
                <w:szCs w:val="23"/>
              </w:rPr>
              <w:t>Перечень основных требований</w:t>
            </w:r>
          </w:p>
        </w:tc>
        <w:tc>
          <w:tcPr>
            <w:tcW w:w="2841" w:type="pct"/>
            <w:vAlign w:val="center"/>
          </w:tcPr>
          <w:p w14:paraId="1077C6B6" w14:textId="77777777" w:rsidR="006B16BE" w:rsidRPr="00DD6B61" w:rsidRDefault="006B16BE" w:rsidP="00E65D52">
            <w:pPr>
              <w:jc w:val="center"/>
              <w:rPr>
                <w:b/>
                <w:sz w:val="23"/>
                <w:szCs w:val="23"/>
              </w:rPr>
            </w:pPr>
            <w:r w:rsidRPr="00DD6B61">
              <w:rPr>
                <w:b/>
                <w:sz w:val="23"/>
                <w:szCs w:val="23"/>
              </w:rPr>
              <w:t>Содержание требований</w:t>
            </w:r>
          </w:p>
        </w:tc>
      </w:tr>
      <w:tr w:rsidR="006B16BE" w:rsidRPr="00DD6B61" w14:paraId="45798641" w14:textId="77777777" w:rsidTr="00E65D52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DC33948" w14:textId="77777777" w:rsidR="006B16BE" w:rsidRPr="00DD6B61" w:rsidRDefault="006B16BE" w:rsidP="00E65D52">
            <w:pPr>
              <w:contextualSpacing/>
              <w:rPr>
                <w:b/>
                <w:sz w:val="23"/>
                <w:szCs w:val="23"/>
              </w:rPr>
            </w:pPr>
            <w:r w:rsidRPr="00DD6B61">
              <w:rPr>
                <w:b/>
                <w:sz w:val="23"/>
                <w:szCs w:val="23"/>
              </w:rPr>
              <w:t>Раздел 1. Общие положения и требования</w:t>
            </w:r>
          </w:p>
        </w:tc>
      </w:tr>
      <w:tr w:rsidR="006B16BE" w:rsidRPr="00DD6B61" w14:paraId="595D02F5" w14:textId="77777777" w:rsidTr="00E65D52">
        <w:trPr>
          <w:trHeight w:val="20"/>
        </w:trPr>
        <w:tc>
          <w:tcPr>
            <w:tcW w:w="362" w:type="pct"/>
          </w:tcPr>
          <w:p w14:paraId="62203245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1.1</w:t>
            </w:r>
          </w:p>
        </w:tc>
        <w:tc>
          <w:tcPr>
            <w:tcW w:w="1798" w:type="pct"/>
          </w:tcPr>
          <w:p w14:paraId="083565EC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Основные условия исполнения обязательств по Договору</w:t>
            </w:r>
          </w:p>
        </w:tc>
        <w:tc>
          <w:tcPr>
            <w:tcW w:w="2841" w:type="pct"/>
          </w:tcPr>
          <w:p w14:paraId="0393D4F2" w14:textId="26EC4F05" w:rsidR="006B16BE" w:rsidRPr="00DD6B61" w:rsidRDefault="00754C6A" w:rsidP="00E65D52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Подрядчик</w:t>
            </w:r>
            <w:r w:rsidR="006B16BE" w:rsidRPr="00DD6B61">
              <w:rPr>
                <w:rFonts w:eastAsia="Calibri"/>
                <w:sz w:val="23"/>
                <w:szCs w:val="23"/>
              </w:rPr>
              <w:t xml:space="preserve"> обязуется </w:t>
            </w:r>
            <w:r>
              <w:rPr>
                <w:rFonts w:eastAsia="Calibri"/>
                <w:sz w:val="23"/>
                <w:szCs w:val="23"/>
              </w:rPr>
              <w:t>выполнить работы</w:t>
            </w:r>
            <w:r w:rsidR="006B16BE" w:rsidRPr="00DD6B61">
              <w:rPr>
                <w:rFonts w:eastAsia="Calibri"/>
                <w:sz w:val="23"/>
                <w:szCs w:val="23"/>
              </w:rPr>
              <w:t xml:space="preserve"> по </w:t>
            </w:r>
            <w:r w:rsidR="006B16BE">
              <w:rPr>
                <w:rFonts w:eastAsia="Calibri"/>
                <w:sz w:val="23"/>
                <w:szCs w:val="23"/>
              </w:rPr>
              <w:t>вводу в эксплуатацию</w:t>
            </w:r>
            <w:r w:rsidR="006B16BE" w:rsidRPr="00DD6B61">
              <w:rPr>
                <w:rFonts w:eastAsia="Calibri"/>
                <w:sz w:val="23"/>
                <w:szCs w:val="23"/>
              </w:rPr>
              <w:t xml:space="preserve"> Объекта.</w:t>
            </w:r>
          </w:p>
        </w:tc>
      </w:tr>
      <w:tr w:rsidR="006B16BE" w:rsidRPr="00DD6B61" w14:paraId="1A57BF9C" w14:textId="77777777" w:rsidTr="00E65D52">
        <w:trPr>
          <w:trHeight w:val="20"/>
        </w:trPr>
        <w:tc>
          <w:tcPr>
            <w:tcW w:w="362" w:type="pct"/>
          </w:tcPr>
          <w:p w14:paraId="60474FF0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1.2</w:t>
            </w:r>
          </w:p>
        </w:tc>
        <w:tc>
          <w:tcPr>
            <w:tcW w:w="1798" w:type="pct"/>
          </w:tcPr>
          <w:p w14:paraId="2AD28959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Условия оплаты</w:t>
            </w:r>
          </w:p>
        </w:tc>
        <w:tc>
          <w:tcPr>
            <w:tcW w:w="2841" w:type="pct"/>
          </w:tcPr>
          <w:p w14:paraId="69EBE908" w14:textId="77777777" w:rsidR="006B16BE" w:rsidRPr="00DD6B61" w:rsidRDefault="006B16BE" w:rsidP="00E65D52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В соответствие с Договором.</w:t>
            </w:r>
          </w:p>
        </w:tc>
      </w:tr>
      <w:tr w:rsidR="006B16BE" w:rsidRPr="00DD6B61" w14:paraId="340BE7E6" w14:textId="77777777" w:rsidTr="00E65D52">
        <w:trPr>
          <w:trHeight w:val="20"/>
        </w:trPr>
        <w:tc>
          <w:tcPr>
            <w:tcW w:w="362" w:type="pct"/>
          </w:tcPr>
          <w:p w14:paraId="335E8622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1.3</w:t>
            </w:r>
          </w:p>
        </w:tc>
        <w:tc>
          <w:tcPr>
            <w:tcW w:w="1798" w:type="pct"/>
          </w:tcPr>
          <w:p w14:paraId="4C4CA49C" w14:textId="2F353405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 xml:space="preserve">Срок </w:t>
            </w:r>
            <w:proofErr w:type="spellStart"/>
            <w:r w:rsidR="00754C6A">
              <w:rPr>
                <w:sz w:val="23"/>
                <w:szCs w:val="23"/>
              </w:rPr>
              <w:t>выполения</w:t>
            </w:r>
            <w:proofErr w:type="spellEnd"/>
            <w:r w:rsidR="00754C6A">
              <w:rPr>
                <w:sz w:val="23"/>
                <w:szCs w:val="23"/>
              </w:rPr>
              <w:t xml:space="preserve"> работ</w:t>
            </w:r>
          </w:p>
        </w:tc>
        <w:tc>
          <w:tcPr>
            <w:tcW w:w="2841" w:type="pct"/>
          </w:tcPr>
          <w:p w14:paraId="3353E1D8" w14:textId="77777777" w:rsidR="006B16BE" w:rsidRPr="00DD6B61" w:rsidRDefault="006B16BE" w:rsidP="00E65D52">
            <w:pPr>
              <w:widowControl w:val="0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 xml:space="preserve">В соответствии с Календарным планом к Договору. </w:t>
            </w:r>
          </w:p>
        </w:tc>
      </w:tr>
      <w:tr w:rsidR="006B16BE" w:rsidRPr="00DD6B61" w14:paraId="04B3C639" w14:textId="77777777" w:rsidTr="00E65D52">
        <w:trPr>
          <w:trHeight w:val="20"/>
        </w:trPr>
        <w:tc>
          <w:tcPr>
            <w:tcW w:w="362" w:type="pct"/>
          </w:tcPr>
          <w:p w14:paraId="47CC2085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1.4</w:t>
            </w:r>
          </w:p>
        </w:tc>
        <w:tc>
          <w:tcPr>
            <w:tcW w:w="1798" w:type="pct"/>
          </w:tcPr>
          <w:p w14:paraId="7D087078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 xml:space="preserve">Наименование организации Заказчика </w:t>
            </w:r>
          </w:p>
        </w:tc>
        <w:tc>
          <w:tcPr>
            <w:tcW w:w="2841" w:type="pct"/>
          </w:tcPr>
          <w:p w14:paraId="47CFA9D9" w14:textId="77777777" w:rsidR="006B16BE" w:rsidRPr="00DD6B61" w:rsidRDefault="006B16BE" w:rsidP="00E65D52">
            <w:pPr>
              <w:widowControl w:val="0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Общество с ограниченной ответственност</w:t>
            </w:r>
            <w:r>
              <w:rPr>
                <w:sz w:val="23"/>
                <w:szCs w:val="23"/>
              </w:rPr>
              <w:t>ью «Газпром СПГ Технологии</w:t>
            </w:r>
            <w:r w:rsidRPr="00DD6B61">
              <w:rPr>
                <w:sz w:val="23"/>
                <w:szCs w:val="23"/>
              </w:rPr>
              <w:t>».</w:t>
            </w:r>
          </w:p>
        </w:tc>
      </w:tr>
      <w:tr w:rsidR="006B16BE" w:rsidRPr="00DD6B61" w14:paraId="17B0BC8A" w14:textId="77777777" w:rsidTr="00E65D52">
        <w:trPr>
          <w:trHeight w:val="20"/>
        </w:trPr>
        <w:tc>
          <w:tcPr>
            <w:tcW w:w="362" w:type="pct"/>
          </w:tcPr>
          <w:p w14:paraId="7FC82AC1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1.5</w:t>
            </w:r>
          </w:p>
        </w:tc>
        <w:tc>
          <w:tcPr>
            <w:tcW w:w="1798" w:type="pct"/>
          </w:tcPr>
          <w:p w14:paraId="3D1D3B34" w14:textId="08C37F4E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 xml:space="preserve">Наименование организации </w:t>
            </w:r>
            <w:r w:rsidR="00754C6A">
              <w:rPr>
                <w:sz w:val="23"/>
                <w:szCs w:val="23"/>
              </w:rPr>
              <w:t>Подрядчика</w:t>
            </w:r>
          </w:p>
        </w:tc>
        <w:tc>
          <w:tcPr>
            <w:tcW w:w="2841" w:type="pct"/>
          </w:tcPr>
          <w:p w14:paraId="257514EE" w14:textId="77777777" w:rsidR="006B16BE" w:rsidRPr="00910F72" w:rsidRDefault="006B16BE" w:rsidP="00E65D52">
            <w:pPr>
              <w:widowControl w:val="0"/>
            </w:pPr>
            <w:r>
              <w:t>Определяется по результатам проведения</w:t>
            </w:r>
            <w:r w:rsidRPr="00910F72">
              <w:t xml:space="preserve"> конкурентных закупочных процедур </w:t>
            </w:r>
          </w:p>
        </w:tc>
      </w:tr>
      <w:tr w:rsidR="006B16BE" w:rsidRPr="00DD6B61" w14:paraId="6FBABBA0" w14:textId="77777777" w:rsidTr="00E65D52">
        <w:trPr>
          <w:trHeight w:val="20"/>
        </w:trPr>
        <w:tc>
          <w:tcPr>
            <w:tcW w:w="362" w:type="pct"/>
          </w:tcPr>
          <w:p w14:paraId="723DB7F2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1.6</w:t>
            </w:r>
          </w:p>
        </w:tc>
        <w:tc>
          <w:tcPr>
            <w:tcW w:w="1798" w:type="pct"/>
          </w:tcPr>
          <w:p w14:paraId="44C6B97F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Назначение Объекта</w:t>
            </w:r>
          </w:p>
        </w:tc>
        <w:tc>
          <w:tcPr>
            <w:tcW w:w="2841" w:type="pct"/>
          </w:tcPr>
          <w:p w14:paraId="16C71D46" w14:textId="77777777" w:rsidR="006B16BE" w:rsidRPr="00DD6B61" w:rsidRDefault="006B16BE" w:rsidP="00E65D52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Объект предназначен для заправки жидким топливом всех типов грузовых и легковых автомобилей, а также оказанию услуг и продаже сопутствующих товаров. </w:t>
            </w:r>
          </w:p>
        </w:tc>
      </w:tr>
      <w:tr w:rsidR="006B16BE" w:rsidRPr="00DD6B61" w14:paraId="704C307B" w14:textId="77777777" w:rsidTr="00E65D52">
        <w:trPr>
          <w:trHeight w:val="20"/>
        </w:trPr>
        <w:tc>
          <w:tcPr>
            <w:tcW w:w="362" w:type="pct"/>
          </w:tcPr>
          <w:p w14:paraId="69BCE7FA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A068A8">
              <w:rPr>
                <w:sz w:val="23"/>
                <w:szCs w:val="23"/>
              </w:rPr>
              <w:t>1</w:t>
            </w:r>
            <w:r w:rsidRPr="00DD6B61">
              <w:rPr>
                <w:sz w:val="23"/>
                <w:szCs w:val="23"/>
              </w:rPr>
              <w:t>.7</w:t>
            </w:r>
          </w:p>
        </w:tc>
        <w:tc>
          <w:tcPr>
            <w:tcW w:w="1798" w:type="pct"/>
          </w:tcPr>
          <w:p w14:paraId="0F1C4F98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 xml:space="preserve">Цели </w:t>
            </w:r>
            <w:r>
              <w:rPr>
                <w:sz w:val="23"/>
                <w:szCs w:val="23"/>
              </w:rPr>
              <w:t>работ</w:t>
            </w:r>
          </w:p>
        </w:tc>
        <w:tc>
          <w:tcPr>
            <w:tcW w:w="2841" w:type="pct"/>
          </w:tcPr>
          <w:p w14:paraId="4C2631AA" w14:textId="77777777" w:rsidR="006B16BE" w:rsidRPr="00EE3235" w:rsidRDefault="006B16BE" w:rsidP="00E65D52">
            <w:p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ar-SA"/>
              </w:rPr>
              <w:t>Ввод в эксплуатацию Технологического комплекса автотранспортного предприятия</w:t>
            </w:r>
          </w:p>
        </w:tc>
      </w:tr>
      <w:tr w:rsidR="006B16BE" w:rsidRPr="00DD6B61" w14:paraId="34843022" w14:textId="77777777" w:rsidTr="00E65D52">
        <w:trPr>
          <w:trHeight w:val="20"/>
        </w:trPr>
        <w:tc>
          <w:tcPr>
            <w:tcW w:w="362" w:type="pct"/>
          </w:tcPr>
          <w:p w14:paraId="35ECC3D6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1.8</w:t>
            </w:r>
          </w:p>
        </w:tc>
        <w:tc>
          <w:tcPr>
            <w:tcW w:w="1798" w:type="pct"/>
          </w:tcPr>
          <w:p w14:paraId="5721CAF9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Состав Объекта</w:t>
            </w:r>
          </w:p>
        </w:tc>
        <w:tc>
          <w:tcPr>
            <w:tcW w:w="2841" w:type="pct"/>
          </w:tcPr>
          <w:p w14:paraId="46749151" w14:textId="77777777" w:rsidR="006B16BE" w:rsidRDefault="006B16BE" w:rsidP="006B16BE">
            <w:pPr>
              <w:pStyle w:val="a7"/>
              <w:numPr>
                <w:ilvl w:val="0"/>
                <w:numId w:val="18"/>
              </w:numPr>
              <w:tabs>
                <w:tab w:val="left" w:pos="343"/>
              </w:tabs>
              <w:rPr>
                <w:b/>
                <w:bCs/>
                <w:sz w:val="23"/>
                <w:szCs w:val="23"/>
              </w:rPr>
            </w:pPr>
            <w:r w:rsidRPr="002A628F">
              <w:rPr>
                <w:b/>
                <w:bCs/>
                <w:sz w:val="23"/>
                <w:szCs w:val="23"/>
              </w:rPr>
              <w:t xml:space="preserve">Технологический комплекс автотранспортного предприятия. </w:t>
            </w:r>
          </w:p>
          <w:p w14:paraId="00F7A89F" w14:textId="77777777" w:rsidR="006B16BE" w:rsidRDefault="006B16BE" w:rsidP="00E65D52">
            <w:pPr>
              <w:tabs>
                <w:tab w:val="left" w:pos="343"/>
              </w:tabs>
              <w:rPr>
                <w:b/>
                <w:bCs/>
                <w:sz w:val="23"/>
                <w:szCs w:val="23"/>
              </w:rPr>
            </w:pPr>
          </w:p>
          <w:p w14:paraId="380C8739" w14:textId="77777777" w:rsidR="006B16BE" w:rsidRDefault="006B16BE" w:rsidP="00E65D52">
            <w:pPr>
              <w:tabs>
                <w:tab w:val="left" w:pos="343"/>
              </w:tabs>
              <w:rPr>
                <w:b/>
                <w:bCs/>
                <w:sz w:val="23"/>
                <w:szCs w:val="23"/>
              </w:rPr>
            </w:pPr>
          </w:p>
          <w:p w14:paraId="53AC56AC" w14:textId="77777777" w:rsidR="006B16BE" w:rsidRDefault="006B16BE" w:rsidP="00E65D52">
            <w:pPr>
              <w:tabs>
                <w:tab w:val="left" w:pos="343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Первый этап проектирования:</w:t>
            </w:r>
          </w:p>
          <w:p w14:paraId="1585D5EF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Площадь ЗУ – 21340,0 м2; </w:t>
            </w:r>
          </w:p>
          <w:p w14:paraId="4A6CF64F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Количество зданий и сооружений – 2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51320F49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Общая площадь застройки – 225,09 м2;</w:t>
            </w:r>
          </w:p>
          <w:p w14:paraId="08815484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Общая площадь зданий – 168,74 м2; </w:t>
            </w:r>
          </w:p>
          <w:p w14:paraId="6493FC21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, в том числе:</w:t>
            </w:r>
          </w:p>
          <w:p w14:paraId="1C3C7653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b/>
                <w:i/>
                <w:iCs/>
                <w:sz w:val="23"/>
                <w:szCs w:val="23"/>
                <w:u w:val="single"/>
              </w:rPr>
            </w:pPr>
            <w:r w:rsidRPr="00CB4376">
              <w:rPr>
                <w:b/>
                <w:i/>
                <w:iCs/>
                <w:sz w:val="23"/>
                <w:szCs w:val="23"/>
                <w:u w:val="single"/>
              </w:rPr>
              <w:t>Перечень зданий</w:t>
            </w:r>
            <w:r>
              <w:rPr>
                <w:b/>
                <w:i/>
                <w:iCs/>
                <w:sz w:val="23"/>
                <w:szCs w:val="23"/>
                <w:u w:val="single"/>
              </w:rPr>
              <w:t>:</w:t>
            </w:r>
          </w:p>
          <w:p w14:paraId="56941D0D" w14:textId="77777777" w:rsidR="006B16BE" w:rsidRDefault="006B16BE" w:rsidP="006B16BE">
            <w:pPr>
              <w:pStyle w:val="a7"/>
              <w:numPr>
                <w:ilvl w:val="0"/>
                <w:numId w:val="19"/>
              </w:numPr>
              <w:tabs>
                <w:tab w:val="left" w:pos="627"/>
              </w:tabs>
              <w:rPr>
                <w:b/>
                <w:i/>
                <w:iCs/>
                <w:sz w:val="23"/>
                <w:szCs w:val="23"/>
              </w:rPr>
            </w:pPr>
            <w:r w:rsidRPr="00EF5BA0">
              <w:rPr>
                <w:b/>
                <w:i/>
                <w:iCs/>
                <w:sz w:val="23"/>
                <w:szCs w:val="23"/>
              </w:rPr>
              <w:t>Здание операторной автозаправочной станции</w:t>
            </w:r>
            <w:r>
              <w:rPr>
                <w:b/>
                <w:i/>
                <w:iCs/>
                <w:sz w:val="23"/>
                <w:szCs w:val="23"/>
              </w:rPr>
              <w:t>:</w:t>
            </w:r>
          </w:p>
          <w:p w14:paraId="0B2B5FD5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общая площадь застройки здания- 161,3 м2;</w:t>
            </w:r>
          </w:p>
          <w:p w14:paraId="1A081545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общая площадь – 139,1 м2;</w:t>
            </w:r>
          </w:p>
          <w:p w14:paraId="4324B5F5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строительный объём – 480,0 м3;</w:t>
            </w:r>
          </w:p>
          <w:p w14:paraId="72655330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lastRenderedPageBreak/>
              <w:t xml:space="preserve">- номинальная мощность – 252 </w:t>
            </w:r>
            <w:proofErr w:type="spellStart"/>
            <w:r>
              <w:rPr>
                <w:i/>
                <w:iCs/>
                <w:sz w:val="23"/>
                <w:szCs w:val="23"/>
              </w:rPr>
              <w:t>кВа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34355AD0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количество этажей – 1;</w:t>
            </w:r>
          </w:p>
          <w:p w14:paraId="7DE9B97F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количество зданий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0A7E3879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b/>
                <w:i/>
                <w:iCs/>
                <w:sz w:val="23"/>
                <w:szCs w:val="23"/>
              </w:rPr>
              <w:t>2. Здание ДЭС, объект генерации электроэнергии:</w:t>
            </w:r>
          </w:p>
          <w:p w14:paraId="27492CD6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общая площадь застройки здания- 44,2 м2;</w:t>
            </w:r>
          </w:p>
          <w:p w14:paraId="3D49CE08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общая площадь – 42,5, м2;</w:t>
            </w:r>
          </w:p>
          <w:p w14:paraId="5371DCE6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строительный объём – 115,0 м3;</w:t>
            </w:r>
          </w:p>
          <w:p w14:paraId="52345525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номинальная мощность – 252 </w:t>
            </w:r>
            <w:proofErr w:type="spellStart"/>
            <w:r>
              <w:rPr>
                <w:i/>
                <w:iCs/>
                <w:sz w:val="23"/>
                <w:szCs w:val="23"/>
              </w:rPr>
              <w:t>кВа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3CB3545E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количество этажей – 1;</w:t>
            </w:r>
          </w:p>
          <w:p w14:paraId="46B87184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количество зданий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2CE7A6DA" w14:textId="77777777" w:rsidR="006B16BE" w:rsidRPr="00EF5BA0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</w:t>
            </w:r>
          </w:p>
          <w:p w14:paraId="4DF8C120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 w:rsidRPr="00CB4376">
              <w:rPr>
                <w:b/>
                <w:i/>
                <w:iCs/>
                <w:sz w:val="23"/>
                <w:szCs w:val="23"/>
                <w:u w:val="single"/>
              </w:rPr>
              <w:t>Перечень сооружений</w:t>
            </w:r>
            <w:r>
              <w:rPr>
                <w:b/>
                <w:i/>
                <w:iCs/>
                <w:sz w:val="23"/>
                <w:szCs w:val="23"/>
                <w:u w:val="single"/>
              </w:rPr>
              <w:t>:</w:t>
            </w:r>
          </w:p>
          <w:p w14:paraId="5B15D0D9" w14:textId="77777777" w:rsidR="006B16BE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Навес, общей площадью – 164,5 м2, количество – 1 </w:t>
            </w:r>
            <w:proofErr w:type="spellStart"/>
            <w:r>
              <w:rPr>
                <w:bCs/>
                <w:i/>
                <w:sz w:val="23"/>
                <w:szCs w:val="23"/>
              </w:rPr>
              <w:t>шт</w:t>
            </w:r>
            <w:proofErr w:type="spellEnd"/>
            <w:r>
              <w:rPr>
                <w:bCs/>
                <w:i/>
                <w:sz w:val="23"/>
                <w:szCs w:val="23"/>
              </w:rPr>
              <w:t>;</w:t>
            </w:r>
          </w:p>
          <w:p w14:paraId="6EFA0812" w14:textId="77777777" w:rsidR="006B16BE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proofErr w:type="spellStart"/>
            <w:r>
              <w:rPr>
                <w:bCs/>
                <w:i/>
                <w:sz w:val="23"/>
                <w:szCs w:val="23"/>
              </w:rPr>
              <w:t>Четырехтопливная</w:t>
            </w:r>
            <w:proofErr w:type="spellEnd"/>
            <w:r>
              <w:rPr>
                <w:bCs/>
                <w:i/>
                <w:sz w:val="23"/>
                <w:szCs w:val="23"/>
              </w:rPr>
              <w:t xml:space="preserve"> топливораздаточная колонка, в количестве – 2 </w:t>
            </w:r>
            <w:proofErr w:type="spellStart"/>
            <w:r>
              <w:rPr>
                <w:bCs/>
                <w:i/>
                <w:sz w:val="23"/>
                <w:szCs w:val="23"/>
              </w:rPr>
              <w:t>шт</w:t>
            </w:r>
            <w:proofErr w:type="spellEnd"/>
            <w:r>
              <w:rPr>
                <w:bCs/>
                <w:i/>
                <w:sz w:val="23"/>
                <w:szCs w:val="23"/>
              </w:rPr>
              <w:t>;</w:t>
            </w:r>
          </w:p>
          <w:p w14:paraId="09148252" w14:textId="77777777" w:rsidR="006B16BE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proofErr w:type="spellStart"/>
            <w:r>
              <w:rPr>
                <w:bCs/>
                <w:i/>
                <w:sz w:val="23"/>
                <w:szCs w:val="23"/>
              </w:rPr>
              <w:t>Однотопливная</w:t>
            </w:r>
            <w:proofErr w:type="spellEnd"/>
            <w:r>
              <w:rPr>
                <w:bCs/>
                <w:i/>
                <w:sz w:val="23"/>
                <w:szCs w:val="23"/>
              </w:rPr>
              <w:t xml:space="preserve"> топливораздаточная колонка, в количестве – 1 </w:t>
            </w:r>
            <w:proofErr w:type="spellStart"/>
            <w:r>
              <w:rPr>
                <w:bCs/>
                <w:i/>
                <w:sz w:val="23"/>
                <w:szCs w:val="23"/>
              </w:rPr>
              <w:t>шт</w:t>
            </w:r>
            <w:proofErr w:type="spellEnd"/>
            <w:r>
              <w:rPr>
                <w:bCs/>
                <w:i/>
                <w:sz w:val="23"/>
                <w:szCs w:val="23"/>
              </w:rPr>
              <w:t>;</w:t>
            </w:r>
          </w:p>
          <w:p w14:paraId="72D826ED" w14:textId="77777777" w:rsidR="006B16BE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Топливораздаточный </w:t>
            </w:r>
            <w:proofErr w:type="spellStart"/>
            <w:r>
              <w:rPr>
                <w:bCs/>
                <w:i/>
                <w:sz w:val="23"/>
                <w:szCs w:val="23"/>
              </w:rPr>
              <w:t>аттелит</w:t>
            </w:r>
            <w:proofErr w:type="spellEnd"/>
            <w:r>
              <w:rPr>
                <w:bCs/>
                <w:i/>
                <w:sz w:val="23"/>
                <w:szCs w:val="23"/>
              </w:rPr>
              <w:t xml:space="preserve">, в количестве – 1 </w:t>
            </w:r>
            <w:proofErr w:type="spellStart"/>
            <w:r>
              <w:rPr>
                <w:bCs/>
                <w:i/>
                <w:sz w:val="23"/>
                <w:szCs w:val="23"/>
              </w:rPr>
              <w:t>шт</w:t>
            </w:r>
            <w:proofErr w:type="spellEnd"/>
            <w:r>
              <w:rPr>
                <w:bCs/>
                <w:i/>
                <w:sz w:val="23"/>
                <w:szCs w:val="23"/>
              </w:rPr>
              <w:t>;</w:t>
            </w:r>
          </w:p>
          <w:p w14:paraId="695A5991" w14:textId="77777777" w:rsidR="006B16BE" w:rsidRPr="00A74273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Резервуары жидкого моторного топлива, односекционные, подземного исполнения, </w:t>
            </w:r>
            <w:r>
              <w:rPr>
                <w:i/>
                <w:iCs/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>
              <w:rPr>
                <w:i/>
                <w:iCs/>
                <w:sz w:val="23"/>
                <w:szCs w:val="23"/>
              </w:rPr>
              <w:t>= 5</w:t>
            </w:r>
            <w:r w:rsidRPr="00CB4376">
              <w:rPr>
                <w:i/>
                <w:iCs/>
                <w:sz w:val="23"/>
                <w:szCs w:val="23"/>
              </w:rPr>
              <w:t>0</w:t>
            </w:r>
            <w:r>
              <w:rPr>
                <w:i/>
                <w:iCs/>
                <w:sz w:val="23"/>
                <w:szCs w:val="23"/>
              </w:rPr>
              <w:t xml:space="preserve"> м3) – 3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4A2AF919" w14:textId="77777777" w:rsidR="006B16BE" w:rsidRPr="00A74273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Резервуары жидкого моторного топлива, двухсекционные, подземного исполнения, </w:t>
            </w:r>
            <w:r>
              <w:rPr>
                <w:i/>
                <w:iCs/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>
              <w:rPr>
                <w:i/>
                <w:iCs/>
                <w:sz w:val="23"/>
                <w:szCs w:val="23"/>
              </w:rPr>
              <w:t>= 5</w:t>
            </w:r>
            <w:r w:rsidRPr="00CB4376">
              <w:rPr>
                <w:i/>
                <w:iCs/>
                <w:sz w:val="23"/>
                <w:szCs w:val="23"/>
              </w:rPr>
              <w:t>0</w:t>
            </w:r>
            <w:r>
              <w:rPr>
                <w:i/>
                <w:iCs/>
                <w:sz w:val="23"/>
                <w:szCs w:val="23"/>
              </w:rPr>
              <w:t xml:space="preserve"> м3)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6DA323B9" w14:textId="77777777" w:rsidR="006B16BE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Стойка деаэрации, общая площадь застройки 1,2 м2, высота – 5 м, количество – 1 </w:t>
            </w:r>
            <w:proofErr w:type="spellStart"/>
            <w:r>
              <w:rPr>
                <w:bCs/>
                <w:i/>
                <w:sz w:val="23"/>
                <w:szCs w:val="23"/>
              </w:rPr>
              <w:t>шт</w:t>
            </w:r>
            <w:proofErr w:type="spellEnd"/>
            <w:r>
              <w:rPr>
                <w:bCs/>
                <w:i/>
                <w:sz w:val="23"/>
                <w:szCs w:val="23"/>
              </w:rPr>
              <w:t>;</w:t>
            </w:r>
          </w:p>
          <w:p w14:paraId="269E62C6" w14:textId="77777777" w:rsidR="006B16BE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Информационная </w:t>
            </w:r>
            <w:proofErr w:type="spellStart"/>
            <w:r>
              <w:rPr>
                <w:bCs/>
                <w:i/>
                <w:sz w:val="23"/>
                <w:szCs w:val="23"/>
              </w:rPr>
              <w:t>стелла</w:t>
            </w:r>
            <w:proofErr w:type="spellEnd"/>
            <w:r>
              <w:rPr>
                <w:bCs/>
                <w:i/>
                <w:sz w:val="23"/>
                <w:szCs w:val="23"/>
              </w:rPr>
              <w:t xml:space="preserve">, высота – 8,1 м, количество – 1 </w:t>
            </w:r>
            <w:proofErr w:type="spellStart"/>
            <w:r>
              <w:rPr>
                <w:bCs/>
                <w:i/>
                <w:sz w:val="23"/>
                <w:szCs w:val="23"/>
              </w:rPr>
              <w:t>шт</w:t>
            </w:r>
            <w:proofErr w:type="spellEnd"/>
            <w:r>
              <w:rPr>
                <w:bCs/>
                <w:i/>
                <w:sz w:val="23"/>
                <w:szCs w:val="23"/>
              </w:rPr>
              <w:t>;</w:t>
            </w:r>
          </w:p>
          <w:p w14:paraId="2540156E" w14:textId="77777777" w:rsidR="006B16BE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Пост подкачки шин – 1 </w:t>
            </w:r>
            <w:proofErr w:type="spellStart"/>
            <w:r>
              <w:rPr>
                <w:bCs/>
                <w:i/>
                <w:sz w:val="23"/>
                <w:szCs w:val="23"/>
              </w:rPr>
              <w:t>шт</w:t>
            </w:r>
            <w:proofErr w:type="spellEnd"/>
            <w:r>
              <w:rPr>
                <w:bCs/>
                <w:i/>
                <w:sz w:val="23"/>
                <w:szCs w:val="23"/>
              </w:rPr>
              <w:t>;</w:t>
            </w:r>
          </w:p>
          <w:p w14:paraId="2682EC16" w14:textId="77777777" w:rsidR="006B16BE" w:rsidRPr="00A74273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Площадка слива топлива с резервуаром для сбора аварийных пролива топлива с автоцистерн, </w:t>
            </w:r>
            <w:r>
              <w:rPr>
                <w:i/>
                <w:iCs/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>
              <w:rPr>
                <w:i/>
                <w:iCs/>
                <w:sz w:val="23"/>
                <w:szCs w:val="23"/>
              </w:rPr>
              <w:t xml:space="preserve">= 25 м3), подземного исполнения, в количестве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07A7DAA4" w14:textId="77777777" w:rsidR="006B16BE" w:rsidRPr="00A74273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Резервуар аварийного запаса воды (пожарный), подземного исполнения, 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>
              <w:rPr>
                <w:i/>
                <w:iCs/>
                <w:sz w:val="23"/>
                <w:szCs w:val="23"/>
              </w:rPr>
              <w:t xml:space="preserve">= 50 м3), в количестве – 4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4D7B8677" w14:textId="77777777" w:rsidR="006B16BE" w:rsidRPr="00A74273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Резервуар временного запаса воды, 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>
              <w:rPr>
                <w:i/>
                <w:iCs/>
                <w:sz w:val="23"/>
                <w:szCs w:val="23"/>
              </w:rPr>
              <w:t xml:space="preserve">= 3 м3), подземного исполнения, в количестве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16E2689C" w14:textId="77777777" w:rsidR="006B16BE" w:rsidRPr="00A74273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Флагшток с тремя металлическими стойками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06D3F94C" w14:textId="77777777" w:rsidR="006B16BE" w:rsidRPr="00565488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Очистные сооружения </w:t>
            </w:r>
            <w:proofErr w:type="spellStart"/>
            <w:r>
              <w:rPr>
                <w:i/>
                <w:iCs/>
                <w:sz w:val="23"/>
                <w:szCs w:val="23"/>
              </w:rPr>
              <w:t>замазученных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стоков, производительностью до 10 л/сек. совместно с канализационной насосной станцией, в количестве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0D0F9D2C" w14:textId="77777777" w:rsidR="006B16BE" w:rsidRPr="00565488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Очистные сооружения хозяйственно-бытовых стоков, производительностью – 1,6 м3/</w:t>
            </w:r>
            <w:proofErr w:type="spellStart"/>
            <w:r>
              <w:rPr>
                <w:i/>
                <w:iCs/>
                <w:sz w:val="23"/>
                <w:szCs w:val="23"/>
              </w:rPr>
              <w:t>сут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, в количестве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2B0D5C2E" w14:textId="77777777" w:rsidR="006B16BE" w:rsidRPr="00EF5BA0" w:rsidRDefault="006B16BE" w:rsidP="006B16BE">
            <w:pPr>
              <w:pStyle w:val="a7"/>
              <w:numPr>
                <w:ilvl w:val="0"/>
                <w:numId w:val="20"/>
              </w:numPr>
              <w:tabs>
                <w:tab w:val="left" w:pos="343"/>
              </w:tabs>
              <w:rPr>
                <w:bCs/>
                <w:i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Ёмкость слива дизельного топлива с ДЭС, 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>
              <w:rPr>
                <w:i/>
                <w:iCs/>
                <w:sz w:val="23"/>
                <w:szCs w:val="23"/>
              </w:rPr>
              <w:t xml:space="preserve">= 3 м3), в количестве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3A961738" w14:textId="77777777" w:rsidR="006B16BE" w:rsidRDefault="006B16BE" w:rsidP="00E65D52">
            <w:pPr>
              <w:tabs>
                <w:tab w:val="left" w:pos="343"/>
              </w:tabs>
              <w:rPr>
                <w:b/>
                <w:bCs/>
                <w:sz w:val="23"/>
                <w:szCs w:val="23"/>
              </w:rPr>
            </w:pPr>
          </w:p>
          <w:p w14:paraId="2B059643" w14:textId="77777777" w:rsidR="006B16BE" w:rsidRPr="002A628F" w:rsidRDefault="006B16BE" w:rsidP="00E65D52">
            <w:pPr>
              <w:tabs>
                <w:tab w:val="left" w:pos="343"/>
              </w:tabs>
              <w:rPr>
                <w:b/>
                <w:bCs/>
                <w:sz w:val="23"/>
                <w:szCs w:val="23"/>
              </w:rPr>
            </w:pPr>
            <w:r w:rsidRPr="002A628F">
              <w:rPr>
                <w:b/>
                <w:bCs/>
                <w:sz w:val="23"/>
                <w:szCs w:val="23"/>
              </w:rPr>
              <w:t>Второй этап</w:t>
            </w:r>
            <w:r>
              <w:rPr>
                <w:b/>
                <w:bCs/>
                <w:sz w:val="23"/>
                <w:szCs w:val="23"/>
              </w:rPr>
              <w:t xml:space="preserve"> проектирования</w:t>
            </w:r>
            <w:r w:rsidRPr="002A628F">
              <w:rPr>
                <w:b/>
                <w:bCs/>
                <w:sz w:val="23"/>
                <w:szCs w:val="23"/>
              </w:rPr>
              <w:t>:</w:t>
            </w:r>
          </w:p>
          <w:p w14:paraId="106256CB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Площадь земельного участка (далее-ЗУ) – 42353,0 м2; в том числе 21353 м2, 21000 м2.</w:t>
            </w:r>
          </w:p>
          <w:p w14:paraId="27A8640B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lastRenderedPageBreak/>
              <w:t xml:space="preserve">- Площадь ЗУ в границах проектирования – 38 272,0 м2, в том числе 16 062,2 м2, 17937,92 м2. - Площадь застройки наземных зданий – 1855,0 м2, площадь застройки подземных зданий – 384,0 м2, </w:t>
            </w:r>
          </w:p>
          <w:p w14:paraId="0212B99D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Количество зданий и сооружений – 12 шт. (зданий – 3 шт., сооружений – 9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), </w:t>
            </w:r>
          </w:p>
          <w:p w14:paraId="236777AE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Общая площадь зданий – 1866,8 м2; </w:t>
            </w:r>
          </w:p>
          <w:p w14:paraId="5367182B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Общий строительный объем зданий – 10896,5 м3, в том числе:</w:t>
            </w:r>
          </w:p>
          <w:p w14:paraId="3516FED1" w14:textId="77777777" w:rsidR="006B16BE" w:rsidRPr="00CB4376" w:rsidRDefault="006B16BE" w:rsidP="00E65D52">
            <w:pPr>
              <w:tabs>
                <w:tab w:val="left" w:pos="627"/>
              </w:tabs>
              <w:ind w:left="60"/>
              <w:rPr>
                <w:b/>
                <w:i/>
                <w:iCs/>
                <w:sz w:val="23"/>
                <w:szCs w:val="23"/>
                <w:u w:val="single"/>
              </w:rPr>
            </w:pPr>
            <w:r w:rsidRPr="00CB4376">
              <w:rPr>
                <w:b/>
                <w:i/>
                <w:iCs/>
                <w:sz w:val="23"/>
                <w:szCs w:val="23"/>
                <w:u w:val="single"/>
              </w:rPr>
              <w:t>Перечень зданий</w:t>
            </w:r>
            <w:r>
              <w:rPr>
                <w:b/>
                <w:i/>
                <w:iCs/>
                <w:sz w:val="23"/>
                <w:szCs w:val="23"/>
                <w:u w:val="single"/>
              </w:rPr>
              <w:t>:</w:t>
            </w:r>
          </w:p>
          <w:p w14:paraId="4E3A5F8F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b/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1. </w:t>
            </w:r>
            <w:r w:rsidRPr="00C06DAB">
              <w:rPr>
                <w:b/>
                <w:i/>
                <w:iCs/>
                <w:sz w:val="23"/>
                <w:szCs w:val="23"/>
              </w:rPr>
              <w:t>Здание энергоцентра</w:t>
            </w:r>
            <w:r>
              <w:rPr>
                <w:b/>
                <w:i/>
                <w:iCs/>
                <w:sz w:val="23"/>
                <w:szCs w:val="23"/>
              </w:rPr>
              <w:t>:</w:t>
            </w:r>
          </w:p>
          <w:p w14:paraId="3070BD4D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</w:t>
            </w:r>
            <w:r w:rsidRPr="00C06DAB">
              <w:rPr>
                <w:i/>
                <w:iCs/>
                <w:sz w:val="23"/>
                <w:szCs w:val="23"/>
              </w:rPr>
              <w:t xml:space="preserve"> общий строительный объем</w:t>
            </w:r>
            <w:r>
              <w:rPr>
                <w:i/>
                <w:iCs/>
                <w:sz w:val="23"/>
                <w:szCs w:val="23"/>
              </w:rPr>
              <w:t>- 664,0 м3;</w:t>
            </w:r>
          </w:p>
          <w:p w14:paraId="701B1055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общая площадь – 136,1 м2;</w:t>
            </w:r>
          </w:p>
          <w:p w14:paraId="594E7328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количество этажей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эт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31A49D20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количество зданий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132C9511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b/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2. </w:t>
            </w:r>
            <w:r w:rsidRPr="006801B1">
              <w:rPr>
                <w:b/>
                <w:i/>
                <w:iCs/>
                <w:sz w:val="23"/>
                <w:szCs w:val="23"/>
              </w:rPr>
              <w:t>Здание насосных для водозаборных скважин:</w:t>
            </w:r>
          </w:p>
          <w:p w14:paraId="305F68BF" w14:textId="77777777" w:rsidR="006B16BE" w:rsidRDefault="006B16BE" w:rsidP="00E65D52">
            <w:p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-</w:t>
            </w:r>
            <w:r w:rsidRPr="00C06DAB">
              <w:rPr>
                <w:i/>
                <w:iCs/>
                <w:sz w:val="23"/>
                <w:szCs w:val="23"/>
              </w:rPr>
              <w:t xml:space="preserve"> общий строительный объем</w:t>
            </w:r>
            <w:r>
              <w:rPr>
                <w:i/>
                <w:iCs/>
                <w:sz w:val="23"/>
                <w:szCs w:val="23"/>
              </w:rPr>
              <w:t>- 935,0 м3;</w:t>
            </w:r>
          </w:p>
          <w:p w14:paraId="57422A5F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общая площадь – 213,5 м2;</w:t>
            </w:r>
          </w:p>
          <w:p w14:paraId="20606730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количество этажей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эт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2D636CC3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- количество зданий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5A5043E3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b/>
                <w:i/>
                <w:iCs/>
                <w:sz w:val="23"/>
                <w:szCs w:val="23"/>
                <w:u w:val="single"/>
              </w:rPr>
            </w:pPr>
          </w:p>
          <w:p w14:paraId="54494D81" w14:textId="77777777" w:rsidR="006B16BE" w:rsidRDefault="006B16BE" w:rsidP="00E65D52">
            <w:pPr>
              <w:tabs>
                <w:tab w:val="left" w:pos="627"/>
              </w:tabs>
              <w:ind w:left="60"/>
              <w:rPr>
                <w:i/>
                <w:iCs/>
                <w:sz w:val="23"/>
                <w:szCs w:val="23"/>
              </w:rPr>
            </w:pPr>
            <w:r w:rsidRPr="00CB4376">
              <w:rPr>
                <w:b/>
                <w:i/>
                <w:iCs/>
                <w:sz w:val="23"/>
                <w:szCs w:val="23"/>
                <w:u w:val="single"/>
              </w:rPr>
              <w:t>Перечень сооружений</w:t>
            </w:r>
            <w:r>
              <w:rPr>
                <w:b/>
                <w:i/>
                <w:iCs/>
                <w:sz w:val="23"/>
                <w:szCs w:val="23"/>
                <w:u w:val="single"/>
              </w:rPr>
              <w:t>:</w:t>
            </w:r>
          </w:p>
          <w:p w14:paraId="1B2F393D" w14:textId="77777777" w:rsidR="006B16BE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Станция быстрой зарядки автомобиля – 1пост</w:t>
            </w:r>
          </w:p>
          <w:p w14:paraId="7DB397CC" w14:textId="77777777" w:rsidR="006B16BE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Резервуар запаса дизельного топлива (ДТ) односекционный 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 w:rsidRPr="00CB4376">
              <w:rPr>
                <w:i/>
                <w:iCs/>
                <w:sz w:val="23"/>
                <w:szCs w:val="23"/>
              </w:rPr>
              <w:t>= 10</w:t>
            </w:r>
            <w:r>
              <w:rPr>
                <w:i/>
                <w:iCs/>
                <w:sz w:val="23"/>
                <w:szCs w:val="23"/>
              </w:rPr>
              <w:t xml:space="preserve"> м3), подземного исполнения – 2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6DD3679D" w14:textId="77777777" w:rsidR="006B16BE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Резервуар запаса воды на противопожарные нужды, подземного исполнения 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>
              <w:rPr>
                <w:i/>
                <w:iCs/>
                <w:sz w:val="23"/>
                <w:szCs w:val="23"/>
              </w:rPr>
              <w:t>= 5</w:t>
            </w:r>
            <w:r w:rsidRPr="00CB4376">
              <w:rPr>
                <w:i/>
                <w:iCs/>
                <w:sz w:val="23"/>
                <w:szCs w:val="23"/>
              </w:rPr>
              <w:t>0</w:t>
            </w:r>
            <w:r>
              <w:rPr>
                <w:i/>
                <w:iCs/>
                <w:sz w:val="23"/>
                <w:szCs w:val="23"/>
              </w:rPr>
              <w:t xml:space="preserve"> м3) – 5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623AF1A3" w14:textId="77777777" w:rsidR="006B16BE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Насосная станция для противопожарных нужд, производительностью 20 л/сек, (подземное исполнения)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0A54E0F2" w14:textId="77777777" w:rsidR="006B16BE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Комплекс очистных сооружений с ограждением в составе:</w:t>
            </w:r>
          </w:p>
          <w:p w14:paraId="75465883" w14:textId="77777777" w:rsidR="006B16BE" w:rsidRDefault="006B16BE" w:rsidP="006B16BE">
            <w:pPr>
              <w:pStyle w:val="a7"/>
              <w:numPr>
                <w:ilvl w:val="1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Очистные сооружения </w:t>
            </w:r>
            <w:proofErr w:type="spellStart"/>
            <w:r>
              <w:rPr>
                <w:i/>
                <w:iCs/>
                <w:sz w:val="23"/>
                <w:szCs w:val="23"/>
              </w:rPr>
              <w:t>хоз</w:t>
            </w:r>
            <w:proofErr w:type="spellEnd"/>
            <w:r>
              <w:rPr>
                <w:i/>
                <w:iCs/>
                <w:sz w:val="23"/>
                <w:szCs w:val="23"/>
              </w:rPr>
              <w:t>-бытовых стоков (подземного исполнения), производительностью – 15м3/</w:t>
            </w:r>
            <w:proofErr w:type="spellStart"/>
            <w:r>
              <w:rPr>
                <w:i/>
                <w:iCs/>
                <w:sz w:val="23"/>
                <w:szCs w:val="23"/>
              </w:rPr>
              <w:t>сут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.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26BE8710" w14:textId="77777777" w:rsidR="006B16BE" w:rsidRDefault="006B16BE" w:rsidP="006B16BE">
            <w:pPr>
              <w:pStyle w:val="a7"/>
              <w:numPr>
                <w:ilvl w:val="1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Очистные дождевых стоков, объемом – 6 м3 (подземное исполнение), производительностью – 3 л/сек.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765032D2" w14:textId="77777777" w:rsidR="006B16BE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Аккумулирующая ёмкость, подземного исполнения, 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>
              <w:rPr>
                <w:i/>
                <w:iCs/>
                <w:sz w:val="23"/>
                <w:szCs w:val="23"/>
              </w:rPr>
              <w:t>= 30</w:t>
            </w:r>
            <w:r w:rsidRPr="00CB4376">
              <w:rPr>
                <w:i/>
                <w:iCs/>
                <w:sz w:val="23"/>
                <w:szCs w:val="23"/>
              </w:rPr>
              <w:t>0</w:t>
            </w:r>
            <w:r>
              <w:rPr>
                <w:i/>
                <w:iCs/>
                <w:sz w:val="23"/>
                <w:szCs w:val="23"/>
              </w:rPr>
              <w:t xml:space="preserve"> м3)- 1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7DBAA376" w14:textId="77777777" w:rsidR="006B16BE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Канализационная насосная станция, производительностью – 120 л/сек.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7C1DEBC3" w14:textId="77777777" w:rsidR="006B16BE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Площадка слива топлива с резервуаром для сбора аварийных проливов топлива автоцистерн, (подземное исполнение), (</w:t>
            </w:r>
            <w:r>
              <w:rPr>
                <w:i/>
                <w:iCs/>
                <w:sz w:val="23"/>
                <w:szCs w:val="23"/>
                <w:lang w:val="en-US"/>
              </w:rPr>
              <w:t>V</w:t>
            </w:r>
            <w:r>
              <w:rPr>
                <w:i/>
                <w:iCs/>
                <w:sz w:val="23"/>
                <w:szCs w:val="23"/>
              </w:rPr>
              <w:t>= 1</w:t>
            </w:r>
            <w:r w:rsidRPr="00CB4376">
              <w:rPr>
                <w:i/>
                <w:iCs/>
                <w:sz w:val="23"/>
                <w:szCs w:val="23"/>
              </w:rPr>
              <w:t>0</w:t>
            </w:r>
            <w:r>
              <w:rPr>
                <w:i/>
                <w:iCs/>
                <w:sz w:val="23"/>
                <w:szCs w:val="23"/>
              </w:rPr>
              <w:t xml:space="preserve"> м3)- 1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22EA8876" w14:textId="77777777" w:rsidR="006B16BE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Дымовая труба, высота – 16 </w:t>
            </w:r>
            <w:proofErr w:type="spellStart"/>
            <w:r>
              <w:rPr>
                <w:i/>
                <w:iCs/>
                <w:sz w:val="23"/>
                <w:szCs w:val="23"/>
              </w:rPr>
              <w:t>п.м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.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>;</w:t>
            </w:r>
          </w:p>
          <w:p w14:paraId="1A81CAA5" w14:textId="77777777" w:rsidR="006B16BE" w:rsidRPr="00595B98" w:rsidRDefault="006B16BE" w:rsidP="006B16BE">
            <w:pPr>
              <w:pStyle w:val="a7"/>
              <w:numPr>
                <w:ilvl w:val="0"/>
                <w:numId w:val="17"/>
              </w:numPr>
              <w:tabs>
                <w:tab w:val="left" w:pos="627"/>
              </w:tabs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Эстакада, протяженность – 15,6 </w:t>
            </w:r>
            <w:proofErr w:type="spellStart"/>
            <w:r>
              <w:rPr>
                <w:i/>
                <w:iCs/>
                <w:sz w:val="23"/>
                <w:szCs w:val="23"/>
              </w:rPr>
              <w:t>п.м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, высота – 1,6 </w:t>
            </w:r>
            <w:proofErr w:type="spellStart"/>
            <w:r>
              <w:rPr>
                <w:i/>
                <w:iCs/>
                <w:sz w:val="23"/>
                <w:szCs w:val="23"/>
              </w:rPr>
              <w:t>п.м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., количество – 1 </w:t>
            </w:r>
            <w:proofErr w:type="spellStart"/>
            <w:r>
              <w:rPr>
                <w:i/>
                <w:iCs/>
                <w:sz w:val="23"/>
                <w:szCs w:val="23"/>
              </w:rPr>
              <w:t>шт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; </w:t>
            </w:r>
          </w:p>
          <w:p w14:paraId="0047E321" w14:textId="77777777" w:rsidR="006B16BE" w:rsidRPr="00CB4376" w:rsidRDefault="006B16BE" w:rsidP="00E65D52">
            <w:pPr>
              <w:tabs>
                <w:tab w:val="left" w:pos="627"/>
              </w:tabs>
              <w:ind w:left="60"/>
              <w:rPr>
                <w:b/>
                <w:i/>
                <w:iCs/>
                <w:sz w:val="23"/>
                <w:szCs w:val="23"/>
              </w:rPr>
            </w:pPr>
          </w:p>
          <w:p w14:paraId="60E10B87" w14:textId="77777777" w:rsidR="006B16BE" w:rsidRPr="00562D3F" w:rsidRDefault="006B16BE" w:rsidP="00E65D52">
            <w:pPr>
              <w:tabs>
                <w:tab w:val="left" w:pos="459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</w:t>
            </w:r>
            <w:r w:rsidRPr="00EF06CC">
              <w:rPr>
                <w:b/>
                <w:bCs/>
                <w:sz w:val="23"/>
                <w:szCs w:val="23"/>
              </w:rPr>
              <w:t>нутриплощадочные инженерные сети</w:t>
            </w:r>
            <w:r>
              <w:rPr>
                <w:b/>
                <w:bCs/>
                <w:sz w:val="23"/>
                <w:szCs w:val="23"/>
              </w:rPr>
              <w:t xml:space="preserve"> и технологические присоединения к внешним инженерным сетям </w:t>
            </w:r>
          </w:p>
        </w:tc>
      </w:tr>
      <w:tr w:rsidR="006B16BE" w:rsidRPr="00DD6B61" w14:paraId="7D81C93F" w14:textId="77777777" w:rsidTr="00E65D52">
        <w:trPr>
          <w:trHeight w:val="20"/>
        </w:trPr>
        <w:tc>
          <w:tcPr>
            <w:tcW w:w="362" w:type="pct"/>
          </w:tcPr>
          <w:p w14:paraId="4E375467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lastRenderedPageBreak/>
              <w:t>1.9</w:t>
            </w:r>
          </w:p>
        </w:tc>
        <w:tc>
          <w:tcPr>
            <w:tcW w:w="1798" w:type="pct"/>
          </w:tcPr>
          <w:p w14:paraId="3BADDB45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Гарантии</w:t>
            </w:r>
          </w:p>
        </w:tc>
        <w:tc>
          <w:tcPr>
            <w:tcW w:w="2841" w:type="pct"/>
          </w:tcPr>
          <w:p w14:paraId="17C1B678" w14:textId="6A594FBC" w:rsidR="006B16BE" w:rsidRPr="00DD6B61" w:rsidRDefault="00754C6A" w:rsidP="00E65D52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Подрядчик</w:t>
            </w:r>
            <w:r w:rsidR="006B16BE" w:rsidRPr="00DD6B61">
              <w:rPr>
                <w:rFonts w:eastAsia="Calibri"/>
                <w:sz w:val="23"/>
                <w:szCs w:val="23"/>
              </w:rPr>
              <w:t xml:space="preserve"> гарантирует Заказчику </w:t>
            </w:r>
            <w:r w:rsidR="006B16BE">
              <w:rPr>
                <w:rFonts w:eastAsia="Calibri"/>
                <w:sz w:val="23"/>
                <w:szCs w:val="23"/>
              </w:rPr>
              <w:t>качественное выполнение работ и ввод</w:t>
            </w:r>
            <w:r w:rsidR="006B16BE" w:rsidRPr="00DD6B61">
              <w:rPr>
                <w:rFonts w:eastAsia="Calibri"/>
                <w:sz w:val="23"/>
                <w:szCs w:val="23"/>
              </w:rPr>
              <w:t xml:space="preserve"> Объекта</w:t>
            </w:r>
            <w:r w:rsidR="006B16BE">
              <w:rPr>
                <w:rFonts w:eastAsia="Calibri"/>
                <w:sz w:val="23"/>
                <w:szCs w:val="23"/>
              </w:rPr>
              <w:t xml:space="preserve"> в эксплуатацию в указанные сроки</w:t>
            </w:r>
            <w:r w:rsidR="006B16BE" w:rsidRPr="00DD6B61">
              <w:rPr>
                <w:rFonts w:eastAsia="Calibri"/>
                <w:sz w:val="23"/>
                <w:szCs w:val="23"/>
              </w:rPr>
              <w:t>.</w:t>
            </w:r>
          </w:p>
        </w:tc>
      </w:tr>
      <w:tr w:rsidR="006B16BE" w:rsidRPr="00DD6B61" w14:paraId="484D5A56" w14:textId="77777777" w:rsidTr="00E65D52">
        <w:trPr>
          <w:trHeight w:val="20"/>
        </w:trPr>
        <w:tc>
          <w:tcPr>
            <w:tcW w:w="362" w:type="pct"/>
          </w:tcPr>
          <w:p w14:paraId="771263CE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1.10</w:t>
            </w:r>
          </w:p>
        </w:tc>
        <w:tc>
          <w:tcPr>
            <w:tcW w:w="1798" w:type="pct"/>
          </w:tcPr>
          <w:p w14:paraId="178BC1A9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Сведения о ранее выполненных технических обследованиях</w:t>
            </w:r>
          </w:p>
        </w:tc>
        <w:tc>
          <w:tcPr>
            <w:tcW w:w="2841" w:type="pct"/>
          </w:tcPr>
          <w:p w14:paraId="6791328E" w14:textId="77777777" w:rsidR="006B16BE" w:rsidRPr="00DD6B61" w:rsidRDefault="006B16BE" w:rsidP="00E65D5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</w:t>
            </w:r>
            <w:r w:rsidRPr="006A48E3">
              <w:rPr>
                <w:sz w:val="23"/>
                <w:szCs w:val="23"/>
              </w:rPr>
              <w:t>ООО «</w:t>
            </w:r>
            <w:proofErr w:type="spellStart"/>
            <w:r w:rsidRPr="006A48E3">
              <w:rPr>
                <w:sz w:val="23"/>
                <w:szCs w:val="23"/>
              </w:rPr>
              <w:t>ИнтоТех</w:t>
            </w:r>
            <w:proofErr w:type="spellEnd"/>
            <w:r w:rsidRPr="006A48E3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от 20.04.2022 </w:t>
            </w:r>
          </w:p>
        </w:tc>
      </w:tr>
      <w:tr w:rsidR="006B16BE" w:rsidRPr="00DD6B61" w14:paraId="4B438EB3" w14:textId="77777777" w:rsidTr="00E65D52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A8F6C88" w14:textId="77777777" w:rsidR="006B16BE" w:rsidRPr="00DD6B61" w:rsidRDefault="006B16BE" w:rsidP="00E65D52">
            <w:pPr>
              <w:contextualSpacing/>
              <w:rPr>
                <w:b/>
                <w:sz w:val="23"/>
                <w:szCs w:val="23"/>
              </w:rPr>
            </w:pPr>
            <w:r w:rsidRPr="00DD6B61">
              <w:rPr>
                <w:b/>
                <w:sz w:val="23"/>
                <w:szCs w:val="23"/>
              </w:rPr>
              <w:t xml:space="preserve">Раздел 2. Основные требования, необходимые при </w:t>
            </w:r>
            <w:r>
              <w:rPr>
                <w:b/>
                <w:sz w:val="23"/>
                <w:szCs w:val="23"/>
              </w:rPr>
              <w:t>проведении работ по вводу</w:t>
            </w:r>
            <w:r w:rsidRPr="00DD6B61">
              <w:rPr>
                <w:b/>
                <w:sz w:val="23"/>
                <w:szCs w:val="23"/>
              </w:rPr>
              <w:t xml:space="preserve"> Объекта</w:t>
            </w:r>
            <w:r>
              <w:rPr>
                <w:b/>
                <w:sz w:val="23"/>
                <w:szCs w:val="23"/>
              </w:rPr>
              <w:t xml:space="preserve"> в эксплуатацию</w:t>
            </w:r>
          </w:p>
        </w:tc>
      </w:tr>
      <w:tr w:rsidR="006B16BE" w:rsidRPr="00DD6B61" w14:paraId="4170145E" w14:textId="77777777" w:rsidTr="00E65D52">
        <w:trPr>
          <w:trHeight w:val="20"/>
        </w:trPr>
        <w:tc>
          <w:tcPr>
            <w:tcW w:w="362" w:type="pct"/>
          </w:tcPr>
          <w:p w14:paraId="79C63514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2.1</w:t>
            </w:r>
          </w:p>
        </w:tc>
        <w:tc>
          <w:tcPr>
            <w:tcW w:w="1798" w:type="pct"/>
          </w:tcPr>
          <w:p w14:paraId="43EF281E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 xml:space="preserve">Здания и сооружения, подлежащие </w:t>
            </w:r>
            <w:r>
              <w:rPr>
                <w:sz w:val="23"/>
                <w:szCs w:val="23"/>
              </w:rPr>
              <w:t>вводу в эксплуатацию</w:t>
            </w:r>
          </w:p>
        </w:tc>
        <w:tc>
          <w:tcPr>
            <w:tcW w:w="2841" w:type="pct"/>
          </w:tcPr>
          <w:p w14:paraId="48E2D772" w14:textId="77777777" w:rsidR="006B16BE" w:rsidRPr="00DD6B61" w:rsidRDefault="006B16BE" w:rsidP="00E65D52">
            <w:pPr>
              <w:tabs>
                <w:tab w:val="left" w:pos="-108"/>
              </w:tabs>
              <w:ind w:left="34"/>
              <w:contextualSpacing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Комплекс зданий, сооружений, инженерных сетей и систем в составе Объекта.</w:t>
            </w:r>
          </w:p>
        </w:tc>
      </w:tr>
      <w:tr w:rsidR="006B16BE" w:rsidRPr="00DD6B61" w14:paraId="205E6795" w14:textId="77777777" w:rsidTr="00E65D52">
        <w:trPr>
          <w:trHeight w:val="20"/>
        </w:trPr>
        <w:tc>
          <w:tcPr>
            <w:tcW w:w="362" w:type="pct"/>
          </w:tcPr>
          <w:p w14:paraId="03CA3FD5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2.2</w:t>
            </w:r>
          </w:p>
        </w:tc>
        <w:tc>
          <w:tcPr>
            <w:tcW w:w="1798" w:type="pct"/>
          </w:tcPr>
          <w:p w14:paraId="00FF6E27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 xml:space="preserve">Требования к </w:t>
            </w:r>
            <w:r>
              <w:rPr>
                <w:sz w:val="23"/>
                <w:szCs w:val="23"/>
              </w:rPr>
              <w:t>работам</w:t>
            </w:r>
          </w:p>
        </w:tc>
        <w:tc>
          <w:tcPr>
            <w:tcW w:w="2841" w:type="pct"/>
          </w:tcPr>
          <w:p w14:paraId="6231823E" w14:textId="77777777" w:rsidR="006B16BE" w:rsidRPr="00DD6B61" w:rsidRDefault="006B16BE" w:rsidP="00E65D52">
            <w:pPr>
              <w:tabs>
                <w:tab w:val="left" w:pos="459"/>
              </w:tabs>
              <w:rPr>
                <w:sz w:val="23"/>
                <w:szCs w:val="23"/>
              </w:rPr>
            </w:pPr>
            <w:r w:rsidRPr="005B6EBA">
              <w:rPr>
                <w:sz w:val="23"/>
                <w:szCs w:val="23"/>
              </w:rPr>
              <w:t>Качество всех выполняемых работ должн</w:t>
            </w:r>
            <w:r>
              <w:rPr>
                <w:sz w:val="23"/>
                <w:szCs w:val="23"/>
              </w:rPr>
              <w:t>о</w:t>
            </w:r>
            <w:r w:rsidRPr="005B6EBA">
              <w:rPr>
                <w:sz w:val="23"/>
                <w:szCs w:val="23"/>
              </w:rPr>
              <w:t xml:space="preserve"> соответствовать требованиям нормативных документов Российской Федерации в области строительства (а также, требованиям С</w:t>
            </w:r>
            <w:r>
              <w:rPr>
                <w:sz w:val="23"/>
                <w:szCs w:val="23"/>
              </w:rPr>
              <w:t>НИ</w:t>
            </w:r>
            <w:r w:rsidRPr="005B6EBA">
              <w:rPr>
                <w:sz w:val="23"/>
                <w:szCs w:val="23"/>
              </w:rPr>
              <w:t>П) и других нормативных документов, с соблюдением норм и правил по охране труда и пожарной безопасности</w:t>
            </w:r>
          </w:p>
        </w:tc>
      </w:tr>
      <w:tr w:rsidR="006B16BE" w:rsidRPr="00DD6B61" w14:paraId="5F5A2D08" w14:textId="77777777" w:rsidTr="00E65D52">
        <w:trPr>
          <w:trHeight w:val="20"/>
        </w:trPr>
        <w:tc>
          <w:tcPr>
            <w:tcW w:w="362" w:type="pct"/>
          </w:tcPr>
          <w:p w14:paraId="60B88303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2.3</w:t>
            </w:r>
          </w:p>
        </w:tc>
        <w:tc>
          <w:tcPr>
            <w:tcW w:w="1798" w:type="pct"/>
          </w:tcPr>
          <w:p w14:paraId="2186F9A9" w14:textId="1F65C676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 xml:space="preserve">Объем </w:t>
            </w:r>
            <w:r w:rsidR="00754C6A">
              <w:rPr>
                <w:sz w:val="23"/>
                <w:szCs w:val="23"/>
              </w:rPr>
              <w:t>работ</w:t>
            </w:r>
            <w:r w:rsidRPr="00DD6B61">
              <w:rPr>
                <w:sz w:val="23"/>
                <w:szCs w:val="23"/>
              </w:rPr>
              <w:t xml:space="preserve"> по </w:t>
            </w:r>
            <w:r>
              <w:rPr>
                <w:sz w:val="23"/>
                <w:szCs w:val="23"/>
              </w:rPr>
              <w:t>вводу Объекта в эксплуатацию</w:t>
            </w:r>
          </w:p>
        </w:tc>
        <w:tc>
          <w:tcPr>
            <w:tcW w:w="2841" w:type="pct"/>
          </w:tcPr>
          <w:p w14:paraId="52248DA1" w14:textId="77777777" w:rsidR="006B16BE" w:rsidRPr="00C42215" w:rsidRDefault="006B16BE" w:rsidP="00E65D52">
            <w:pPr>
              <w:tabs>
                <w:tab w:val="left" w:pos="459"/>
              </w:tabs>
              <w:rPr>
                <w:rFonts w:eastAsia="Calibri"/>
                <w:sz w:val="23"/>
                <w:szCs w:val="23"/>
                <w:highlight w:val="yellow"/>
              </w:rPr>
            </w:pPr>
            <w:r w:rsidRPr="004D2713">
              <w:rPr>
                <w:rFonts w:eastAsia="Calibri"/>
                <w:sz w:val="23"/>
                <w:szCs w:val="23"/>
              </w:rPr>
              <w:t>Восстановление работоспособности оборудования, ремонт зданий и сооружений, калибровка и поверка средств измерений, СМР, ПНР, оформление документации, необходимой для ввода объекта в эксплуатацию.</w:t>
            </w:r>
          </w:p>
        </w:tc>
      </w:tr>
      <w:tr w:rsidR="006B16BE" w:rsidRPr="00DD6B61" w14:paraId="0B585749" w14:textId="77777777" w:rsidTr="00E65D52">
        <w:trPr>
          <w:trHeight w:val="20"/>
        </w:trPr>
        <w:tc>
          <w:tcPr>
            <w:tcW w:w="362" w:type="pct"/>
            <w:tcBorders>
              <w:bottom w:val="single" w:sz="4" w:space="0" w:color="auto"/>
            </w:tcBorders>
          </w:tcPr>
          <w:p w14:paraId="217E7A0E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2.4</w:t>
            </w:r>
          </w:p>
        </w:tc>
        <w:tc>
          <w:tcPr>
            <w:tcW w:w="1798" w:type="pct"/>
            <w:tcBorders>
              <w:bottom w:val="single" w:sz="4" w:space="0" w:color="auto"/>
            </w:tcBorders>
          </w:tcPr>
          <w:p w14:paraId="0C1D1F04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Требования к составу и порядку проведения</w:t>
            </w:r>
            <w:r>
              <w:rPr>
                <w:sz w:val="23"/>
                <w:szCs w:val="23"/>
              </w:rPr>
              <w:t xml:space="preserve"> работ</w:t>
            </w:r>
            <w:r w:rsidRPr="00DD6B6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41" w:type="pct"/>
          </w:tcPr>
          <w:p w14:paraId="543B8B35" w14:textId="27AFDACB" w:rsidR="006B16BE" w:rsidRPr="00DD6B61" w:rsidRDefault="006B16BE" w:rsidP="00E65D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работ</w:t>
            </w:r>
            <w:r w:rsidRPr="00DD6B61">
              <w:rPr>
                <w:sz w:val="23"/>
                <w:szCs w:val="23"/>
              </w:rPr>
              <w:t xml:space="preserve"> необходимо провести в соответствии с п. 2.4.1 – 2.4.</w:t>
            </w:r>
            <w:r>
              <w:rPr>
                <w:sz w:val="23"/>
                <w:szCs w:val="23"/>
              </w:rPr>
              <w:t>3</w:t>
            </w:r>
            <w:r w:rsidRPr="00DD6B61">
              <w:rPr>
                <w:sz w:val="23"/>
                <w:szCs w:val="23"/>
              </w:rPr>
              <w:t xml:space="preserve"> настоящего ТЗ</w:t>
            </w:r>
            <w:r w:rsidR="00191613">
              <w:rPr>
                <w:sz w:val="23"/>
                <w:szCs w:val="23"/>
              </w:rPr>
              <w:t>, в объеме согласно «Ведомости объемов работ»</w:t>
            </w:r>
            <w:r w:rsidRPr="00DD6B61">
              <w:rPr>
                <w:sz w:val="23"/>
                <w:szCs w:val="23"/>
              </w:rPr>
              <w:t>.</w:t>
            </w:r>
          </w:p>
        </w:tc>
      </w:tr>
      <w:tr w:rsidR="006B16BE" w:rsidRPr="00DD6B61" w14:paraId="7C63870D" w14:textId="77777777" w:rsidTr="00E65D52">
        <w:trPr>
          <w:trHeight w:val="20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14:paraId="571935A1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2.4.1</w:t>
            </w:r>
          </w:p>
        </w:tc>
        <w:tc>
          <w:tcPr>
            <w:tcW w:w="1798" w:type="pct"/>
            <w:tcBorders>
              <w:bottom w:val="single" w:sz="4" w:space="0" w:color="auto"/>
            </w:tcBorders>
          </w:tcPr>
          <w:p w14:paraId="7D2B3E79" w14:textId="77777777" w:rsidR="006B16BE" w:rsidRPr="00DD6B61" w:rsidRDefault="006B16BE" w:rsidP="006B16BE">
            <w:pPr>
              <w:numPr>
                <w:ilvl w:val="0"/>
                <w:numId w:val="16"/>
              </w:numPr>
              <w:tabs>
                <w:tab w:val="left" w:pos="317"/>
              </w:tabs>
              <w:ind w:left="34"/>
              <w:jc w:val="both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Первый этап</w:t>
            </w:r>
            <w:r>
              <w:rPr>
                <w:sz w:val="23"/>
                <w:szCs w:val="23"/>
              </w:rPr>
              <w:t xml:space="preserve"> (Ввод в эксплуатацию АЗС)</w:t>
            </w:r>
          </w:p>
          <w:p w14:paraId="7F0891C1" w14:textId="77777777" w:rsidR="006B16BE" w:rsidRPr="00DD6B61" w:rsidRDefault="006B16BE" w:rsidP="00E65D52">
            <w:pPr>
              <w:rPr>
                <w:sz w:val="23"/>
                <w:szCs w:val="23"/>
              </w:rPr>
            </w:pPr>
          </w:p>
        </w:tc>
        <w:tc>
          <w:tcPr>
            <w:tcW w:w="2841" w:type="pct"/>
          </w:tcPr>
          <w:p w14:paraId="06CC853D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06F02">
              <w:rPr>
                <w:sz w:val="23"/>
                <w:szCs w:val="23"/>
              </w:rPr>
              <w:t>осстановлени</w:t>
            </w:r>
            <w:r>
              <w:rPr>
                <w:sz w:val="23"/>
                <w:szCs w:val="23"/>
              </w:rPr>
              <w:t>е</w:t>
            </w:r>
            <w:r w:rsidRPr="00706F02">
              <w:rPr>
                <w:sz w:val="23"/>
                <w:szCs w:val="23"/>
              </w:rPr>
              <w:t xml:space="preserve"> работоспособности</w:t>
            </w:r>
            <w:r>
              <w:rPr>
                <w:sz w:val="23"/>
                <w:szCs w:val="23"/>
              </w:rPr>
              <w:t xml:space="preserve"> </w:t>
            </w:r>
            <w:r w:rsidRPr="00706F02">
              <w:rPr>
                <w:sz w:val="23"/>
                <w:szCs w:val="23"/>
              </w:rPr>
              <w:t>пожарных резервуаров</w:t>
            </w:r>
            <w:r>
              <w:rPr>
                <w:sz w:val="23"/>
                <w:szCs w:val="23"/>
              </w:rPr>
              <w:t xml:space="preserve"> АЗС.</w:t>
            </w:r>
          </w:p>
          <w:p w14:paraId="6F202CD4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06F02">
              <w:rPr>
                <w:sz w:val="23"/>
                <w:szCs w:val="23"/>
              </w:rPr>
              <w:t>осстановлени</w:t>
            </w:r>
            <w:r>
              <w:rPr>
                <w:sz w:val="23"/>
                <w:szCs w:val="23"/>
              </w:rPr>
              <w:t>е</w:t>
            </w:r>
            <w:r w:rsidRPr="00706F02">
              <w:rPr>
                <w:sz w:val="23"/>
                <w:szCs w:val="23"/>
              </w:rPr>
              <w:t xml:space="preserve"> работоспособности</w:t>
            </w:r>
            <w:r>
              <w:rPr>
                <w:sz w:val="23"/>
                <w:szCs w:val="23"/>
              </w:rPr>
              <w:t xml:space="preserve"> </w:t>
            </w:r>
            <w:r w:rsidRPr="00706F02">
              <w:rPr>
                <w:sz w:val="23"/>
                <w:szCs w:val="23"/>
              </w:rPr>
              <w:t>резервуаров жидко-моторного топлива</w:t>
            </w:r>
            <w:r>
              <w:rPr>
                <w:sz w:val="23"/>
                <w:szCs w:val="23"/>
              </w:rPr>
              <w:t xml:space="preserve"> АЗС (зачистка, геометрическая калибровка, дефектоскопия).</w:t>
            </w:r>
          </w:p>
          <w:p w14:paraId="4064BFA5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(при необходимости) трубопроводов, запорной и дыхательной арматуры АЗС.</w:t>
            </w:r>
          </w:p>
          <w:p w14:paraId="7418F5E1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ремонта п</w:t>
            </w:r>
            <w:r w:rsidRPr="000565AA">
              <w:rPr>
                <w:sz w:val="23"/>
                <w:szCs w:val="23"/>
              </w:rPr>
              <w:t>осадочно</w:t>
            </w:r>
            <w:r>
              <w:rPr>
                <w:sz w:val="23"/>
                <w:szCs w:val="23"/>
              </w:rPr>
              <w:t>го</w:t>
            </w:r>
            <w:r w:rsidRPr="000565AA">
              <w:rPr>
                <w:sz w:val="23"/>
                <w:szCs w:val="23"/>
              </w:rPr>
              <w:t xml:space="preserve"> мест</w:t>
            </w:r>
            <w:r>
              <w:rPr>
                <w:sz w:val="23"/>
                <w:szCs w:val="23"/>
              </w:rPr>
              <w:t>а</w:t>
            </w:r>
            <w:r w:rsidRPr="000565AA">
              <w:rPr>
                <w:sz w:val="23"/>
                <w:szCs w:val="23"/>
              </w:rPr>
              <w:t xml:space="preserve"> люка ливневой канализации под навесом ТРК</w:t>
            </w:r>
            <w:r>
              <w:rPr>
                <w:sz w:val="23"/>
                <w:szCs w:val="23"/>
              </w:rPr>
              <w:t>.</w:t>
            </w:r>
          </w:p>
          <w:p w14:paraId="7C9DA9E0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Оценка работоспособности электронных компонентов, р</w:t>
            </w:r>
            <w:r w:rsidRPr="00706F02">
              <w:rPr>
                <w:sz w:val="23"/>
                <w:szCs w:val="23"/>
              </w:rPr>
              <w:t>емонт электрооборудования</w:t>
            </w:r>
            <w:r>
              <w:rPr>
                <w:sz w:val="23"/>
                <w:szCs w:val="23"/>
              </w:rPr>
              <w:t>.</w:t>
            </w:r>
          </w:p>
          <w:p w14:paraId="478B015E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Контрольные замеры параметров линий питания и связи, и, при необходимости,</w:t>
            </w:r>
            <w:r w:rsidRPr="00706F0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замена </w:t>
            </w:r>
            <w:r w:rsidRPr="00706F02">
              <w:rPr>
                <w:sz w:val="23"/>
                <w:szCs w:val="23"/>
              </w:rPr>
              <w:t>кабельных трасс</w:t>
            </w:r>
            <w:r>
              <w:rPr>
                <w:sz w:val="23"/>
                <w:szCs w:val="23"/>
              </w:rPr>
              <w:t xml:space="preserve"> АЗС.</w:t>
            </w:r>
            <w:r w:rsidRPr="00706F02">
              <w:rPr>
                <w:sz w:val="23"/>
                <w:szCs w:val="23"/>
              </w:rPr>
              <w:t xml:space="preserve"> </w:t>
            </w:r>
          </w:p>
          <w:p w14:paraId="3AC04AE4" w14:textId="77777777" w:rsidR="006B16BE" w:rsidRPr="00CE7CC8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706F02">
              <w:rPr>
                <w:sz w:val="23"/>
                <w:szCs w:val="23"/>
              </w:rPr>
              <w:t>бновлени</w:t>
            </w:r>
            <w:r>
              <w:rPr>
                <w:sz w:val="23"/>
                <w:szCs w:val="23"/>
              </w:rPr>
              <w:t>е</w:t>
            </w:r>
            <w:r w:rsidRPr="00706F02">
              <w:rPr>
                <w:sz w:val="23"/>
                <w:szCs w:val="23"/>
              </w:rPr>
              <w:t xml:space="preserve"> программного обеспечения </w:t>
            </w:r>
            <w:r>
              <w:rPr>
                <w:sz w:val="23"/>
                <w:szCs w:val="23"/>
              </w:rPr>
              <w:t>ТРК.</w:t>
            </w:r>
          </w:p>
          <w:p w14:paraId="7E05DB33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Монтаж модуля продажи по безналичному расчету, блока связи, дополнительного места оператора и пр.</w:t>
            </w:r>
          </w:p>
          <w:p w14:paraId="41B73394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706F02">
              <w:rPr>
                <w:sz w:val="23"/>
                <w:szCs w:val="23"/>
              </w:rPr>
              <w:t>роведени</w:t>
            </w:r>
            <w:r>
              <w:rPr>
                <w:sz w:val="23"/>
                <w:szCs w:val="23"/>
              </w:rPr>
              <w:t>е</w:t>
            </w:r>
            <w:r w:rsidRPr="00706F02">
              <w:rPr>
                <w:sz w:val="23"/>
                <w:szCs w:val="23"/>
              </w:rPr>
              <w:t xml:space="preserve"> калибровки ТРК</w:t>
            </w:r>
            <w:r>
              <w:rPr>
                <w:sz w:val="23"/>
                <w:szCs w:val="23"/>
              </w:rPr>
              <w:t xml:space="preserve"> (юстировка).</w:t>
            </w:r>
          </w:p>
          <w:p w14:paraId="2C429EF1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706F02">
              <w:rPr>
                <w:sz w:val="23"/>
                <w:szCs w:val="23"/>
              </w:rPr>
              <w:t>амен</w:t>
            </w:r>
            <w:r>
              <w:rPr>
                <w:sz w:val="23"/>
                <w:szCs w:val="23"/>
              </w:rPr>
              <w:t>а</w:t>
            </w:r>
            <w:r w:rsidRPr="00706F02">
              <w:rPr>
                <w:sz w:val="23"/>
                <w:szCs w:val="23"/>
              </w:rPr>
              <w:t xml:space="preserve"> пожарной сигнализации</w:t>
            </w:r>
            <w:r>
              <w:rPr>
                <w:sz w:val="23"/>
                <w:szCs w:val="23"/>
              </w:rPr>
              <w:t>.</w:t>
            </w:r>
          </w:p>
          <w:p w14:paraId="12D845CA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706F02">
              <w:rPr>
                <w:sz w:val="23"/>
                <w:szCs w:val="23"/>
              </w:rPr>
              <w:t>емонт кровли здани</w:t>
            </w:r>
            <w:r>
              <w:rPr>
                <w:sz w:val="23"/>
                <w:szCs w:val="23"/>
              </w:rPr>
              <w:t>я Операторной АЗС.</w:t>
            </w:r>
          </w:p>
          <w:p w14:paraId="0DFA1FBE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Замена подвесного потолка </w:t>
            </w:r>
            <w:r w:rsidRPr="00706F02">
              <w:rPr>
                <w:sz w:val="23"/>
                <w:szCs w:val="23"/>
              </w:rPr>
              <w:t>здани</w:t>
            </w:r>
            <w:r>
              <w:rPr>
                <w:sz w:val="23"/>
                <w:szCs w:val="23"/>
              </w:rPr>
              <w:t>я Операторной АЗС.</w:t>
            </w:r>
          </w:p>
          <w:p w14:paraId="4FA068D4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Демонтаж брендированных элементов (при необходимости).</w:t>
            </w:r>
          </w:p>
          <w:p w14:paraId="57E27EAE" w14:textId="77777777" w:rsidR="006B16BE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706F02">
              <w:rPr>
                <w:sz w:val="23"/>
                <w:szCs w:val="23"/>
              </w:rPr>
              <w:t>амен</w:t>
            </w:r>
            <w:r>
              <w:rPr>
                <w:sz w:val="23"/>
                <w:szCs w:val="23"/>
              </w:rPr>
              <w:t>а</w:t>
            </w:r>
            <w:r w:rsidRPr="00706F02">
              <w:rPr>
                <w:sz w:val="23"/>
                <w:szCs w:val="23"/>
              </w:rPr>
              <w:t xml:space="preserve"> станции быстрой зарядки автомобилей</w:t>
            </w:r>
            <w:r>
              <w:rPr>
                <w:sz w:val="23"/>
                <w:szCs w:val="23"/>
              </w:rPr>
              <w:t>.</w:t>
            </w:r>
          </w:p>
          <w:p w14:paraId="2722C81B" w14:textId="77777777" w:rsidR="006B16BE" w:rsidRPr="00706F02" w:rsidRDefault="006B16BE" w:rsidP="006B16BE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706F02">
              <w:rPr>
                <w:sz w:val="23"/>
                <w:szCs w:val="23"/>
              </w:rPr>
              <w:t>роведени</w:t>
            </w:r>
            <w:r>
              <w:rPr>
                <w:sz w:val="23"/>
                <w:szCs w:val="23"/>
              </w:rPr>
              <w:t>е</w:t>
            </w:r>
            <w:r w:rsidRPr="00706F02">
              <w:rPr>
                <w:sz w:val="23"/>
                <w:szCs w:val="23"/>
              </w:rPr>
              <w:t xml:space="preserve"> пуско-наладочных работ</w:t>
            </w:r>
            <w:r>
              <w:rPr>
                <w:sz w:val="23"/>
                <w:szCs w:val="23"/>
              </w:rPr>
              <w:t xml:space="preserve"> АЗС.</w:t>
            </w:r>
          </w:p>
        </w:tc>
      </w:tr>
      <w:tr w:rsidR="006B16BE" w:rsidRPr="00DD6B61" w14:paraId="21BD1860" w14:textId="77777777" w:rsidTr="00E65D52">
        <w:trPr>
          <w:trHeight w:val="20"/>
        </w:trPr>
        <w:tc>
          <w:tcPr>
            <w:tcW w:w="362" w:type="pct"/>
            <w:tcBorders>
              <w:top w:val="single" w:sz="4" w:space="0" w:color="auto"/>
            </w:tcBorders>
          </w:tcPr>
          <w:p w14:paraId="1140F65C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2.4.2</w:t>
            </w:r>
          </w:p>
        </w:tc>
        <w:tc>
          <w:tcPr>
            <w:tcW w:w="1798" w:type="pct"/>
            <w:tcBorders>
              <w:top w:val="single" w:sz="4" w:space="0" w:color="auto"/>
            </w:tcBorders>
          </w:tcPr>
          <w:p w14:paraId="0437EBFC" w14:textId="77777777" w:rsidR="006B16BE" w:rsidRPr="00706F02" w:rsidRDefault="006B16BE" w:rsidP="006B16BE">
            <w:pPr>
              <w:numPr>
                <w:ilvl w:val="0"/>
                <w:numId w:val="16"/>
              </w:numPr>
              <w:tabs>
                <w:tab w:val="left" w:pos="317"/>
              </w:tabs>
              <w:ind w:left="34"/>
              <w:jc w:val="both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Второй этап</w:t>
            </w:r>
            <w:r>
              <w:rPr>
                <w:sz w:val="23"/>
                <w:szCs w:val="23"/>
              </w:rPr>
              <w:t xml:space="preserve"> (Ввод в эксплуатацию сопутствующей инфраструктуры)</w:t>
            </w:r>
          </w:p>
        </w:tc>
        <w:tc>
          <w:tcPr>
            <w:tcW w:w="2841" w:type="pct"/>
            <w:tcBorders>
              <w:top w:val="single" w:sz="4" w:space="0" w:color="auto"/>
            </w:tcBorders>
          </w:tcPr>
          <w:p w14:paraId="7064DDBD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251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06F02">
              <w:rPr>
                <w:sz w:val="23"/>
                <w:szCs w:val="23"/>
              </w:rPr>
              <w:t>осстановлени</w:t>
            </w:r>
            <w:r>
              <w:rPr>
                <w:sz w:val="23"/>
                <w:szCs w:val="23"/>
              </w:rPr>
              <w:t>е</w:t>
            </w:r>
            <w:r w:rsidRPr="00706F02">
              <w:rPr>
                <w:sz w:val="23"/>
                <w:szCs w:val="23"/>
              </w:rPr>
              <w:t xml:space="preserve"> работоспособности</w:t>
            </w:r>
            <w:r>
              <w:rPr>
                <w:sz w:val="23"/>
                <w:szCs w:val="23"/>
              </w:rPr>
              <w:t xml:space="preserve"> </w:t>
            </w:r>
            <w:r w:rsidRPr="00706F02">
              <w:rPr>
                <w:sz w:val="23"/>
                <w:szCs w:val="23"/>
              </w:rPr>
              <w:t>пожарных резервуаров</w:t>
            </w:r>
            <w:r>
              <w:rPr>
                <w:sz w:val="23"/>
                <w:szCs w:val="23"/>
              </w:rPr>
              <w:t xml:space="preserve"> здания АТП.</w:t>
            </w:r>
          </w:p>
          <w:p w14:paraId="689B8887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251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06F02">
              <w:rPr>
                <w:sz w:val="23"/>
                <w:szCs w:val="23"/>
              </w:rPr>
              <w:t>осстановлени</w:t>
            </w:r>
            <w:r>
              <w:rPr>
                <w:sz w:val="23"/>
                <w:szCs w:val="23"/>
              </w:rPr>
              <w:t>е</w:t>
            </w:r>
            <w:r w:rsidRPr="00706F02">
              <w:rPr>
                <w:sz w:val="23"/>
                <w:szCs w:val="23"/>
              </w:rPr>
              <w:t xml:space="preserve"> работоспособности</w:t>
            </w:r>
            <w:r>
              <w:rPr>
                <w:sz w:val="23"/>
                <w:szCs w:val="23"/>
              </w:rPr>
              <w:t xml:space="preserve"> </w:t>
            </w:r>
            <w:r w:rsidRPr="00706F02">
              <w:rPr>
                <w:sz w:val="23"/>
                <w:szCs w:val="23"/>
              </w:rPr>
              <w:t>резервуар</w:t>
            </w:r>
            <w:r>
              <w:rPr>
                <w:sz w:val="23"/>
                <w:szCs w:val="23"/>
              </w:rPr>
              <w:t>а</w:t>
            </w:r>
            <w:r w:rsidRPr="00706F0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дизельного</w:t>
            </w:r>
            <w:r w:rsidRPr="00706F02">
              <w:rPr>
                <w:sz w:val="23"/>
                <w:szCs w:val="23"/>
              </w:rPr>
              <w:t xml:space="preserve"> топлива</w:t>
            </w:r>
            <w:r>
              <w:rPr>
                <w:sz w:val="23"/>
                <w:szCs w:val="23"/>
              </w:rPr>
              <w:t xml:space="preserve"> здания энергоцентра.</w:t>
            </w:r>
          </w:p>
          <w:p w14:paraId="31D1A066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251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(при необходимости) трубопроводов.</w:t>
            </w:r>
          </w:p>
          <w:p w14:paraId="52033E79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251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</w:t>
            </w:r>
            <w:r w:rsidRPr="00706F02">
              <w:rPr>
                <w:sz w:val="23"/>
                <w:szCs w:val="23"/>
              </w:rPr>
              <w:t xml:space="preserve">емонт электрооборудования и </w:t>
            </w:r>
            <w:r>
              <w:rPr>
                <w:sz w:val="23"/>
                <w:szCs w:val="23"/>
              </w:rPr>
              <w:t xml:space="preserve">замена </w:t>
            </w:r>
            <w:r w:rsidRPr="00706F02">
              <w:rPr>
                <w:sz w:val="23"/>
                <w:szCs w:val="23"/>
              </w:rPr>
              <w:t>кабельных трасс</w:t>
            </w:r>
            <w:r>
              <w:rPr>
                <w:sz w:val="23"/>
                <w:szCs w:val="23"/>
              </w:rPr>
              <w:t xml:space="preserve"> сопутствующей инфраструктуры.</w:t>
            </w:r>
            <w:r w:rsidRPr="00706F02">
              <w:rPr>
                <w:sz w:val="23"/>
                <w:szCs w:val="23"/>
              </w:rPr>
              <w:t xml:space="preserve"> </w:t>
            </w:r>
          </w:p>
          <w:p w14:paraId="6180847E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251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технического обслуживания оборудования сопутствующей инфраструктуры в соответствии с проектной документацией и паспортами.</w:t>
            </w:r>
          </w:p>
          <w:p w14:paraId="1A67BC21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251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706F02">
              <w:rPr>
                <w:sz w:val="23"/>
                <w:szCs w:val="23"/>
              </w:rPr>
              <w:t>амен</w:t>
            </w:r>
            <w:r>
              <w:rPr>
                <w:sz w:val="23"/>
                <w:szCs w:val="23"/>
              </w:rPr>
              <w:t>а</w:t>
            </w:r>
            <w:r w:rsidRPr="00706F02">
              <w:rPr>
                <w:sz w:val="23"/>
                <w:szCs w:val="23"/>
              </w:rPr>
              <w:t xml:space="preserve"> пожарной сигнализации</w:t>
            </w:r>
            <w:r>
              <w:rPr>
                <w:sz w:val="23"/>
                <w:szCs w:val="23"/>
              </w:rPr>
              <w:t xml:space="preserve"> здания энергоцентра и здания насосной для водозаборных скважин.</w:t>
            </w:r>
          </w:p>
          <w:p w14:paraId="18A8F61D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251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УФ-лампы системы водоподготовки.</w:t>
            </w:r>
          </w:p>
          <w:p w14:paraId="24F66BE3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251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узлов учета водопотребления с артезианских скважин.</w:t>
            </w:r>
          </w:p>
          <w:p w14:paraId="1C95A388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109"/>
              </w:tabs>
              <w:ind w:left="534" w:hanging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706F02">
              <w:rPr>
                <w:sz w:val="23"/>
                <w:szCs w:val="23"/>
              </w:rPr>
              <w:t>емонт кровли здани</w:t>
            </w:r>
            <w:r>
              <w:rPr>
                <w:sz w:val="23"/>
                <w:szCs w:val="23"/>
              </w:rPr>
              <w:t>я энергоцентра.</w:t>
            </w:r>
          </w:p>
          <w:p w14:paraId="33AF577F" w14:textId="77777777" w:rsidR="006B16BE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109"/>
              </w:tabs>
              <w:ind w:left="534" w:hanging="425"/>
              <w:rPr>
                <w:sz w:val="23"/>
                <w:szCs w:val="23"/>
              </w:rPr>
            </w:pPr>
            <w:r w:rsidRPr="00B4288B">
              <w:rPr>
                <w:sz w:val="23"/>
                <w:szCs w:val="23"/>
              </w:rPr>
              <w:t>Замена узлов учета сбрасываемых сточных вод</w:t>
            </w:r>
            <w:r>
              <w:rPr>
                <w:sz w:val="23"/>
                <w:szCs w:val="23"/>
              </w:rPr>
              <w:t>.</w:t>
            </w:r>
          </w:p>
          <w:p w14:paraId="68BC7ABA" w14:textId="77777777" w:rsidR="006B16BE" w:rsidRPr="005B6EBA" w:rsidRDefault="006B16BE" w:rsidP="006B16BE">
            <w:pPr>
              <w:pStyle w:val="a7"/>
              <w:numPr>
                <w:ilvl w:val="0"/>
                <w:numId w:val="22"/>
              </w:numPr>
              <w:tabs>
                <w:tab w:val="left" w:pos="109"/>
              </w:tabs>
              <w:ind w:left="534" w:hanging="425"/>
              <w:rPr>
                <w:sz w:val="23"/>
                <w:szCs w:val="23"/>
              </w:rPr>
            </w:pPr>
            <w:r w:rsidRPr="005B6EBA">
              <w:rPr>
                <w:sz w:val="23"/>
                <w:szCs w:val="23"/>
              </w:rPr>
              <w:t>Проведение ремонта фундаментов (при необходимости)</w:t>
            </w:r>
            <w:r>
              <w:rPr>
                <w:sz w:val="23"/>
                <w:szCs w:val="23"/>
              </w:rPr>
              <w:t>.</w:t>
            </w:r>
          </w:p>
        </w:tc>
      </w:tr>
      <w:tr w:rsidR="006B16BE" w:rsidRPr="00DD6B61" w14:paraId="21C98BAE" w14:textId="77777777" w:rsidTr="00E65D52">
        <w:trPr>
          <w:trHeight w:val="20"/>
        </w:trPr>
        <w:tc>
          <w:tcPr>
            <w:tcW w:w="362" w:type="pct"/>
          </w:tcPr>
          <w:p w14:paraId="6E5CD671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2.4.3</w:t>
            </w:r>
          </w:p>
        </w:tc>
        <w:tc>
          <w:tcPr>
            <w:tcW w:w="1798" w:type="pct"/>
          </w:tcPr>
          <w:p w14:paraId="7A9B9666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Третий</w:t>
            </w:r>
            <w:r w:rsidRPr="00DD6B61">
              <w:rPr>
                <w:sz w:val="23"/>
                <w:szCs w:val="23"/>
              </w:rPr>
              <w:t xml:space="preserve"> этап</w:t>
            </w:r>
            <w:r>
              <w:rPr>
                <w:sz w:val="23"/>
                <w:szCs w:val="23"/>
              </w:rPr>
              <w:t xml:space="preserve"> (Дополнительные работы)</w:t>
            </w:r>
          </w:p>
        </w:tc>
        <w:tc>
          <w:tcPr>
            <w:tcW w:w="2841" w:type="pct"/>
            <w:shd w:val="clear" w:color="auto" w:fill="FFFFFF" w:themeFill="background1"/>
          </w:tcPr>
          <w:p w14:paraId="3DE5AFE1" w14:textId="77777777" w:rsidR="006B16BE" w:rsidRDefault="006B16BE" w:rsidP="006B16BE">
            <w:pPr>
              <w:pStyle w:val="a7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ремонтных работ, необходимость которых будет выявлена по результатам комплексного технического аудита.</w:t>
            </w:r>
          </w:p>
          <w:p w14:paraId="2F992913" w14:textId="77777777" w:rsidR="006B16BE" w:rsidRPr="00CD7950" w:rsidRDefault="006B16BE" w:rsidP="006B16BE">
            <w:pPr>
              <w:pStyle w:val="a7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ремонтных работ, необходимость которых будет выявлена в ходе ввода объекта в эксплуатацию (скрытые дефекты).</w:t>
            </w:r>
          </w:p>
        </w:tc>
      </w:tr>
      <w:tr w:rsidR="006B16BE" w:rsidRPr="00DD6B61" w14:paraId="4D8F3068" w14:textId="77777777" w:rsidTr="00E65D52">
        <w:trPr>
          <w:trHeight w:val="20"/>
        </w:trPr>
        <w:tc>
          <w:tcPr>
            <w:tcW w:w="362" w:type="pct"/>
          </w:tcPr>
          <w:p w14:paraId="4C005A84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798" w:type="pct"/>
          </w:tcPr>
          <w:p w14:paraId="449D5EA8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Срок передачи отчетной документации</w:t>
            </w:r>
          </w:p>
        </w:tc>
        <w:tc>
          <w:tcPr>
            <w:tcW w:w="2841" w:type="pct"/>
            <w:shd w:val="clear" w:color="auto" w:fill="FFFFFF" w:themeFill="background1"/>
          </w:tcPr>
          <w:p w14:paraId="644531AA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 xml:space="preserve">В соответствии с </w:t>
            </w:r>
            <w:r>
              <w:rPr>
                <w:sz w:val="23"/>
                <w:szCs w:val="23"/>
              </w:rPr>
              <w:t>графиком проведения работ</w:t>
            </w:r>
            <w:r w:rsidRPr="00DD6B61">
              <w:rPr>
                <w:sz w:val="23"/>
                <w:szCs w:val="23"/>
              </w:rPr>
              <w:t xml:space="preserve"> к Договору.</w:t>
            </w:r>
          </w:p>
        </w:tc>
      </w:tr>
      <w:tr w:rsidR="006B16BE" w:rsidRPr="00DD6B61" w14:paraId="3D3621A7" w14:textId="77777777" w:rsidTr="00E65D52">
        <w:trPr>
          <w:trHeight w:val="20"/>
        </w:trPr>
        <w:tc>
          <w:tcPr>
            <w:tcW w:w="362" w:type="pct"/>
          </w:tcPr>
          <w:p w14:paraId="0940E3F8" w14:textId="77777777" w:rsidR="006B16BE" w:rsidRPr="00DD6B61" w:rsidRDefault="006B16BE" w:rsidP="00E65D52">
            <w:pPr>
              <w:jc w:val="center"/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798" w:type="pct"/>
          </w:tcPr>
          <w:p w14:paraId="197660EF" w14:textId="77777777" w:rsidR="006B16BE" w:rsidRPr="00DD6B61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Состав отчетной документации</w:t>
            </w:r>
          </w:p>
        </w:tc>
        <w:tc>
          <w:tcPr>
            <w:tcW w:w="2841" w:type="pct"/>
            <w:vAlign w:val="center"/>
          </w:tcPr>
          <w:p w14:paraId="6D71815F" w14:textId="77777777" w:rsidR="006B16BE" w:rsidRDefault="006B16BE" w:rsidP="00E65D52">
            <w:pPr>
              <w:rPr>
                <w:sz w:val="23"/>
                <w:szCs w:val="23"/>
              </w:rPr>
            </w:pPr>
            <w:r w:rsidRPr="00DD6B61">
              <w:rPr>
                <w:sz w:val="23"/>
                <w:szCs w:val="23"/>
              </w:rPr>
              <w:t>Первый этап:</w:t>
            </w:r>
          </w:p>
          <w:p w14:paraId="367CFD78" w14:textId="77777777" w:rsidR="006B16BE" w:rsidRDefault="006B16BE" w:rsidP="006B16BE">
            <w:pPr>
              <w:pStyle w:val="a7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Акты выполненных работ.</w:t>
            </w:r>
          </w:p>
          <w:p w14:paraId="7414A40E" w14:textId="77777777" w:rsidR="006B16BE" w:rsidRDefault="006B16BE" w:rsidP="006B16BE">
            <w:pPr>
              <w:pStyle w:val="a7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Акты монтажа пожарной сигнализации.</w:t>
            </w:r>
          </w:p>
          <w:p w14:paraId="56E6A785" w14:textId="77777777" w:rsidR="006B16BE" w:rsidRDefault="006B16BE" w:rsidP="006B16BE">
            <w:pPr>
              <w:pStyle w:val="a7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Акты проведения тарировки ТРК.</w:t>
            </w:r>
          </w:p>
          <w:p w14:paraId="69B56BA9" w14:textId="77777777" w:rsidR="006B16BE" w:rsidRDefault="006B16BE" w:rsidP="006B16BE">
            <w:pPr>
              <w:pStyle w:val="a7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Акты скрытых работ.</w:t>
            </w:r>
          </w:p>
          <w:p w14:paraId="6FF02422" w14:textId="77777777" w:rsidR="006B16BE" w:rsidRDefault="006B16BE" w:rsidP="006B16BE">
            <w:pPr>
              <w:pStyle w:val="a7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 ПО.</w:t>
            </w:r>
          </w:p>
          <w:p w14:paraId="6AA72236" w14:textId="77777777" w:rsidR="006B16BE" w:rsidRDefault="006B16BE" w:rsidP="006B16BE">
            <w:pPr>
              <w:pStyle w:val="a7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Паспорта на оборудование.</w:t>
            </w:r>
          </w:p>
          <w:p w14:paraId="28D8672E" w14:textId="77777777" w:rsidR="006B16BE" w:rsidRPr="0092392C" w:rsidRDefault="006B16BE" w:rsidP="006B16BE">
            <w:pPr>
              <w:pStyle w:val="a7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Прочее.</w:t>
            </w:r>
          </w:p>
          <w:p w14:paraId="10FB2954" w14:textId="77777777" w:rsidR="006B16BE" w:rsidRDefault="006B16BE" w:rsidP="00E65D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Второй</w:t>
            </w:r>
            <w:r w:rsidRPr="00DD6B61">
              <w:rPr>
                <w:sz w:val="23"/>
                <w:szCs w:val="23"/>
              </w:rPr>
              <w:t xml:space="preserve"> этап:</w:t>
            </w:r>
          </w:p>
          <w:p w14:paraId="0E6D3849" w14:textId="77777777" w:rsidR="006B16BE" w:rsidRDefault="006B16BE" w:rsidP="006B16BE">
            <w:pPr>
              <w:pStyle w:val="a7"/>
              <w:numPr>
                <w:ilvl w:val="0"/>
                <w:numId w:val="24"/>
              </w:numPr>
              <w:ind w:left="676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Акты выполненных работ.</w:t>
            </w:r>
          </w:p>
          <w:p w14:paraId="0F1507EA" w14:textId="77777777" w:rsidR="006B16BE" w:rsidRDefault="006B16BE" w:rsidP="006B16BE">
            <w:pPr>
              <w:pStyle w:val="a7"/>
              <w:numPr>
                <w:ilvl w:val="0"/>
                <w:numId w:val="24"/>
              </w:numPr>
              <w:ind w:left="676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Акты монтажа пожарной сигнализации.</w:t>
            </w:r>
          </w:p>
          <w:p w14:paraId="34DD42BF" w14:textId="77777777" w:rsidR="006B16BE" w:rsidRDefault="006B16BE" w:rsidP="006B16BE">
            <w:pPr>
              <w:pStyle w:val="a7"/>
              <w:numPr>
                <w:ilvl w:val="0"/>
                <w:numId w:val="24"/>
              </w:numPr>
              <w:ind w:left="676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Акты скрытых работ.</w:t>
            </w:r>
          </w:p>
          <w:p w14:paraId="27566FB5" w14:textId="77777777" w:rsidR="006B16BE" w:rsidRDefault="006B16BE" w:rsidP="006B16BE">
            <w:pPr>
              <w:pStyle w:val="a7"/>
              <w:numPr>
                <w:ilvl w:val="0"/>
                <w:numId w:val="24"/>
              </w:numPr>
              <w:ind w:left="676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Паспорта на оборудование и СИ.</w:t>
            </w:r>
          </w:p>
          <w:p w14:paraId="3A082FD2" w14:textId="77777777" w:rsidR="006B16BE" w:rsidRDefault="006B16BE" w:rsidP="006B16BE">
            <w:pPr>
              <w:pStyle w:val="a7"/>
              <w:numPr>
                <w:ilvl w:val="0"/>
                <w:numId w:val="24"/>
              </w:numPr>
              <w:ind w:left="676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Акты о проведении ТО.</w:t>
            </w:r>
          </w:p>
          <w:p w14:paraId="671F668D" w14:textId="77777777" w:rsidR="006B16BE" w:rsidRDefault="006B16BE" w:rsidP="006B16BE">
            <w:pPr>
              <w:pStyle w:val="a7"/>
              <w:numPr>
                <w:ilvl w:val="0"/>
                <w:numId w:val="24"/>
              </w:numPr>
              <w:ind w:left="676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Прочее.</w:t>
            </w:r>
          </w:p>
          <w:p w14:paraId="3AAE1234" w14:textId="77777777" w:rsidR="006B16BE" w:rsidRDefault="006B16BE" w:rsidP="00E65D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Третий</w:t>
            </w:r>
            <w:r w:rsidRPr="00DD6B61">
              <w:rPr>
                <w:sz w:val="23"/>
                <w:szCs w:val="23"/>
              </w:rPr>
              <w:t xml:space="preserve"> этап:</w:t>
            </w:r>
          </w:p>
          <w:p w14:paraId="42FD2CB5" w14:textId="77777777" w:rsidR="006B16BE" w:rsidRPr="003F7C3F" w:rsidRDefault="006B16BE" w:rsidP="00E65D52">
            <w:pPr>
              <w:ind w:left="3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Акты выполненных работ.</w:t>
            </w:r>
          </w:p>
          <w:p w14:paraId="05A8F11A" w14:textId="77777777" w:rsidR="006B16BE" w:rsidRPr="00DD6B61" w:rsidRDefault="006B16BE" w:rsidP="00E65D52">
            <w:pPr>
              <w:rPr>
                <w:sz w:val="23"/>
                <w:szCs w:val="23"/>
              </w:rPr>
            </w:pPr>
          </w:p>
        </w:tc>
      </w:tr>
    </w:tbl>
    <w:p w14:paraId="60B5C7C7" w14:textId="77777777" w:rsidR="006B16BE" w:rsidRPr="00DD6B61" w:rsidRDefault="006B16BE" w:rsidP="006B16BE">
      <w:pPr>
        <w:spacing w:line="276" w:lineRule="auto"/>
        <w:rPr>
          <w:rFonts w:eastAsia="Calibri"/>
          <w:i/>
          <w:sz w:val="20"/>
          <w:szCs w:val="20"/>
          <w:lang w:eastAsia="en-US"/>
        </w:rPr>
      </w:pPr>
    </w:p>
    <w:tbl>
      <w:tblPr>
        <w:tblStyle w:val="13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6B16BE" w:rsidRPr="00F96D54" w14:paraId="344666AE" w14:textId="77777777" w:rsidTr="00A738DE">
        <w:trPr>
          <w:trHeight w:val="1026"/>
        </w:trPr>
        <w:tc>
          <w:tcPr>
            <w:tcW w:w="6204" w:type="dxa"/>
          </w:tcPr>
          <w:p w14:paraId="3C7B4456" w14:textId="77777777" w:rsidR="006B16BE" w:rsidRPr="000565AA" w:rsidRDefault="006B16BE" w:rsidP="00E65D52">
            <w:pPr>
              <w:rPr>
                <w:b/>
                <w:color w:val="000000" w:themeColor="text1"/>
              </w:rPr>
            </w:pPr>
            <w:r w:rsidRPr="000565AA">
              <w:rPr>
                <w:b/>
                <w:color w:val="000000" w:themeColor="text1"/>
              </w:rPr>
              <w:t>Главный специалист ТО УПТД</w:t>
            </w:r>
          </w:p>
          <w:p w14:paraId="5FF97AF8" w14:textId="77777777" w:rsidR="006B16BE" w:rsidRPr="000565AA" w:rsidRDefault="006B16BE" w:rsidP="00E65D52">
            <w:pPr>
              <w:rPr>
                <w:b/>
                <w:color w:val="000000" w:themeColor="text1"/>
              </w:rPr>
            </w:pPr>
          </w:p>
          <w:p w14:paraId="67882C16" w14:textId="5A956605" w:rsidR="006B16BE" w:rsidRPr="000565AA" w:rsidRDefault="006B16BE" w:rsidP="00A738DE">
            <w:pPr>
              <w:rPr>
                <w:b/>
                <w:color w:val="000000" w:themeColor="text1"/>
              </w:rPr>
            </w:pPr>
            <w:r w:rsidRPr="000565AA">
              <w:rPr>
                <w:b/>
                <w:color w:val="000000" w:themeColor="text1"/>
              </w:rPr>
              <w:t>Согласовано:</w:t>
            </w:r>
            <w:r w:rsidR="00A738DE">
              <w:rPr>
                <w:b/>
                <w:color w:val="000000" w:themeColor="text1"/>
              </w:rPr>
              <w:t xml:space="preserve"> </w:t>
            </w:r>
            <w:r w:rsidRPr="000565AA">
              <w:rPr>
                <w:b/>
                <w:color w:val="000000" w:themeColor="text1"/>
              </w:rPr>
              <w:t>Начальник УПТД</w:t>
            </w:r>
          </w:p>
        </w:tc>
        <w:tc>
          <w:tcPr>
            <w:tcW w:w="3543" w:type="dxa"/>
          </w:tcPr>
          <w:p w14:paraId="6E103D41" w14:textId="77777777" w:rsidR="006B16BE" w:rsidRPr="000565AA" w:rsidRDefault="006B16BE" w:rsidP="00E65D52">
            <w:pPr>
              <w:jc w:val="right"/>
              <w:rPr>
                <w:b/>
                <w:color w:val="000000" w:themeColor="text1"/>
              </w:rPr>
            </w:pPr>
            <w:r w:rsidRPr="000565AA">
              <w:rPr>
                <w:b/>
                <w:color w:val="000000" w:themeColor="text1"/>
              </w:rPr>
              <w:t>____________В.А. Ракитский</w:t>
            </w:r>
          </w:p>
          <w:p w14:paraId="000ACAB9" w14:textId="77777777" w:rsidR="006B16BE" w:rsidRPr="000565AA" w:rsidRDefault="006B16BE" w:rsidP="00E65D52">
            <w:pPr>
              <w:jc w:val="right"/>
              <w:rPr>
                <w:b/>
                <w:color w:val="000000" w:themeColor="text1"/>
              </w:rPr>
            </w:pPr>
          </w:p>
          <w:p w14:paraId="3328836B" w14:textId="77777777" w:rsidR="006B16BE" w:rsidRPr="00F96D54" w:rsidRDefault="006B16BE" w:rsidP="00E65D52">
            <w:pPr>
              <w:jc w:val="right"/>
              <w:rPr>
                <w:b/>
                <w:color w:val="000000" w:themeColor="text1"/>
              </w:rPr>
            </w:pPr>
            <w:r w:rsidRPr="000565AA">
              <w:rPr>
                <w:b/>
                <w:color w:val="000000" w:themeColor="text1"/>
              </w:rPr>
              <w:t>________________В.В. Козин</w:t>
            </w:r>
          </w:p>
        </w:tc>
      </w:tr>
    </w:tbl>
    <w:p w14:paraId="0BDDEDA4" w14:textId="77777777" w:rsidR="006B16BE" w:rsidRDefault="006B16BE" w:rsidP="006B16BE">
      <w:pPr>
        <w:spacing w:line="276" w:lineRule="auto"/>
        <w:rPr>
          <w:b/>
          <w:bCs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A738DE" w:rsidRPr="00730DC9" w14:paraId="7DBD7CCE" w14:textId="77777777" w:rsidTr="00270C18">
        <w:tc>
          <w:tcPr>
            <w:tcW w:w="4608" w:type="dxa"/>
          </w:tcPr>
          <w:p w14:paraId="61A622FC" w14:textId="77777777" w:rsidR="00A738DE" w:rsidRDefault="00A738DE" w:rsidP="00270C18">
            <w:r w:rsidRPr="00730DC9">
              <w:rPr>
                <w:b/>
                <w:bCs/>
              </w:rPr>
              <w:t>Заказчик:</w:t>
            </w:r>
            <w:r w:rsidRPr="00730DC9">
              <w:t xml:space="preserve"> </w:t>
            </w:r>
          </w:p>
          <w:p w14:paraId="3D98F643" w14:textId="77777777" w:rsidR="00A738DE" w:rsidRPr="00730DC9" w:rsidRDefault="00A738DE" w:rsidP="00270C18">
            <w:r>
              <w:rPr>
                <w:b/>
              </w:rPr>
              <w:t>Генеральный директор</w:t>
            </w:r>
          </w:p>
          <w:p w14:paraId="302C4494" w14:textId="77777777" w:rsidR="00A738DE" w:rsidRPr="007C6710" w:rsidRDefault="00A738DE" w:rsidP="00270C18">
            <w:pPr>
              <w:snapToGrid w:val="0"/>
              <w:ind w:left="-12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7C6710">
              <w:rPr>
                <w:b/>
                <w:bCs/>
              </w:rPr>
              <w:t>ООО «Газпром СПГ технологии»</w:t>
            </w:r>
          </w:p>
          <w:p w14:paraId="2D4FAC3F" w14:textId="77777777" w:rsidR="00A738DE" w:rsidRPr="007E4DBA" w:rsidRDefault="00A738DE" w:rsidP="00270C18">
            <w:pPr>
              <w:snapToGrid w:val="0"/>
              <w:ind w:left="-120"/>
              <w:rPr>
                <w:bCs/>
              </w:rPr>
            </w:pPr>
            <w:r w:rsidRPr="00730DC9">
              <w:rPr>
                <w:b/>
              </w:rPr>
              <w:tab/>
            </w:r>
          </w:p>
          <w:p w14:paraId="648FB57E" w14:textId="77777777" w:rsidR="00A738DE" w:rsidRPr="00730DC9" w:rsidRDefault="00A738DE" w:rsidP="00270C18">
            <w:pPr>
              <w:jc w:val="both"/>
            </w:pPr>
          </w:p>
          <w:p w14:paraId="78327CFC" w14:textId="77777777" w:rsidR="00A738DE" w:rsidRPr="00730DC9" w:rsidRDefault="00A738DE" w:rsidP="00270C18">
            <w:pPr>
              <w:rPr>
                <w:b/>
                <w:bCs/>
              </w:rPr>
            </w:pPr>
            <w:r w:rsidRPr="00730DC9">
              <w:t>__________________ /</w:t>
            </w:r>
            <w:r>
              <w:t>И.Н. Кожевников</w:t>
            </w:r>
            <w:r w:rsidRPr="00730DC9">
              <w:t>/</w:t>
            </w:r>
          </w:p>
        </w:tc>
        <w:tc>
          <w:tcPr>
            <w:tcW w:w="5040" w:type="dxa"/>
          </w:tcPr>
          <w:p w14:paraId="43F1C40F" w14:textId="77777777" w:rsidR="00A738DE" w:rsidRPr="00730DC9" w:rsidRDefault="00A738DE" w:rsidP="00270C18">
            <w:r w:rsidRPr="00730DC9">
              <w:rPr>
                <w:b/>
                <w:bCs/>
              </w:rPr>
              <w:t xml:space="preserve">    Подрядчик:</w:t>
            </w:r>
            <w:r w:rsidRPr="00730DC9">
              <w:t xml:space="preserve"> </w:t>
            </w:r>
          </w:p>
          <w:p w14:paraId="2CFB5EAC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</w:p>
          <w:p w14:paraId="426BC38D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</w:p>
          <w:p w14:paraId="3B39D49C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</w:p>
          <w:p w14:paraId="349E3D17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</w:p>
          <w:p w14:paraId="359A5BB8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  <w:r w:rsidRPr="00730DC9">
              <w:t>__________________ /_____________/</w:t>
            </w:r>
          </w:p>
        </w:tc>
      </w:tr>
      <w:tr w:rsidR="00A738DE" w:rsidRPr="00730DC9" w14:paraId="0BDCB9FF" w14:textId="77777777" w:rsidTr="00270C18">
        <w:tblPrEx>
          <w:tblLook w:val="01E0" w:firstRow="1" w:lastRow="1" w:firstColumn="1" w:lastColumn="1" w:noHBand="0" w:noVBand="0"/>
        </w:tblPrEx>
        <w:tc>
          <w:tcPr>
            <w:tcW w:w="4608" w:type="dxa"/>
          </w:tcPr>
          <w:p w14:paraId="6969D84E" w14:textId="77777777" w:rsidR="00A738DE" w:rsidRPr="00730DC9" w:rsidRDefault="00A738DE" w:rsidP="00270C18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040" w:type="dxa"/>
          </w:tcPr>
          <w:p w14:paraId="1C9C10B7" w14:textId="77777777" w:rsidR="00A738DE" w:rsidRPr="00730DC9" w:rsidRDefault="00A738DE" w:rsidP="00270C18">
            <w:pPr>
              <w:jc w:val="both"/>
            </w:pPr>
            <w:r w:rsidRPr="00730DC9">
              <w:t xml:space="preserve">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2A39F0EF" w14:textId="77777777" w:rsidR="00A738DE" w:rsidRPr="00730DC9" w:rsidRDefault="00A738DE" w:rsidP="00270C18">
            <w:pPr>
              <w:jc w:val="both"/>
            </w:pPr>
          </w:p>
        </w:tc>
      </w:tr>
    </w:tbl>
    <w:p w14:paraId="2A76288A" w14:textId="4AB96C95" w:rsidR="006B16BE" w:rsidRDefault="006B16BE" w:rsidP="006B16BE">
      <w:pPr>
        <w:tabs>
          <w:tab w:val="left" w:pos="1680"/>
        </w:tabs>
        <w:jc w:val="right"/>
      </w:pPr>
      <w:r>
        <w:lastRenderedPageBreak/>
        <w:t>Приложение №2 к договору № ____________ от ___________</w:t>
      </w:r>
    </w:p>
    <w:p w14:paraId="46876446" w14:textId="531EAA98" w:rsidR="00587D28" w:rsidRDefault="00587D28" w:rsidP="006B16BE">
      <w:pPr>
        <w:tabs>
          <w:tab w:val="left" w:pos="1680"/>
        </w:tabs>
        <w:jc w:val="right"/>
      </w:pPr>
    </w:p>
    <w:p w14:paraId="5A8368E7" w14:textId="33C4AA20" w:rsidR="00587D28" w:rsidRPr="00587D28" w:rsidRDefault="00587D28" w:rsidP="00587D28">
      <w:pPr>
        <w:tabs>
          <w:tab w:val="left" w:pos="1680"/>
        </w:tabs>
        <w:jc w:val="center"/>
        <w:rPr>
          <w:b/>
          <w:sz w:val="28"/>
          <w:szCs w:val="28"/>
        </w:rPr>
      </w:pPr>
      <w:r w:rsidRPr="00587D28">
        <w:rPr>
          <w:b/>
          <w:sz w:val="28"/>
          <w:szCs w:val="28"/>
        </w:rPr>
        <w:t>Ведомость объемов работ</w:t>
      </w:r>
    </w:p>
    <w:p w14:paraId="57C9AA08" w14:textId="206958CB" w:rsidR="005066B9" w:rsidRDefault="005066B9" w:rsidP="003C60EA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7"/>
        <w:gridCol w:w="5373"/>
        <w:gridCol w:w="1874"/>
        <w:gridCol w:w="1016"/>
        <w:gridCol w:w="1105"/>
      </w:tblGrid>
      <w:tr w:rsidR="00587D28" w14:paraId="00723337" w14:textId="5A7431C1" w:rsidTr="005E10D6">
        <w:tc>
          <w:tcPr>
            <w:tcW w:w="827" w:type="dxa"/>
          </w:tcPr>
          <w:p w14:paraId="6D70D837" w14:textId="6E7C16DF" w:rsidR="00587D28" w:rsidRPr="00587D28" w:rsidRDefault="00587D28" w:rsidP="00587D2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87D28"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</w:tc>
        <w:tc>
          <w:tcPr>
            <w:tcW w:w="5509" w:type="dxa"/>
          </w:tcPr>
          <w:p w14:paraId="2BA51A9D" w14:textId="6F355E55" w:rsidR="00587D28" w:rsidRPr="00587D28" w:rsidRDefault="00587D28" w:rsidP="00587D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87D28">
              <w:rPr>
                <w:rFonts w:ascii="Calibri" w:hAnsi="Calibri" w:cs="Calibri"/>
                <w:b/>
                <w:color w:val="000000"/>
              </w:rPr>
              <w:t>Объект и проводимые работы</w:t>
            </w:r>
          </w:p>
        </w:tc>
        <w:tc>
          <w:tcPr>
            <w:tcW w:w="1881" w:type="dxa"/>
          </w:tcPr>
          <w:p w14:paraId="77FACBC1" w14:textId="7B34F230" w:rsidR="00587D28" w:rsidRPr="005E10D6" w:rsidRDefault="00587D28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Тип оборудования</w:t>
            </w:r>
          </w:p>
        </w:tc>
        <w:tc>
          <w:tcPr>
            <w:tcW w:w="862" w:type="dxa"/>
          </w:tcPr>
          <w:p w14:paraId="6B679955" w14:textId="17953847" w:rsidR="00587D28" w:rsidRPr="005E10D6" w:rsidRDefault="00587D28" w:rsidP="005E10D6">
            <w:pPr>
              <w:jc w:val="center"/>
              <w:rPr>
                <w:b/>
              </w:rPr>
            </w:pPr>
            <w:proofErr w:type="spellStart"/>
            <w:r w:rsidRPr="005E10D6">
              <w:rPr>
                <w:b/>
              </w:rPr>
              <w:t>Ед.изм</w:t>
            </w:r>
            <w:proofErr w:type="spellEnd"/>
            <w:r w:rsidRPr="005E10D6">
              <w:rPr>
                <w:b/>
              </w:rPr>
              <w:t>.</w:t>
            </w:r>
          </w:p>
        </w:tc>
        <w:tc>
          <w:tcPr>
            <w:tcW w:w="1116" w:type="dxa"/>
          </w:tcPr>
          <w:p w14:paraId="36A591C1" w14:textId="1E4D6473" w:rsidR="00587D28" w:rsidRPr="005E10D6" w:rsidRDefault="00587D28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Кол-во</w:t>
            </w:r>
          </w:p>
        </w:tc>
      </w:tr>
      <w:tr w:rsidR="00587D28" w:rsidRPr="005E10D6" w14:paraId="1BF9453C" w14:textId="08D56E63" w:rsidTr="005E10D6">
        <w:tc>
          <w:tcPr>
            <w:tcW w:w="827" w:type="dxa"/>
          </w:tcPr>
          <w:p w14:paraId="7AEC1F07" w14:textId="346ADE4A" w:rsidR="00587D28" w:rsidRPr="005E10D6" w:rsidRDefault="00587D28" w:rsidP="005E10D6">
            <w:pPr>
              <w:jc w:val="center"/>
              <w:rPr>
                <w:b/>
                <w:bCs/>
                <w:color w:val="000000"/>
              </w:rPr>
            </w:pPr>
            <w:r w:rsidRPr="005E10D6">
              <w:rPr>
                <w:b/>
                <w:bCs/>
                <w:color w:val="000000"/>
              </w:rPr>
              <w:t>1</w:t>
            </w:r>
          </w:p>
        </w:tc>
        <w:tc>
          <w:tcPr>
            <w:tcW w:w="5509" w:type="dxa"/>
          </w:tcPr>
          <w:p w14:paraId="382376A9" w14:textId="087AEFA1" w:rsidR="00587D28" w:rsidRPr="005E10D6" w:rsidRDefault="00587D28" w:rsidP="003C60EA">
            <w:pPr>
              <w:rPr>
                <w:b/>
                <w:bCs/>
                <w:color w:val="000000"/>
              </w:rPr>
            </w:pPr>
            <w:r w:rsidRPr="005E10D6">
              <w:rPr>
                <w:b/>
                <w:bCs/>
                <w:color w:val="000000"/>
              </w:rPr>
              <w:t>Здание операторной</w:t>
            </w:r>
          </w:p>
        </w:tc>
        <w:tc>
          <w:tcPr>
            <w:tcW w:w="1881" w:type="dxa"/>
          </w:tcPr>
          <w:p w14:paraId="438BF548" w14:textId="77777777" w:rsidR="00587D28" w:rsidRPr="005E10D6" w:rsidRDefault="00587D28" w:rsidP="003C60EA"/>
        </w:tc>
        <w:tc>
          <w:tcPr>
            <w:tcW w:w="862" w:type="dxa"/>
          </w:tcPr>
          <w:p w14:paraId="6B4D9FD3" w14:textId="77777777" w:rsidR="00587D28" w:rsidRPr="005E10D6" w:rsidRDefault="00587D28" w:rsidP="003C60EA"/>
        </w:tc>
        <w:tc>
          <w:tcPr>
            <w:tcW w:w="1116" w:type="dxa"/>
          </w:tcPr>
          <w:p w14:paraId="7EF87433" w14:textId="77777777" w:rsidR="00587D28" w:rsidRPr="005E10D6" w:rsidRDefault="00587D28" w:rsidP="003C60EA"/>
        </w:tc>
      </w:tr>
      <w:tr w:rsidR="00587D28" w:rsidRPr="005E10D6" w14:paraId="1D7740BD" w14:textId="1C8EB720" w:rsidTr="005E10D6">
        <w:tc>
          <w:tcPr>
            <w:tcW w:w="827" w:type="dxa"/>
          </w:tcPr>
          <w:p w14:paraId="7DC033C8" w14:textId="77777777" w:rsidR="00587D28" w:rsidRPr="005E10D6" w:rsidRDefault="00587D28" w:rsidP="00E65D52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509" w:type="dxa"/>
          </w:tcPr>
          <w:p w14:paraId="44E1D1B5" w14:textId="4F6F5943" w:rsidR="00587D28" w:rsidRPr="005E10D6" w:rsidRDefault="00587D28" w:rsidP="00E65D52">
            <w:r w:rsidRPr="005E10D6">
              <w:rPr>
                <w:b/>
                <w:bCs/>
                <w:i/>
                <w:iCs/>
                <w:color w:val="000000"/>
              </w:rPr>
              <w:t>Ремонт кровли:</w:t>
            </w:r>
          </w:p>
        </w:tc>
        <w:tc>
          <w:tcPr>
            <w:tcW w:w="1881" w:type="dxa"/>
          </w:tcPr>
          <w:p w14:paraId="2636EE76" w14:textId="77777777" w:rsidR="00587D28" w:rsidRPr="005E10D6" w:rsidRDefault="00587D28" w:rsidP="00E65D52"/>
        </w:tc>
        <w:tc>
          <w:tcPr>
            <w:tcW w:w="862" w:type="dxa"/>
          </w:tcPr>
          <w:p w14:paraId="2466F950" w14:textId="77777777" w:rsidR="00587D28" w:rsidRPr="005E10D6" w:rsidRDefault="00587D28" w:rsidP="00E65D52"/>
        </w:tc>
        <w:tc>
          <w:tcPr>
            <w:tcW w:w="1116" w:type="dxa"/>
          </w:tcPr>
          <w:p w14:paraId="2A13FE00" w14:textId="77777777" w:rsidR="00587D28" w:rsidRPr="005E10D6" w:rsidRDefault="00587D28" w:rsidP="00E65D52"/>
        </w:tc>
      </w:tr>
      <w:tr w:rsidR="00587D28" w:rsidRPr="005E10D6" w14:paraId="6B05F44D" w14:textId="5C040264" w:rsidTr="005E10D6">
        <w:tc>
          <w:tcPr>
            <w:tcW w:w="827" w:type="dxa"/>
          </w:tcPr>
          <w:p w14:paraId="077CA004" w14:textId="77777777" w:rsidR="00587D28" w:rsidRPr="005E10D6" w:rsidRDefault="00587D28" w:rsidP="00587D28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02FB61DD" w14:textId="2BDA1806" w:rsidR="00587D28" w:rsidRPr="005E10D6" w:rsidRDefault="00587D28" w:rsidP="00587D28">
            <w:r w:rsidRPr="005E10D6">
              <w:rPr>
                <w:color w:val="000000"/>
              </w:rPr>
              <w:t xml:space="preserve"> - герметизация швов сэндвич-панели </w:t>
            </w:r>
            <w:proofErr w:type="gramStart"/>
            <w:r w:rsidRPr="005E10D6">
              <w:rPr>
                <w:color w:val="000000"/>
              </w:rPr>
              <w:t>кровельной  МП</w:t>
            </w:r>
            <w:proofErr w:type="gramEnd"/>
            <w:r w:rsidRPr="005E10D6">
              <w:rPr>
                <w:color w:val="000000"/>
              </w:rPr>
              <w:t>-200  (чистка , подготовка, частичная</w:t>
            </w:r>
            <w:r w:rsidR="005E10D6">
              <w:rPr>
                <w:color w:val="000000"/>
              </w:rPr>
              <w:t xml:space="preserve"> </w:t>
            </w:r>
            <w:r w:rsidRPr="005E10D6">
              <w:rPr>
                <w:color w:val="000000"/>
              </w:rPr>
              <w:t>проклейка, гидроизоляция )</w:t>
            </w:r>
          </w:p>
        </w:tc>
        <w:tc>
          <w:tcPr>
            <w:tcW w:w="1881" w:type="dxa"/>
          </w:tcPr>
          <w:p w14:paraId="00E60E8A" w14:textId="36C78CA8" w:rsidR="00587D28" w:rsidRPr="005E10D6" w:rsidRDefault="0076208B" w:rsidP="00587D28">
            <w:r w:rsidRPr="005E10D6">
              <w:rPr>
                <w:color w:val="000000"/>
              </w:rPr>
              <w:t>МП-200</w:t>
            </w:r>
          </w:p>
        </w:tc>
        <w:tc>
          <w:tcPr>
            <w:tcW w:w="862" w:type="dxa"/>
          </w:tcPr>
          <w:p w14:paraId="14C880E8" w14:textId="6AB77170" w:rsidR="00587D28" w:rsidRPr="005E10D6" w:rsidRDefault="00587D28" w:rsidP="00587D28">
            <w:r w:rsidRPr="005E10D6">
              <w:rPr>
                <w:color w:val="000000"/>
              </w:rPr>
              <w:t>м</w:t>
            </w:r>
          </w:p>
        </w:tc>
        <w:tc>
          <w:tcPr>
            <w:tcW w:w="1116" w:type="dxa"/>
          </w:tcPr>
          <w:p w14:paraId="20DC9F9B" w14:textId="6DA36CF7" w:rsidR="00587D28" w:rsidRPr="005E10D6" w:rsidRDefault="00587D28" w:rsidP="00587D28">
            <w:r w:rsidRPr="005E10D6">
              <w:rPr>
                <w:color w:val="000000"/>
              </w:rPr>
              <w:t>100</w:t>
            </w:r>
          </w:p>
        </w:tc>
      </w:tr>
      <w:tr w:rsidR="00587D28" w:rsidRPr="005E10D6" w14:paraId="58562A01" w14:textId="4AE3B8A7" w:rsidTr="005E10D6">
        <w:tc>
          <w:tcPr>
            <w:tcW w:w="827" w:type="dxa"/>
          </w:tcPr>
          <w:p w14:paraId="2D54C078" w14:textId="77777777" w:rsidR="00587D28" w:rsidRPr="005E10D6" w:rsidRDefault="00587D28" w:rsidP="00587D28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5E7A2B9B" w14:textId="68D86655" w:rsidR="00587D28" w:rsidRPr="005E10D6" w:rsidRDefault="00587D28" w:rsidP="00587D28">
            <w:r w:rsidRPr="005E10D6">
              <w:rPr>
                <w:color w:val="000000"/>
              </w:rPr>
              <w:t xml:space="preserve"> -  монтаж нового кровельного покрытия (ИЗОПЛАСТ -</w:t>
            </w:r>
            <w:proofErr w:type="gramStart"/>
            <w:r w:rsidRPr="005E10D6">
              <w:rPr>
                <w:color w:val="000000"/>
              </w:rPr>
              <w:t>С)  (</w:t>
            </w:r>
            <w:proofErr w:type="gramEnd"/>
            <w:r w:rsidRPr="005E10D6">
              <w:rPr>
                <w:color w:val="000000"/>
              </w:rPr>
              <w:t>усложнение- наличие труб  и оборудования)</w:t>
            </w:r>
          </w:p>
        </w:tc>
        <w:tc>
          <w:tcPr>
            <w:tcW w:w="1881" w:type="dxa"/>
          </w:tcPr>
          <w:p w14:paraId="0FE7D279" w14:textId="6A70D651" w:rsidR="00587D28" w:rsidRPr="005E10D6" w:rsidRDefault="0076208B" w:rsidP="00587D28">
            <w:r w:rsidRPr="005E10D6">
              <w:rPr>
                <w:color w:val="000000"/>
              </w:rPr>
              <w:t>ИЗОПЛАСТ -С</w:t>
            </w:r>
          </w:p>
        </w:tc>
        <w:tc>
          <w:tcPr>
            <w:tcW w:w="862" w:type="dxa"/>
          </w:tcPr>
          <w:p w14:paraId="4B82146B" w14:textId="1A87C1BD" w:rsidR="00587D28" w:rsidRPr="005E10D6" w:rsidRDefault="00587D28" w:rsidP="00587D28">
            <w:r w:rsidRPr="005E10D6">
              <w:rPr>
                <w:color w:val="000000"/>
              </w:rPr>
              <w:t>м2</w:t>
            </w:r>
          </w:p>
        </w:tc>
        <w:tc>
          <w:tcPr>
            <w:tcW w:w="1116" w:type="dxa"/>
          </w:tcPr>
          <w:p w14:paraId="1D2FB31D" w14:textId="31982350" w:rsidR="00587D28" w:rsidRPr="005E10D6" w:rsidRDefault="00587D28" w:rsidP="00587D28">
            <w:r w:rsidRPr="005E10D6">
              <w:rPr>
                <w:color w:val="000000"/>
              </w:rPr>
              <w:t>150</w:t>
            </w:r>
          </w:p>
        </w:tc>
      </w:tr>
      <w:tr w:rsidR="00587D28" w:rsidRPr="005E10D6" w14:paraId="4DA50764" w14:textId="49F72E36" w:rsidTr="005E10D6">
        <w:tc>
          <w:tcPr>
            <w:tcW w:w="827" w:type="dxa"/>
          </w:tcPr>
          <w:p w14:paraId="6E5FA15A" w14:textId="77777777" w:rsidR="00587D28" w:rsidRPr="005E10D6" w:rsidRDefault="00587D28" w:rsidP="00587D28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7C966018" w14:textId="27687BBC" w:rsidR="00587D28" w:rsidRPr="005E10D6" w:rsidRDefault="00587D28" w:rsidP="00587D28">
            <w:r w:rsidRPr="005E10D6">
              <w:rPr>
                <w:color w:val="000000"/>
              </w:rPr>
              <w:t xml:space="preserve"> -  монтаж отливов</w:t>
            </w:r>
          </w:p>
        </w:tc>
        <w:tc>
          <w:tcPr>
            <w:tcW w:w="1881" w:type="dxa"/>
          </w:tcPr>
          <w:p w14:paraId="2FF182F6" w14:textId="17CD5121" w:rsidR="00587D28" w:rsidRPr="005E10D6" w:rsidRDefault="00587D28" w:rsidP="00587D28"/>
        </w:tc>
        <w:tc>
          <w:tcPr>
            <w:tcW w:w="862" w:type="dxa"/>
          </w:tcPr>
          <w:p w14:paraId="5F39F626" w14:textId="65202049" w:rsidR="00587D28" w:rsidRPr="005E10D6" w:rsidRDefault="00587D28" w:rsidP="00587D28">
            <w:r w:rsidRPr="005E10D6">
              <w:rPr>
                <w:color w:val="000000"/>
              </w:rPr>
              <w:t>м</w:t>
            </w:r>
          </w:p>
        </w:tc>
        <w:tc>
          <w:tcPr>
            <w:tcW w:w="1116" w:type="dxa"/>
          </w:tcPr>
          <w:p w14:paraId="2AB49CD1" w14:textId="348F76F9" w:rsidR="00587D28" w:rsidRPr="005E10D6" w:rsidRDefault="00587D28" w:rsidP="00587D28">
            <w:r w:rsidRPr="005E10D6">
              <w:rPr>
                <w:color w:val="000000"/>
              </w:rPr>
              <w:t>50</w:t>
            </w:r>
          </w:p>
        </w:tc>
      </w:tr>
      <w:tr w:rsidR="00587D28" w:rsidRPr="005E10D6" w14:paraId="24866EE6" w14:textId="6DF0D78A" w:rsidTr="005E10D6">
        <w:tc>
          <w:tcPr>
            <w:tcW w:w="827" w:type="dxa"/>
          </w:tcPr>
          <w:p w14:paraId="4334695F" w14:textId="77777777" w:rsidR="00587D28" w:rsidRPr="005E10D6" w:rsidRDefault="00587D28" w:rsidP="00E65D52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509" w:type="dxa"/>
          </w:tcPr>
          <w:p w14:paraId="4F195D45" w14:textId="65BDF387" w:rsidR="00587D28" w:rsidRPr="005E10D6" w:rsidRDefault="00587D28" w:rsidP="00E65D52">
            <w:r w:rsidRPr="005E10D6">
              <w:rPr>
                <w:b/>
                <w:bCs/>
                <w:i/>
                <w:iCs/>
                <w:color w:val="000000"/>
              </w:rPr>
              <w:t>Материалы:</w:t>
            </w:r>
          </w:p>
        </w:tc>
        <w:tc>
          <w:tcPr>
            <w:tcW w:w="1881" w:type="dxa"/>
          </w:tcPr>
          <w:p w14:paraId="1B1C0705" w14:textId="77777777" w:rsidR="00587D28" w:rsidRPr="005E10D6" w:rsidRDefault="00587D28" w:rsidP="00E65D52"/>
        </w:tc>
        <w:tc>
          <w:tcPr>
            <w:tcW w:w="862" w:type="dxa"/>
          </w:tcPr>
          <w:p w14:paraId="1D461453" w14:textId="77777777" w:rsidR="00587D28" w:rsidRPr="005E10D6" w:rsidRDefault="00587D28" w:rsidP="00E65D52"/>
        </w:tc>
        <w:tc>
          <w:tcPr>
            <w:tcW w:w="1116" w:type="dxa"/>
          </w:tcPr>
          <w:p w14:paraId="4B89AC43" w14:textId="77777777" w:rsidR="00587D28" w:rsidRPr="005E10D6" w:rsidRDefault="00587D28" w:rsidP="00E65D52"/>
        </w:tc>
      </w:tr>
      <w:tr w:rsidR="00587D28" w:rsidRPr="005E10D6" w14:paraId="4AB311C4" w14:textId="7BA26C2A" w:rsidTr="005E10D6">
        <w:tc>
          <w:tcPr>
            <w:tcW w:w="827" w:type="dxa"/>
          </w:tcPr>
          <w:p w14:paraId="42E6FFA3" w14:textId="77777777" w:rsidR="00587D28" w:rsidRPr="005E10D6" w:rsidRDefault="00587D28" w:rsidP="00587D28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49EDA225" w14:textId="371D2C8A" w:rsidR="00587D28" w:rsidRPr="005E10D6" w:rsidRDefault="00587D28" w:rsidP="00587D28">
            <w:r w:rsidRPr="005E10D6">
              <w:rPr>
                <w:color w:val="000000"/>
              </w:rPr>
              <w:t xml:space="preserve">Герметик кровельный </w:t>
            </w:r>
            <w:r w:rsidR="0076208B" w:rsidRPr="005E10D6">
              <w:rPr>
                <w:color w:val="000000"/>
              </w:rPr>
              <w:t xml:space="preserve">TYTAN </w:t>
            </w:r>
            <w:proofErr w:type="spellStart"/>
            <w:r w:rsidR="0076208B" w:rsidRPr="005E10D6">
              <w:rPr>
                <w:color w:val="000000"/>
              </w:rPr>
              <w:t>Professional</w:t>
            </w:r>
            <w:proofErr w:type="spellEnd"/>
            <w:r w:rsidR="0076208B" w:rsidRPr="005E10D6">
              <w:rPr>
                <w:color w:val="000000"/>
              </w:rPr>
              <w:t xml:space="preserve"> </w:t>
            </w:r>
            <w:r w:rsidRPr="005E10D6">
              <w:rPr>
                <w:color w:val="000000"/>
              </w:rPr>
              <w:t>Полиуретановый PU 25 черный 600мл</w:t>
            </w:r>
          </w:p>
        </w:tc>
        <w:tc>
          <w:tcPr>
            <w:tcW w:w="1881" w:type="dxa"/>
          </w:tcPr>
          <w:p w14:paraId="3C724533" w14:textId="75426BFE" w:rsidR="00587D28" w:rsidRPr="005E10D6" w:rsidRDefault="0076208B" w:rsidP="00587D28">
            <w:r w:rsidRPr="005E10D6">
              <w:rPr>
                <w:color w:val="000000"/>
              </w:rPr>
              <w:t xml:space="preserve">TYTAN </w:t>
            </w:r>
            <w:proofErr w:type="spellStart"/>
            <w:r w:rsidRPr="005E10D6">
              <w:rPr>
                <w:color w:val="000000"/>
              </w:rPr>
              <w:t>Professional</w:t>
            </w:r>
            <w:proofErr w:type="spellEnd"/>
          </w:p>
        </w:tc>
        <w:tc>
          <w:tcPr>
            <w:tcW w:w="862" w:type="dxa"/>
          </w:tcPr>
          <w:p w14:paraId="06D5949D" w14:textId="6FD0EB20" w:rsidR="00587D28" w:rsidRPr="005E10D6" w:rsidRDefault="00587D28" w:rsidP="00587D28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211C81B1" w14:textId="7A3343A3" w:rsidR="00587D28" w:rsidRPr="005E10D6" w:rsidRDefault="00587D28" w:rsidP="00587D28">
            <w:r w:rsidRPr="005E10D6">
              <w:rPr>
                <w:color w:val="000000"/>
              </w:rPr>
              <w:t>24</w:t>
            </w:r>
          </w:p>
        </w:tc>
      </w:tr>
      <w:tr w:rsidR="00587D28" w:rsidRPr="005E10D6" w14:paraId="4CAD9FCD" w14:textId="5DA835A5" w:rsidTr="005E10D6">
        <w:tc>
          <w:tcPr>
            <w:tcW w:w="827" w:type="dxa"/>
          </w:tcPr>
          <w:p w14:paraId="5562AEA0" w14:textId="77777777" w:rsidR="00587D28" w:rsidRPr="005E10D6" w:rsidRDefault="00587D28" w:rsidP="00587D28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63D970CC" w14:textId="32E9FB83" w:rsidR="00587D28" w:rsidRPr="005E10D6" w:rsidRDefault="00587D28" w:rsidP="00587D28">
            <w:r w:rsidRPr="005E10D6">
              <w:rPr>
                <w:color w:val="000000"/>
              </w:rPr>
              <w:t>Кровельный материал ИЗОПЛАСТ -С</w:t>
            </w:r>
          </w:p>
        </w:tc>
        <w:tc>
          <w:tcPr>
            <w:tcW w:w="1881" w:type="dxa"/>
          </w:tcPr>
          <w:p w14:paraId="27C92AF0" w14:textId="1DF08BD9" w:rsidR="00587D28" w:rsidRPr="005E10D6" w:rsidRDefault="0076208B" w:rsidP="00587D28">
            <w:r w:rsidRPr="005E10D6">
              <w:rPr>
                <w:color w:val="000000"/>
              </w:rPr>
              <w:t>ИЗОПЛАС</w:t>
            </w:r>
            <w:r w:rsidR="005E10D6">
              <w:rPr>
                <w:color w:val="000000"/>
              </w:rPr>
              <w:t>Т</w:t>
            </w:r>
            <w:r w:rsidRPr="005E10D6">
              <w:rPr>
                <w:color w:val="000000"/>
              </w:rPr>
              <w:t>-С</w:t>
            </w:r>
          </w:p>
        </w:tc>
        <w:tc>
          <w:tcPr>
            <w:tcW w:w="862" w:type="dxa"/>
          </w:tcPr>
          <w:p w14:paraId="6B80F115" w14:textId="3CD92462" w:rsidR="00587D28" w:rsidRPr="005E10D6" w:rsidRDefault="00587D28" w:rsidP="00587D28">
            <w:proofErr w:type="spellStart"/>
            <w:r w:rsidRPr="005E10D6">
              <w:rPr>
                <w:color w:val="000000"/>
              </w:rPr>
              <w:t>м.п</w:t>
            </w:r>
            <w:proofErr w:type="spellEnd"/>
            <w:r w:rsidRPr="005E10D6">
              <w:rPr>
                <w:color w:val="000000"/>
              </w:rPr>
              <w:t>.</w:t>
            </w:r>
          </w:p>
        </w:tc>
        <w:tc>
          <w:tcPr>
            <w:tcW w:w="1116" w:type="dxa"/>
          </w:tcPr>
          <w:p w14:paraId="191EECAF" w14:textId="1BB6B582" w:rsidR="00587D28" w:rsidRPr="005E10D6" w:rsidRDefault="00587D28" w:rsidP="00587D28">
            <w:r w:rsidRPr="005E10D6">
              <w:rPr>
                <w:color w:val="000000"/>
              </w:rPr>
              <w:t>160</w:t>
            </w:r>
          </w:p>
        </w:tc>
      </w:tr>
      <w:tr w:rsidR="00587D28" w:rsidRPr="005E10D6" w14:paraId="38D36E56" w14:textId="526AC513" w:rsidTr="005E10D6">
        <w:tc>
          <w:tcPr>
            <w:tcW w:w="827" w:type="dxa"/>
          </w:tcPr>
          <w:p w14:paraId="2598BD1F" w14:textId="77777777" w:rsidR="00587D28" w:rsidRPr="005E10D6" w:rsidRDefault="00587D28" w:rsidP="00587D28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1DCB72F3" w14:textId="45D20864" w:rsidR="00587D28" w:rsidRPr="005E10D6" w:rsidRDefault="00587D28" w:rsidP="00587D28">
            <w:r w:rsidRPr="005E10D6">
              <w:rPr>
                <w:color w:val="000000"/>
              </w:rPr>
              <w:t xml:space="preserve">Мастика </w:t>
            </w:r>
            <w:proofErr w:type="spellStart"/>
            <w:r w:rsidRPr="005E10D6">
              <w:rPr>
                <w:color w:val="000000"/>
              </w:rPr>
              <w:t>Bitumast</w:t>
            </w:r>
            <w:proofErr w:type="spellEnd"/>
            <w:r w:rsidRPr="005E10D6">
              <w:rPr>
                <w:color w:val="000000"/>
              </w:rPr>
              <w:t xml:space="preserve"> резинобитумная 52л / 47</w:t>
            </w:r>
          </w:p>
        </w:tc>
        <w:tc>
          <w:tcPr>
            <w:tcW w:w="1881" w:type="dxa"/>
          </w:tcPr>
          <w:p w14:paraId="210592C5" w14:textId="6B125A26" w:rsidR="00587D28" w:rsidRPr="005E10D6" w:rsidRDefault="0076208B" w:rsidP="00587D28">
            <w:proofErr w:type="spellStart"/>
            <w:r w:rsidRPr="005E10D6">
              <w:rPr>
                <w:color w:val="000000"/>
              </w:rPr>
              <w:t>Bitumast</w:t>
            </w:r>
            <w:proofErr w:type="spellEnd"/>
          </w:p>
        </w:tc>
        <w:tc>
          <w:tcPr>
            <w:tcW w:w="862" w:type="dxa"/>
          </w:tcPr>
          <w:p w14:paraId="6DDC55C6" w14:textId="7155A3E2" w:rsidR="00587D28" w:rsidRPr="005E10D6" w:rsidRDefault="00587D28" w:rsidP="00587D28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65173906" w14:textId="4B5E0847" w:rsidR="00587D28" w:rsidRPr="005E10D6" w:rsidRDefault="00587D28" w:rsidP="00587D28">
            <w:r w:rsidRPr="005E10D6">
              <w:rPr>
                <w:color w:val="000000"/>
              </w:rPr>
              <w:t>5</w:t>
            </w:r>
          </w:p>
        </w:tc>
      </w:tr>
      <w:tr w:rsidR="00587D28" w:rsidRPr="005E10D6" w14:paraId="1CCEC3F0" w14:textId="46F39430" w:rsidTr="005E10D6">
        <w:tc>
          <w:tcPr>
            <w:tcW w:w="827" w:type="dxa"/>
          </w:tcPr>
          <w:p w14:paraId="5062D12A" w14:textId="77777777" w:rsidR="00587D28" w:rsidRPr="005E10D6" w:rsidRDefault="00587D28" w:rsidP="00587D28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3B085E5A" w14:textId="6F9C0B1A" w:rsidR="00587D28" w:rsidRPr="005E10D6" w:rsidRDefault="00587D28" w:rsidP="00587D28">
            <w:r w:rsidRPr="005E10D6">
              <w:rPr>
                <w:color w:val="000000"/>
              </w:rPr>
              <w:t>Отлив 190х2000 мм оцинкованный</w:t>
            </w:r>
          </w:p>
        </w:tc>
        <w:tc>
          <w:tcPr>
            <w:tcW w:w="1881" w:type="dxa"/>
          </w:tcPr>
          <w:p w14:paraId="4B187557" w14:textId="77777777" w:rsidR="00587D28" w:rsidRPr="005E10D6" w:rsidRDefault="00587D28" w:rsidP="00587D28"/>
        </w:tc>
        <w:tc>
          <w:tcPr>
            <w:tcW w:w="862" w:type="dxa"/>
          </w:tcPr>
          <w:p w14:paraId="045A71DC" w14:textId="7D7CFE99" w:rsidR="00587D28" w:rsidRPr="005E10D6" w:rsidRDefault="00587D28" w:rsidP="00587D28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0988DCB1" w14:textId="717073A4" w:rsidR="00587D28" w:rsidRPr="005E10D6" w:rsidRDefault="00587D28" w:rsidP="00587D28">
            <w:r w:rsidRPr="005E10D6">
              <w:rPr>
                <w:color w:val="000000"/>
              </w:rPr>
              <w:t>25</w:t>
            </w:r>
          </w:p>
        </w:tc>
      </w:tr>
      <w:tr w:rsidR="00587D28" w:rsidRPr="005E10D6" w14:paraId="0BA95C1E" w14:textId="62873150" w:rsidTr="005E10D6">
        <w:tc>
          <w:tcPr>
            <w:tcW w:w="827" w:type="dxa"/>
          </w:tcPr>
          <w:p w14:paraId="4CA1F582" w14:textId="77777777" w:rsidR="00587D28" w:rsidRPr="005E10D6" w:rsidRDefault="00587D28" w:rsidP="00587D28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74656D30" w14:textId="79FF27AC" w:rsidR="00587D28" w:rsidRPr="005E10D6" w:rsidRDefault="00587D28" w:rsidP="00587D28">
            <w:r w:rsidRPr="005E10D6">
              <w:rPr>
                <w:color w:val="000000"/>
              </w:rPr>
              <w:t>Крепеж (саморезы, заклепки)</w:t>
            </w:r>
          </w:p>
        </w:tc>
        <w:tc>
          <w:tcPr>
            <w:tcW w:w="1881" w:type="dxa"/>
          </w:tcPr>
          <w:p w14:paraId="721AB2E3" w14:textId="77777777" w:rsidR="00587D28" w:rsidRPr="005E10D6" w:rsidRDefault="00587D28" w:rsidP="00587D28"/>
        </w:tc>
        <w:tc>
          <w:tcPr>
            <w:tcW w:w="862" w:type="dxa"/>
          </w:tcPr>
          <w:p w14:paraId="054D9066" w14:textId="3F402A32" w:rsidR="00587D28" w:rsidRPr="005E10D6" w:rsidRDefault="00587D28" w:rsidP="00587D28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777BC10C" w14:textId="02115158" w:rsidR="00587D28" w:rsidRPr="005E10D6" w:rsidRDefault="00587D28" w:rsidP="00587D28">
            <w:r w:rsidRPr="005E10D6">
              <w:rPr>
                <w:color w:val="000000"/>
              </w:rPr>
              <w:t>1</w:t>
            </w:r>
          </w:p>
        </w:tc>
      </w:tr>
      <w:tr w:rsidR="00587D28" w:rsidRPr="005E10D6" w14:paraId="6923D92F" w14:textId="61A9D448" w:rsidTr="005E10D6">
        <w:tc>
          <w:tcPr>
            <w:tcW w:w="827" w:type="dxa"/>
          </w:tcPr>
          <w:p w14:paraId="4AC7183A" w14:textId="77777777" w:rsidR="00587D28" w:rsidRPr="005E10D6" w:rsidRDefault="00587D28" w:rsidP="003C60EA"/>
        </w:tc>
        <w:tc>
          <w:tcPr>
            <w:tcW w:w="5509" w:type="dxa"/>
          </w:tcPr>
          <w:p w14:paraId="40FC6C72" w14:textId="7C545829" w:rsidR="00587D28" w:rsidRPr="005E10D6" w:rsidRDefault="00587D28" w:rsidP="003C60EA"/>
        </w:tc>
        <w:tc>
          <w:tcPr>
            <w:tcW w:w="1881" w:type="dxa"/>
          </w:tcPr>
          <w:p w14:paraId="2ED9336A" w14:textId="77777777" w:rsidR="00587D28" w:rsidRPr="005E10D6" w:rsidRDefault="00587D28" w:rsidP="003C60EA"/>
        </w:tc>
        <w:tc>
          <w:tcPr>
            <w:tcW w:w="862" w:type="dxa"/>
          </w:tcPr>
          <w:p w14:paraId="5D9646B8" w14:textId="77777777" w:rsidR="00587D28" w:rsidRPr="005E10D6" w:rsidRDefault="00587D28" w:rsidP="003C60EA"/>
        </w:tc>
        <w:tc>
          <w:tcPr>
            <w:tcW w:w="1116" w:type="dxa"/>
          </w:tcPr>
          <w:p w14:paraId="4B41AFCA" w14:textId="77777777" w:rsidR="00587D28" w:rsidRPr="005E10D6" w:rsidRDefault="00587D28" w:rsidP="003C60EA"/>
        </w:tc>
      </w:tr>
      <w:tr w:rsidR="00587D28" w:rsidRPr="005E10D6" w14:paraId="56867012" w14:textId="3201A5DC" w:rsidTr="005E10D6">
        <w:tc>
          <w:tcPr>
            <w:tcW w:w="827" w:type="dxa"/>
          </w:tcPr>
          <w:p w14:paraId="3F71B75A" w14:textId="77777777" w:rsidR="00587D28" w:rsidRPr="005E10D6" w:rsidRDefault="00587D28" w:rsidP="00E65D52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509" w:type="dxa"/>
          </w:tcPr>
          <w:p w14:paraId="4A8F6233" w14:textId="711B7739" w:rsidR="00587D28" w:rsidRPr="005E10D6" w:rsidRDefault="00587D28" w:rsidP="00E65D52">
            <w:r w:rsidRPr="005E10D6">
              <w:rPr>
                <w:b/>
                <w:bCs/>
                <w:i/>
                <w:iCs/>
                <w:color w:val="000000"/>
              </w:rPr>
              <w:t>Ремонт внутри операторной</w:t>
            </w:r>
          </w:p>
        </w:tc>
        <w:tc>
          <w:tcPr>
            <w:tcW w:w="1881" w:type="dxa"/>
          </w:tcPr>
          <w:p w14:paraId="79B70CC0" w14:textId="77777777" w:rsidR="00587D28" w:rsidRPr="005E10D6" w:rsidRDefault="00587D28" w:rsidP="00E65D52"/>
        </w:tc>
        <w:tc>
          <w:tcPr>
            <w:tcW w:w="862" w:type="dxa"/>
          </w:tcPr>
          <w:p w14:paraId="7E712ADE" w14:textId="77777777" w:rsidR="00587D28" w:rsidRPr="005E10D6" w:rsidRDefault="00587D28" w:rsidP="00E65D52"/>
        </w:tc>
        <w:tc>
          <w:tcPr>
            <w:tcW w:w="1116" w:type="dxa"/>
          </w:tcPr>
          <w:p w14:paraId="0444BBB9" w14:textId="77777777" w:rsidR="00587D28" w:rsidRPr="005E10D6" w:rsidRDefault="00587D28" w:rsidP="00E65D52"/>
        </w:tc>
      </w:tr>
      <w:tr w:rsidR="0076208B" w:rsidRPr="005E10D6" w14:paraId="47685713" w14:textId="5BE250AB" w:rsidTr="005E10D6">
        <w:tc>
          <w:tcPr>
            <w:tcW w:w="827" w:type="dxa"/>
          </w:tcPr>
          <w:p w14:paraId="28FA1088" w14:textId="77777777" w:rsidR="0076208B" w:rsidRPr="005E10D6" w:rsidRDefault="0076208B" w:rsidP="0076208B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33E94982" w14:textId="0893CBB2" w:rsidR="0076208B" w:rsidRPr="005E10D6" w:rsidRDefault="0076208B" w:rsidP="0076208B">
            <w:r w:rsidRPr="005E10D6">
              <w:rPr>
                <w:color w:val="000000"/>
              </w:rPr>
              <w:t xml:space="preserve"> - демонтаж потолочной плитки</w:t>
            </w:r>
          </w:p>
        </w:tc>
        <w:tc>
          <w:tcPr>
            <w:tcW w:w="1881" w:type="dxa"/>
          </w:tcPr>
          <w:p w14:paraId="17B5CF34" w14:textId="77777777" w:rsidR="0076208B" w:rsidRPr="005E10D6" w:rsidRDefault="0076208B" w:rsidP="0076208B"/>
        </w:tc>
        <w:tc>
          <w:tcPr>
            <w:tcW w:w="862" w:type="dxa"/>
          </w:tcPr>
          <w:p w14:paraId="34DAC29A" w14:textId="57CB1D33" w:rsidR="0076208B" w:rsidRPr="005E10D6" w:rsidRDefault="0076208B" w:rsidP="0076208B">
            <w:r w:rsidRPr="005E10D6">
              <w:rPr>
                <w:color w:val="000000"/>
              </w:rPr>
              <w:t>м2</w:t>
            </w:r>
          </w:p>
        </w:tc>
        <w:tc>
          <w:tcPr>
            <w:tcW w:w="1116" w:type="dxa"/>
          </w:tcPr>
          <w:p w14:paraId="143D8D43" w14:textId="262C0DD0" w:rsidR="0076208B" w:rsidRPr="005E10D6" w:rsidRDefault="0076208B" w:rsidP="0076208B">
            <w:r w:rsidRPr="005E10D6">
              <w:rPr>
                <w:color w:val="000000"/>
              </w:rPr>
              <w:t>145</w:t>
            </w:r>
          </w:p>
        </w:tc>
      </w:tr>
      <w:tr w:rsidR="0076208B" w:rsidRPr="005E10D6" w14:paraId="1660C2F7" w14:textId="1860EE5A" w:rsidTr="005E10D6">
        <w:tc>
          <w:tcPr>
            <w:tcW w:w="827" w:type="dxa"/>
          </w:tcPr>
          <w:p w14:paraId="1B6DEB76" w14:textId="77777777" w:rsidR="0076208B" w:rsidRPr="005E10D6" w:rsidRDefault="0076208B" w:rsidP="0076208B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21C0E40E" w14:textId="1C58F2F9" w:rsidR="0076208B" w:rsidRPr="005E10D6" w:rsidRDefault="0076208B" w:rsidP="0076208B">
            <w:r w:rsidRPr="005E10D6">
              <w:rPr>
                <w:color w:val="000000"/>
              </w:rPr>
              <w:t xml:space="preserve"> - очистка несущих потолочных балок от отслоившейся краски и ржавчины</w:t>
            </w:r>
          </w:p>
        </w:tc>
        <w:tc>
          <w:tcPr>
            <w:tcW w:w="1881" w:type="dxa"/>
          </w:tcPr>
          <w:p w14:paraId="7FF99E89" w14:textId="77777777" w:rsidR="0076208B" w:rsidRPr="005E10D6" w:rsidRDefault="0076208B" w:rsidP="0076208B"/>
        </w:tc>
        <w:tc>
          <w:tcPr>
            <w:tcW w:w="862" w:type="dxa"/>
          </w:tcPr>
          <w:p w14:paraId="2643E97A" w14:textId="031AA7B4" w:rsidR="0076208B" w:rsidRPr="005E10D6" w:rsidRDefault="0076208B" w:rsidP="0076208B">
            <w:proofErr w:type="spellStart"/>
            <w:r w:rsidRPr="005E10D6">
              <w:rPr>
                <w:color w:val="000000"/>
              </w:rPr>
              <w:t>м.п</w:t>
            </w:r>
            <w:proofErr w:type="spellEnd"/>
            <w:r w:rsidRPr="005E10D6">
              <w:rPr>
                <w:color w:val="000000"/>
              </w:rPr>
              <w:t>.</w:t>
            </w:r>
          </w:p>
        </w:tc>
        <w:tc>
          <w:tcPr>
            <w:tcW w:w="1116" w:type="dxa"/>
          </w:tcPr>
          <w:p w14:paraId="59A4B036" w14:textId="30A04E47" w:rsidR="0076208B" w:rsidRPr="005E10D6" w:rsidRDefault="0076208B" w:rsidP="0076208B">
            <w:r w:rsidRPr="005E10D6">
              <w:rPr>
                <w:color w:val="000000"/>
              </w:rPr>
              <w:t>70</w:t>
            </w:r>
          </w:p>
        </w:tc>
      </w:tr>
      <w:tr w:rsidR="0076208B" w:rsidRPr="005E10D6" w14:paraId="32681648" w14:textId="1E08E654" w:rsidTr="005E10D6">
        <w:tc>
          <w:tcPr>
            <w:tcW w:w="827" w:type="dxa"/>
          </w:tcPr>
          <w:p w14:paraId="010B2A23" w14:textId="77777777" w:rsidR="0076208B" w:rsidRPr="005E10D6" w:rsidRDefault="0076208B" w:rsidP="0076208B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54E47208" w14:textId="62EEDFC3" w:rsidR="0076208B" w:rsidRPr="005E10D6" w:rsidRDefault="0076208B" w:rsidP="0076208B">
            <w:r w:rsidRPr="005E10D6">
              <w:rPr>
                <w:color w:val="000000"/>
              </w:rPr>
              <w:t xml:space="preserve"> - окраска несущих потолочных балок от отслоившейся краски и ржавчины</w:t>
            </w:r>
          </w:p>
        </w:tc>
        <w:tc>
          <w:tcPr>
            <w:tcW w:w="1881" w:type="dxa"/>
          </w:tcPr>
          <w:p w14:paraId="5AF78009" w14:textId="77777777" w:rsidR="0076208B" w:rsidRPr="005E10D6" w:rsidRDefault="0076208B" w:rsidP="0076208B"/>
        </w:tc>
        <w:tc>
          <w:tcPr>
            <w:tcW w:w="862" w:type="dxa"/>
          </w:tcPr>
          <w:p w14:paraId="63F7BF05" w14:textId="10E7C1E1" w:rsidR="0076208B" w:rsidRPr="005E10D6" w:rsidRDefault="0076208B" w:rsidP="0076208B">
            <w:r w:rsidRPr="005E10D6">
              <w:rPr>
                <w:color w:val="000000"/>
              </w:rPr>
              <w:t>м2</w:t>
            </w:r>
          </w:p>
        </w:tc>
        <w:tc>
          <w:tcPr>
            <w:tcW w:w="1116" w:type="dxa"/>
          </w:tcPr>
          <w:p w14:paraId="5678EEC5" w14:textId="2605952E" w:rsidR="0076208B" w:rsidRPr="005E10D6" w:rsidRDefault="0076208B" w:rsidP="0076208B">
            <w:r w:rsidRPr="005E10D6">
              <w:rPr>
                <w:color w:val="000000"/>
              </w:rPr>
              <w:t>70</w:t>
            </w:r>
          </w:p>
        </w:tc>
      </w:tr>
      <w:tr w:rsidR="00587D28" w:rsidRPr="005E10D6" w14:paraId="60E028C4" w14:textId="786CD5A1" w:rsidTr="005E10D6">
        <w:tc>
          <w:tcPr>
            <w:tcW w:w="827" w:type="dxa"/>
          </w:tcPr>
          <w:p w14:paraId="0272F4A6" w14:textId="77777777" w:rsidR="00587D28" w:rsidRPr="005E10D6" w:rsidRDefault="00587D28" w:rsidP="00E65D52">
            <w:pPr>
              <w:rPr>
                <w:b/>
                <w:bCs/>
                <w:color w:val="000000"/>
              </w:rPr>
            </w:pPr>
          </w:p>
        </w:tc>
        <w:tc>
          <w:tcPr>
            <w:tcW w:w="5509" w:type="dxa"/>
          </w:tcPr>
          <w:p w14:paraId="4AAEBE05" w14:textId="245C4294" w:rsidR="00587D28" w:rsidRPr="005E10D6" w:rsidRDefault="00587D28" w:rsidP="00E65D52">
            <w:r w:rsidRPr="005E10D6">
              <w:rPr>
                <w:b/>
                <w:bCs/>
                <w:color w:val="000000"/>
              </w:rPr>
              <w:t xml:space="preserve"> - перенос смонтированного на плитке оборудования (видеокамеры, дефлекторы вентиляции, кондиционеры, светильники)</w:t>
            </w:r>
          </w:p>
        </w:tc>
        <w:tc>
          <w:tcPr>
            <w:tcW w:w="1881" w:type="dxa"/>
          </w:tcPr>
          <w:p w14:paraId="2CBCA893" w14:textId="77777777" w:rsidR="00587D28" w:rsidRPr="005E10D6" w:rsidRDefault="00587D28" w:rsidP="00E65D52"/>
        </w:tc>
        <w:tc>
          <w:tcPr>
            <w:tcW w:w="862" w:type="dxa"/>
          </w:tcPr>
          <w:p w14:paraId="5C9BD250" w14:textId="77777777" w:rsidR="00587D28" w:rsidRPr="005E10D6" w:rsidRDefault="00587D28" w:rsidP="00E65D52"/>
        </w:tc>
        <w:tc>
          <w:tcPr>
            <w:tcW w:w="1116" w:type="dxa"/>
          </w:tcPr>
          <w:p w14:paraId="024C6812" w14:textId="77777777" w:rsidR="00587D28" w:rsidRPr="005E10D6" w:rsidRDefault="00587D28" w:rsidP="00E65D52"/>
        </w:tc>
      </w:tr>
      <w:tr w:rsidR="0076208B" w:rsidRPr="005E10D6" w14:paraId="311838E7" w14:textId="48412147" w:rsidTr="005E10D6">
        <w:tc>
          <w:tcPr>
            <w:tcW w:w="827" w:type="dxa"/>
          </w:tcPr>
          <w:p w14:paraId="6018EBA3" w14:textId="77777777" w:rsidR="0076208B" w:rsidRPr="005E10D6" w:rsidRDefault="0076208B" w:rsidP="0076208B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2DCB1AFA" w14:textId="0F202ADC" w:rsidR="0076208B" w:rsidRPr="005E10D6" w:rsidRDefault="0076208B" w:rsidP="0076208B">
            <w:r w:rsidRPr="005E10D6">
              <w:rPr>
                <w:color w:val="000000"/>
              </w:rPr>
              <w:t xml:space="preserve"> - монтаж плитки потолочной "</w:t>
            </w:r>
            <w:proofErr w:type="spellStart"/>
            <w:r w:rsidRPr="005E10D6">
              <w:rPr>
                <w:color w:val="000000"/>
              </w:rPr>
              <w:t>Owadeco</w:t>
            </w:r>
            <w:proofErr w:type="spellEnd"/>
            <w:r w:rsidRPr="005E10D6">
              <w:rPr>
                <w:color w:val="000000"/>
              </w:rPr>
              <w:t>" 600х600</w:t>
            </w:r>
          </w:p>
        </w:tc>
        <w:tc>
          <w:tcPr>
            <w:tcW w:w="1881" w:type="dxa"/>
          </w:tcPr>
          <w:p w14:paraId="63D6B4B9" w14:textId="73FD056D" w:rsidR="0076208B" w:rsidRPr="005E10D6" w:rsidRDefault="0076208B" w:rsidP="0076208B">
            <w:proofErr w:type="spellStart"/>
            <w:r w:rsidRPr="005E10D6">
              <w:rPr>
                <w:color w:val="000000"/>
              </w:rPr>
              <w:t>Owadeco</w:t>
            </w:r>
            <w:proofErr w:type="spellEnd"/>
          </w:p>
        </w:tc>
        <w:tc>
          <w:tcPr>
            <w:tcW w:w="862" w:type="dxa"/>
          </w:tcPr>
          <w:p w14:paraId="3EDFF71F" w14:textId="22BC1BB7" w:rsidR="0076208B" w:rsidRPr="005E10D6" w:rsidRDefault="0076208B" w:rsidP="0076208B">
            <w:r w:rsidRPr="005E10D6">
              <w:rPr>
                <w:color w:val="000000"/>
              </w:rPr>
              <w:t>м2</w:t>
            </w:r>
          </w:p>
        </w:tc>
        <w:tc>
          <w:tcPr>
            <w:tcW w:w="1116" w:type="dxa"/>
          </w:tcPr>
          <w:p w14:paraId="05A6771E" w14:textId="1230AAB1" w:rsidR="0076208B" w:rsidRPr="005E10D6" w:rsidRDefault="0076208B" w:rsidP="0076208B">
            <w:r w:rsidRPr="005E10D6">
              <w:t>6,93</w:t>
            </w:r>
          </w:p>
        </w:tc>
      </w:tr>
      <w:tr w:rsidR="0076208B" w:rsidRPr="005E10D6" w14:paraId="69B40EEE" w14:textId="5E34679A" w:rsidTr="005E10D6">
        <w:tc>
          <w:tcPr>
            <w:tcW w:w="827" w:type="dxa"/>
          </w:tcPr>
          <w:p w14:paraId="31C0FFCA" w14:textId="77777777" w:rsidR="0076208B" w:rsidRPr="005E10D6" w:rsidRDefault="0076208B" w:rsidP="0076208B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65204732" w14:textId="3714BDC5" w:rsidR="0076208B" w:rsidRPr="005E10D6" w:rsidRDefault="0076208B" w:rsidP="0076208B">
            <w:r w:rsidRPr="005E10D6">
              <w:rPr>
                <w:color w:val="000000"/>
              </w:rPr>
              <w:t xml:space="preserve"> - монтаж плитки потолочной "</w:t>
            </w:r>
            <w:proofErr w:type="spellStart"/>
            <w:r w:rsidRPr="005E10D6">
              <w:rPr>
                <w:color w:val="000000"/>
              </w:rPr>
              <w:t>Baikal</w:t>
            </w:r>
            <w:proofErr w:type="spellEnd"/>
            <w:r w:rsidRPr="005E10D6">
              <w:rPr>
                <w:color w:val="000000"/>
              </w:rPr>
              <w:t>" 600х600</w:t>
            </w:r>
          </w:p>
        </w:tc>
        <w:tc>
          <w:tcPr>
            <w:tcW w:w="1881" w:type="dxa"/>
          </w:tcPr>
          <w:p w14:paraId="22582E78" w14:textId="4CC61DE2" w:rsidR="0076208B" w:rsidRPr="005E10D6" w:rsidRDefault="0076208B" w:rsidP="0076208B">
            <w:proofErr w:type="spellStart"/>
            <w:r w:rsidRPr="005E10D6">
              <w:rPr>
                <w:color w:val="000000"/>
              </w:rPr>
              <w:t>Baikal</w:t>
            </w:r>
            <w:proofErr w:type="spellEnd"/>
          </w:p>
        </w:tc>
        <w:tc>
          <w:tcPr>
            <w:tcW w:w="862" w:type="dxa"/>
          </w:tcPr>
          <w:p w14:paraId="2BFB7B40" w14:textId="3B7736B7" w:rsidR="0076208B" w:rsidRPr="005E10D6" w:rsidRDefault="0076208B" w:rsidP="0076208B">
            <w:r w:rsidRPr="005E10D6">
              <w:rPr>
                <w:color w:val="000000"/>
              </w:rPr>
              <w:t>м2</w:t>
            </w:r>
          </w:p>
        </w:tc>
        <w:tc>
          <w:tcPr>
            <w:tcW w:w="1116" w:type="dxa"/>
          </w:tcPr>
          <w:p w14:paraId="1B777782" w14:textId="7010F1CF" w:rsidR="0076208B" w:rsidRPr="005E10D6" w:rsidRDefault="0076208B" w:rsidP="0076208B">
            <w:r w:rsidRPr="005E10D6">
              <w:t>131,61</w:t>
            </w:r>
          </w:p>
        </w:tc>
      </w:tr>
      <w:tr w:rsidR="0076208B" w:rsidRPr="005E10D6" w14:paraId="5ED2EFE8" w14:textId="513073AB" w:rsidTr="005E10D6">
        <w:tc>
          <w:tcPr>
            <w:tcW w:w="827" w:type="dxa"/>
          </w:tcPr>
          <w:p w14:paraId="2D8F5D1B" w14:textId="77777777" w:rsidR="0076208B" w:rsidRPr="005E10D6" w:rsidRDefault="0076208B" w:rsidP="0076208B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069A1DC0" w14:textId="45B9C011" w:rsidR="0076208B" w:rsidRPr="005E10D6" w:rsidRDefault="0076208B" w:rsidP="0076208B">
            <w:r w:rsidRPr="005E10D6">
              <w:rPr>
                <w:color w:val="000000"/>
              </w:rPr>
              <w:t>вывоз и утилизация мусора (контейнер 5 т)</w:t>
            </w:r>
          </w:p>
        </w:tc>
        <w:tc>
          <w:tcPr>
            <w:tcW w:w="1881" w:type="dxa"/>
          </w:tcPr>
          <w:p w14:paraId="6173F63C" w14:textId="77777777" w:rsidR="0076208B" w:rsidRPr="005E10D6" w:rsidRDefault="0076208B" w:rsidP="0076208B"/>
        </w:tc>
        <w:tc>
          <w:tcPr>
            <w:tcW w:w="862" w:type="dxa"/>
          </w:tcPr>
          <w:p w14:paraId="38BA516F" w14:textId="36FDC944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4AD23EDD" w14:textId="3F38C148" w:rsidR="0076208B" w:rsidRPr="005E10D6" w:rsidRDefault="0076208B" w:rsidP="0076208B">
            <w:r w:rsidRPr="005E10D6">
              <w:t>1</w:t>
            </w:r>
          </w:p>
        </w:tc>
      </w:tr>
      <w:tr w:rsidR="0076208B" w:rsidRPr="005E10D6" w14:paraId="3B9016C3" w14:textId="7EC272A8" w:rsidTr="005E10D6">
        <w:tc>
          <w:tcPr>
            <w:tcW w:w="827" w:type="dxa"/>
          </w:tcPr>
          <w:p w14:paraId="700D442B" w14:textId="77777777" w:rsidR="0076208B" w:rsidRPr="005E10D6" w:rsidRDefault="0076208B" w:rsidP="0076208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509" w:type="dxa"/>
          </w:tcPr>
          <w:p w14:paraId="6C87081F" w14:textId="6FF39E50" w:rsidR="0076208B" w:rsidRPr="005E10D6" w:rsidRDefault="0076208B" w:rsidP="0076208B">
            <w:r w:rsidRPr="005E10D6">
              <w:rPr>
                <w:b/>
                <w:bCs/>
                <w:i/>
                <w:iCs/>
                <w:color w:val="000000"/>
              </w:rPr>
              <w:t>Материалы:</w:t>
            </w:r>
          </w:p>
        </w:tc>
        <w:tc>
          <w:tcPr>
            <w:tcW w:w="1881" w:type="dxa"/>
          </w:tcPr>
          <w:p w14:paraId="134F7723" w14:textId="77777777" w:rsidR="0076208B" w:rsidRPr="005E10D6" w:rsidRDefault="0076208B" w:rsidP="0076208B"/>
        </w:tc>
        <w:tc>
          <w:tcPr>
            <w:tcW w:w="862" w:type="dxa"/>
          </w:tcPr>
          <w:p w14:paraId="6A9A4684" w14:textId="77777777" w:rsidR="0076208B" w:rsidRPr="005E10D6" w:rsidRDefault="0076208B" w:rsidP="0076208B"/>
        </w:tc>
        <w:tc>
          <w:tcPr>
            <w:tcW w:w="1116" w:type="dxa"/>
          </w:tcPr>
          <w:p w14:paraId="04B59716" w14:textId="77777777" w:rsidR="0076208B" w:rsidRPr="005E10D6" w:rsidRDefault="0076208B" w:rsidP="0076208B"/>
        </w:tc>
      </w:tr>
      <w:tr w:rsidR="0076208B" w:rsidRPr="005E10D6" w14:paraId="7837501C" w14:textId="4571EACD" w:rsidTr="005E10D6">
        <w:tc>
          <w:tcPr>
            <w:tcW w:w="827" w:type="dxa"/>
          </w:tcPr>
          <w:p w14:paraId="523708B7" w14:textId="77777777" w:rsidR="0076208B" w:rsidRPr="005E10D6" w:rsidRDefault="0076208B" w:rsidP="0076208B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15EE3DA2" w14:textId="47FD0F0C" w:rsidR="0076208B" w:rsidRPr="005E10D6" w:rsidRDefault="0076208B" w:rsidP="0076208B">
            <w:r w:rsidRPr="005E10D6">
              <w:rPr>
                <w:color w:val="000000"/>
              </w:rPr>
              <w:t xml:space="preserve"> - плитка потолочная "</w:t>
            </w:r>
            <w:proofErr w:type="spellStart"/>
            <w:r w:rsidRPr="005E10D6">
              <w:rPr>
                <w:color w:val="000000"/>
              </w:rPr>
              <w:t>Owadeco</w:t>
            </w:r>
            <w:proofErr w:type="spellEnd"/>
            <w:r w:rsidRPr="005E10D6">
              <w:rPr>
                <w:color w:val="000000"/>
              </w:rPr>
              <w:t>" 600х600</w:t>
            </w:r>
          </w:p>
        </w:tc>
        <w:tc>
          <w:tcPr>
            <w:tcW w:w="1881" w:type="dxa"/>
          </w:tcPr>
          <w:p w14:paraId="6FBF2F77" w14:textId="75F9E097" w:rsidR="0076208B" w:rsidRPr="005E10D6" w:rsidRDefault="0076208B" w:rsidP="0076208B">
            <w:proofErr w:type="spellStart"/>
            <w:r w:rsidRPr="005E10D6">
              <w:rPr>
                <w:color w:val="000000"/>
              </w:rPr>
              <w:t>Owadeco</w:t>
            </w:r>
            <w:proofErr w:type="spellEnd"/>
          </w:p>
        </w:tc>
        <w:tc>
          <w:tcPr>
            <w:tcW w:w="862" w:type="dxa"/>
          </w:tcPr>
          <w:p w14:paraId="148CCA3D" w14:textId="5C69C5A4" w:rsidR="0076208B" w:rsidRPr="005E10D6" w:rsidRDefault="0076208B" w:rsidP="0076208B">
            <w:r w:rsidRPr="005E10D6">
              <w:rPr>
                <w:color w:val="000000"/>
              </w:rPr>
              <w:t>м2</w:t>
            </w:r>
          </w:p>
        </w:tc>
        <w:tc>
          <w:tcPr>
            <w:tcW w:w="1116" w:type="dxa"/>
          </w:tcPr>
          <w:p w14:paraId="3E49A313" w14:textId="60D01305" w:rsidR="0076208B" w:rsidRPr="005E10D6" w:rsidRDefault="0076208B" w:rsidP="0076208B">
            <w:r w:rsidRPr="005E10D6">
              <w:t>6,93</w:t>
            </w:r>
          </w:p>
        </w:tc>
      </w:tr>
      <w:tr w:rsidR="0076208B" w:rsidRPr="005E10D6" w14:paraId="745F567C" w14:textId="2A01D942" w:rsidTr="005E10D6">
        <w:tc>
          <w:tcPr>
            <w:tcW w:w="827" w:type="dxa"/>
          </w:tcPr>
          <w:p w14:paraId="183BFCF9" w14:textId="77777777" w:rsidR="0076208B" w:rsidRPr="005E10D6" w:rsidRDefault="0076208B" w:rsidP="0076208B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400356AA" w14:textId="245627A7" w:rsidR="0076208B" w:rsidRPr="005E10D6" w:rsidRDefault="0076208B" w:rsidP="0076208B">
            <w:r w:rsidRPr="005E10D6">
              <w:rPr>
                <w:color w:val="000000"/>
              </w:rPr>
              <w:t xml:space="preserve"> - плитка потолочная "</w:t>
            </w:r>
            <w:proofErr w:type="spellStart"/>
            <w:r w:rsidRPr="005E10D6">
              <w:rPr>
                <w:color w:val="000000"/>
              </w:rPr>
              <w:t>Baikal</w:t>
            </w:r>
            <w:proofErr w:type="spellEnd"/>
            <w:r w:rsidRPr="005E10D6">
              <w:rPr>
                <w:color w:val="000000"/>
              </w:rPr>
              <w:t>" 600х600</w:t>
            </w:r>
          </w:p>
        </w:tc>
        <w:tc>
          <w:tcPr>
            <w:tcW w:w="1881" w:type="dxa"/>
          </w:tcPr>
          <w:p w14:paraId="5B209352" w14:textId="2842B94C" w:rsidR="0076208B" w:rsidRPr="005E10D6" w:rsidRDefault="0076208B" w:rsidP="0076208B">
            <w:proofErr w:type="spellStart"/>
            <w:r w:rsidRPr="005E10D6">
              <w:rPr>
                <w:color w:val="000000"/>
              </w:rPr>
              <w:t>Baikal</w:t>
            </w:r>
            <w:proofErr w:type="spellEnd"/>
          </w:p>
        </w:tc>
        <w:tc>
          <w:tcPr>
            <w:tcW w:w="862" w:type="dxa"/>
          </w:tcPr>
          <w:p w14:paraId="0BC08948" w14:textId="29769CFB" w:rsidR="0076208B" w:rsidRPr="005E10D6" w:rsidRDefault="0076208B" w:rsidP="0076208B">
            <w:r w:rsidRPr="005E10D6">
              <w:rPr>
                <w:color w:val="000000"/>
              </w:rPr>
              <w:t>м2</w:t>
            </w:r>
          </w:p>
        </w:tc>
        <w:tc>
          <w:tcPr>
            <w:tcW w:w="1116" w:type="dxa"/>
          </w:tcPr>
          <w:p w14:paraId="23F88C26" w14:textId="46710DD1" w:rsidR="0076208B" w:rsidRPr="005E10D6" w:rsidRDefault="0076208B" w:rsidP="0076208B">
            <w:r w:rsidRPr="005E10D6">
              <w:t>131,61</w:t>
            </w:r>
          </w:p>
        </w:tc>
      </w:tr>
      <w:tr w:rsidR="0076208B" w:rsidRPr="005E10D6" w14:paraId="29540643" w14:textId="1125591C" w:rsidTr="005E10D6">
        <w:tc>
          <w:tcPr>
            <w:tcW w:w="827" w:type="dxa"/>
          </w:tcPr>
          <w:p w14:paraId="401A5128" w14:textId="77777777" w:rsidR="0076208B" w:rsidRPr="005E10D6" w:rsidRDefault="0076208B" w:rsidP="0076208B">
            <w:pPr>
              <w:rPr>
                <w:color w:val="000000"/>
              </w:rPr>
            </w:pPr>
          </w:p>
        </w:tc>
        <w:tc>
          <w:tcPr>
            <w:tcW w:w="5509" w:type="dxa"/>
          </w:tcPr>
          <w:p w14:paraId="21951B4A" w14:textId="020A177C" w:rsidR="0076208B" w:rsidRPr="005E10D6" w:rsidRDefault="0076208B" w:rsidP="0076208B">
            <w:r w:rsidRPr="005E10D6">
              <w:rPr>
                <w:color w:val="000000"/>
              </w:rPr>
              <w:t xml:space="preserve"> - краска Стабитерм-209 огнезащитная для металлоконструкций, 25 кг</w:t>
            </w:r>
          </w:p>
        </w:tc>
        <w:tc>
          <w:tcPr>
            <w:tcW w:w="1881" w:type="dxa"/>
          </w:tcPr>
          <w:p w14:paraId="704497EF" w14:textId="12579617" w:rsidR="0076208B" w:rsidRPr="005E10D6" w:rsidRDefault="0076208B" w:rsidP="0076208B">
            <w:r w:rsidRPr="005E10D6">
              <w:rPr>
                <w:color w:val="000000"/>
              </w:rPr>
              <w:t>Стабитерм-209</w:t>
            </w:r>
          </w:p>
        </w:tc>
        <w:tc>
          <w:tcPr>
            <w:tcW w:w="862" w:type="dxa"/>
          </w:tcPr>
          <w:p w14:paraId="1285928E" w14:textId="7A2BF373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60D84FB3" w14:textId="03276B88" w:rsidR="0076208B" w:rsidRPr="005E10D6" w:rsidRDefault="0076208B" w:rsidP="0076208B">
            <w:r w:rsidRPr="005E10D6">
              <w:t>1</w:t>
            </w:r>
          </w:p>
        </w:tc>
      </w:tr>
      <w:tr w:rsidR="0076208B" w:rsidRPr="005E10D6" w14:paraId="720EC119" w14:textId="65767FA2" w:rsidTr="005E10D6">
        <w:tc>
          <w:tcPr>
            <w:tcW w:w="827" w:type="dxa"/>
          </w:tcPr>
          <w:p w14:paraId="6D57CC3E" w14:textId="77777777" w:rsidR="0076208B" w:rsidRPr="005E10D6" w:rsidRDefault="0076208B" w:rsidP="0076208B">
            <w:pPr>
              <w:rPr>
                <w:b/>
                <w:bCs/>
                <w:color w:val="000000"/>
              </w:rPr>
            </w:pPr>
          </w:p>
        </w:tc>
        <w:tc>
          <w:tcPr>
            <w:tcW w:w="5509" w:type="dxa"/>
          </w:tcPr>
          <w:p w14:paraId="211203CD" w14:textId="4CA83DCD" w:rsidR="0076208B" w:rsidRPr="005E10D6" w:rsidRDefault="0076208B" w:rsidP="0076208B">
            <w:r w:rsidRPr="005E10D6">
              <w:rPr>
                <w:bCs/>
                <w:color w:val="000000"/>
              </w:rPr>
              <w:t>Компенсация командировочных расходов</w:t>
            </w:r>
          </w:p>
        </w:tc>
        <w:tc>
          <w:tcPr>
            <w:tcW w:w="1881" w:type="dxa"/>
          </w:tcPr>
          <w:p w14:paraId="4B2899F3" w14:textId="77777777" w:rsidR="0076208B" w:rsidRPr="005E10D6" w:rsidRDefault="0076208B" w:rsidP="0076208B"/>
        </w:tc>
        <w:tc>
          <w:tcPr>
            <w:tcW w:w="862" w:type="dxa"/>
          </w:tcPr>
          <w:p w14:paraId="6FA6EE3E" w14:textId="77777777" w:rsidR="0076208B" w:rsidRPr="005E10D6" w:rsidRDefault="0076208B" w:rsidP="0076208B"/>
        </w:tc>
        <w:tc>
          <w:tcPr>
            <w:tcW w:w="1116" w:type="dxa"/>
          </w:tcPr>
          <w:p w14:paraId="0E0B627D" w14:textId="77777777" w:rsidR="0076208B" w:rsidRPr="005E10D6" w:rsidRDefault="0076208B" w:rsidP="0076208B"/>
        </w:tc>
      </w:tr>
      <w:tr w:rsidR="0076208B" w:rsidRPr="005E10D6" w14:paraId="6E048108" w14:textId="65CE19D1" w:rsidTr="005E10D6">
        <w:tc>
          <w:tcPr>
            <w:tcW w:w="827" w:type="dxa"/>
          </w:tcPr>
          <w:p w14:paraId="1FDA29FA" w14:textId="77777777" w:rsidR="0076208B" w:rsidRPr="005E10D6" w:rsidRDefault="0076208B" w:rsidP="0076208B"/>
        </w:tc>
        <w:tc>
          <w:tcPr>
            <w:tcW w:w="5509" w:type="dxa"/>
          </w:tcPr>
          <w:p w14:paraId="03A1EF6A" w14:textId="5C436081" w:rsidR="0076208B" w:rsidRPr="005E10D6" w:rsidRDefault="0076208B" w:rsidP="0076208B"/>
        </w:tc>
        <w:tc>
          <w:tcPr>
            <w:tcW w:w="1881" w:type="dxa"/>
          </w:tcPr>
          <w:p w14:paraId="766A5B1E" w14:textId="77777777" w:rsidR="0076208B" w:rsidRPr="005E10D6" w:rsidRDefault="0076208B" w:rsidP="0076208B"/>
        </w:tc>
        <w:tc>
          <w:tcPr>
            <w:tcW w:w="862" w:type="dxa"/>
          </w:tcPr>
          <w:p w14:paraId="69369524" w14:textId="77777777" w:rsidR="0076208B" w:rsidRPr="005E10D6" w:rsidRDefault="0076208B" w:rsidP="0076208B"/>
        </w:tc>
        <w:tc>
          <w:tcPr>
            <w:tcW w:w="1116" w:type="dxa"/>
          </w:tcPr>
          <w:p w14:paraId="2EC160E9" w14:textId="77777777" w:rsidR="0076208B" w:rsidRPr="005E10D6" w:rsidRDefault="0076208B" w:rsidP="0076208B"/>
        </w:tc>
      </w:tr>
      <w:tr w:rsidR="0076208B" w:rsidRPr="005E10D6" w14:paraId="29D758D6" w14:textId="4BAF9965" w:rsidTr="005E10D6">
        <w:tc>
          <w:tcPr>
            <w:tcW w:w="827" w:type="dxa"/>
          </w:tcPr>
          <w:p w14:paraId="1D4F8C68" w14:textId="2986562F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2</w:t>
            </w:r>
          </w:p>
        </w:tc>
        <w:tc>
          <w:tcPr>
            <w:tcW w:w="5509" w:type="dxa"/>
          </w:tcPr>
          <w:p w14:paraId="16537EEA" w14:textId="22BC74A1" w:rsidR="0076208B" w:rsidRPr="005E10D6" w:rsidRDefault="0076208B" w:rsidP="0076208B">
            <w:r w:rsidRPr="005E10D6">
              <w:rPr>
                <w:b/>
                <w:bCs/>
                <w:i/>
                <w:iCs/>
                <w:color w:val="000000"/>
              </w:rPr>
              <w:t xml:space="preserve">Ремонт колодцев на поле ТРК </w:t>
            </w:r>
          </w:p>
        </w:tc>
        <w:tc>
          <w:tcPr>
            <w:tcW w:w="1881" w:type="dxa"/>
          </w:tcPr>
          <w:p w14:paraId="1C389A85" w14:textId="77777777" w:rsidR="0076208B" w:rsidRPr="005E10D6" w:rsidRDefault="0076208B" w:rsidP="0076208B"/>
        </w:tc>
        <w:tc>
          <w:tcPr>
            <w:tcW w:w="862" w:type="dxa"/>
          </w:tcPr>
          <w:p w14:paraId="428CAD0B" w14:textId="77777777" w:rsidR="0076208B" w:rsidRPr="005E10D6" w:rsidRDefault="0076208B" w:rsidP="0076208B"/>
        </w:tc>
        <w:tc>
          <w:tcPr>
            <w:tcW w:w="1116" w:type="dxa"/>
          </w:tcPr>
          <w:p w14:paraId="2A9C8DDC" w14:textId="77777777" w:rsidR="0076208B" w:rsidRPr="005E10D6" w:rsidRDefault="0076208B" w:rsidP="0076208B"/>
        </w:tc>
      </w:tr>
      <w:tr w:rsidR="0076208B" w:rsidRPr="005E10D6" w14:paraId="3705661C" w14:textId="52FB066A" w:rsidTr="005E10D6">
        <w:tc>
          <w:tcPr>
            <w:tcW w:w="827" w:type="dxa"/>
          </w:tcPr>
          <w:p w14:paraId="5A76F5F7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740D27B6" w14:textId="32D309B9" w:rsidR="0076208B" w:rsidRPr="005E10D6" w:rsidRDefault="0076208B" w:rsidP="0076208B">
            <w:r w:rsidRPr="005E10D6">
              <w:rPr>
                <w:color w:val="000000"/>
              </w:rPr>
              <w:t xml:space="preserve"> - демонтаж решетки колодца</w:t>
            </w:r>
          </w:p>
        </w:tc>
        <w:tc>
          <w:tcPr>
            <w:tcW w:w="1881" w:type="dxa"/>
          </w:tcPr>
          <w:p w14:paraId="37B9713F" w14:textId="77777777" w:rsidR="0076208B" w:rsidRPr="005E10D6" w:rsidRDefault="0076208B" w:rsidP="0076208B"/>
        </w:tc>
        <w:tc>
          <w:tcPr>
            <w:tcW w:w="862" w:type="dxa"/>
          </w:tcPr>
          <w:p w14:paraId="603A48BD" w14:textId="6960B5EE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0331F404" w14:textId="3E3068AB" w:rsidR="0076208B" w:rsidRPr="005E10D6" w:rsidRDefault="0076208B" w:rsidP="0076208B">
            <w:r w:rsidRPr="005E10D6">
              <w:rPr>
                <w:color w:val="000000"/>
              </w:rPr>
              <w:t>5</w:t>
            </w:r>
          </w:p>
        </w:tc>
      </w:tr>
      <w:tr w:rsidR="0076208B" w:rsidRPr="005E10D6" w14:paraId="0E74FEF2" w14:textId="2E6AF952" w:rsidTr="005E10D6">
        <w:tc>
          <w:tcPr>
            <w:tcW w:w="827" w:type="dxa"/>
          </w:tcPr>
          <w:p w14:paraId="0915F00D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737F9B25" w14:textId="6528D1C0" w:rsidR="0076208B" w:rsidRPr="005E10D6" w:rsidRDefault="0076208B" w:rsidP="0076208B">
            <w:r w:rsidRPr="005E10D6">
              <w:rPr>
                <w:color w:val="000000"/>
              </w:rPr>
              <w:t xml:space="preserve"> -  подрезка тротуарной плитки вокруг колодца</w:t>
            </w:r>
          </w:p>
        </w:tc>
        <w:tc>
          <w:tcPr>
            <w:tcW w:w="1881" w:type="dxa"/>
          </w:tcPr>
          <w:p w14:paraId="016FDDB8" w14:textId="77777777" w:rsidR="0076208B" w:rsidRPr="005E10D6" w:rsidRDefault="0076208B" w:rsidP="0076208B"/>
        </w:tc>
        <w:tc>
          <w:tcPr>
            <w:tcW w:w="862" w:type="dxa"/>
          </w:tcPr>
          <w:p w14:paraId="3B999850" w14:textId="622C2F9A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58EB9DA6" w14:textId="542B0BB9" w:rsidR="0076208B" w:rsidRPr="005E10D6" w:rsidRDefault="0076208B" w:rsidP="0076208B">
            <w:r w:rsidRPr="005E10D6">
              <w:rPr>
                <w:color w:val="000000"/>
              </w:rPr>
              <w:t>5</w:t>
            </w:r>
          </w:p>
        </w:tc>
      </w:tr>
      <w:tr w:rsidR="0076208B" w:rsidRPr="005E10D6" w14:paraId="3A1B4C5F" w14:textId="620BD87F" w:rsidTr="005E10D6">
        <w:tc>
          <w:tcPr>
            <w:tcW w:w="827" w:type="dxa"/>
          </w:tcPr>
          <w:p w14:paraId="7F40A209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2285CC1" w14:textId="6A03A0E4" w:rsidR="0076208B" w:rsidRPr="005E10D6" w:rsidRDefault="0076208B" w:rsidP="0076208B">
            <w:r w:rsidRPr="005E10D6">
              <w:rPr>
                <w:color w:val="000000"/>
              </w:rPr>
              <w:t xml:space="preserve"> - монтаж решетки с восстановлением бетонной стяжки</w:t>
            </w:r>
          </w:p>
        </w:tc>
        <w:tc>
          <w:tcPr>
            <w:tcW w:w="1881" w:type="dxa"/>
          </w:tcPr>
          <w:p w14:paraId="217B2E95" w14:textId="77777777" w:rsidR="0076208B" w:rsidRPr="005E10D6" w:rsidRDefault="0076208B" w:rsidP="0076208B"/>
        </w:tc>
        <w:tc>
          <w:tcPr>
            <w:tcW w:w="862" w:type="dxa"/>
          </w:tcPr>
          <w:p w14:paraId="0DB6D523" w14:textId="126D9DD0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7B7D6F41" w14:textId="124BF3BB" w:rsidR="0076208B" w:rsidRPr="005E10D6" w:rsidRDefault="0076208B" w:rsidP="0076208B">
            <w:r w:rsidRPr="005E10D6">
              <w:rPr>
                <w:color w:val="000000"/>
              </w:rPr>
              <w:t>5</w:t>
            </w:r>
          </w:p>
        </w:tc>
      </w:tr>
      <w:tr w:rsidR="0076208B" w:rsidRPr="005E10D6" w14:paraId="7D5015F1" w14:textId="1621F8C4" w:rsidTr="005E10D6">
        <w:tc>
          <w:tcPr>
            <w:tcW w:w="827" w:type="dxa"/>
          </w:tcPr>
          <w:p w14:paraId="0CEABD0E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F921A9B" w14:textId="0DAEB4CF" w:rsidR="0076208B" w:rsidRPr="005E10D6" w:rsidRDefault="0076208B" w:rsidP="0076208B">
            <w:r w:rsidRPr="005E10D6">
              <w:rPr>
                <w:color w:val="000000"/>
              </w:rPr>
              <w:t>ЦПС300 (50 кг)</w:t>
            </w:r>
          </w:p>
        </w:tc>
        <w:tc>
          <w:tcPr>
            <w:tcW w:w="1881" w:type="dxa"/>
          </w:tcPr>
          <w:p w14:paraId="53139B0D" w14:textId="025B3182" w:rsidR="0076208B" w:rsidRPr="005E10D6" w:rsidRDefault="0076208B" w:rsidP="0076208B">
            <w:r w:rsidRPr="005E10D6">
              <w:rPr>
                <w:color w:val="000000"/>
              </w:rPr>
              <w:t>ЦПС300</w:t>
            </w:r>
          </w:p>
        </w:tc>
        <w:tc>
          <w:tcPr>
            <w:tcW w:w="862" w:type="dxa"/>
          </w:tcPr>
          <w:p w14:paraId="32302D8C" w14:textId="06D20522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30513D43" w14:textId="421BA5AB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2CFB70FD" w14:textId="37A806D0" w:rsidTr="005E10D6">
        <w:tc>
          <w:tcPr>
            <w:tcW w:w="827" w:type="dxa"/>
          </w:tcPr>
          <w:p w14:paraId="159972E3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7D8A54A" w14:textId="24636EAC" w:rsidR="0076208B" w:rsidRPr="005E10D6" w:rsidRDefault="0076208B" w:rsidP="0076208B"/>
        </w:tc>
        <w:tc>
          <w:tcPr>
            <w:tcW w:w="1881" w:type="dxa"/>
          </w:tcPr>
          <w:p w14:paraId="2D49FC8C" w14:textId="77777777" w:rsidR="0076208B" w:rsidRPr="005E10D6" w:rsidRDefault="0076208B" w:rsidP="0076208B"/>
        </w:tc>
        <w:tc>
          <w:tcPr>
            <w:tcW w:w="862" w:type="dxa"/>
          </w:tcPr>
          <w:p w14:paraId="0A6A5995" w14:textId="77777777" w:rsidR="0076208B" w:rsidRPr="005E10D6" w:rsidRDefault="0076208B" w:rsidP="0076208B"/>
        </w:tc>
        <w:tc>
          <w:tcPr>
            <w:tcW w:w="1116" w:type="dxa"/>
          </w:tcPr>
          <w:p w14:paraId="441A1A60" w14:textId="77777777" w:rsidR="0076208B" w:rsidRPr="005E10D6" w:rsidRDefault="0076208B" w:rsidP="0076208B"/>
        </w:tc>
      </w:tr>
      <w:tr w:rsidR="0076208B" w:rsidRPr="005E10D6" w14:paraId="0167C0D5" w14:textId="3872B349" w:rsidTr="005E10D6">
        <w:tc>
          <w:tcPr>
            <w:tcW w:w="827" w:type="dxa"/>
          </w:tcPr>
          <w:p w14:paraId="363A34C2" w14:textId="0C4C8A93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3</w:t>
            </w:r>
          </w:p>
        </w:tc>
        <w:tc>
          <w:tcPr>
            <w:tcW w:w="5509" w:type="dxa"/>
          </w:tcPr>
          <w:p w14:paraId="01EDEA23" w14:textId="1EF01D6A" w:rsidR="0076208B" w:rsidRPr="005E10D6" w:rsidRDefault="0076208B" w:rsidP="0076208B">
            <w:r w:rsidRPr="005E10D6">
              <w:rPr>
                <w:b/>
                <w:bCs/>
                <w:color w:val="000000"/>
              </w:rPr>
              <w:t>Топливораздаточные колонки</w:t>
            </w:r>
          </w:p>
        </w:tc>
        <w:tc>
          <w:tcPr>
            <w:tcW w:w="1881" w:type="dxa"/>
          </w:tcPr>
          <w:p w14:paraId="1F3C03A1" w14:textId="77777777" w:rsidR="0076208B" w:rsidRPr="005E10D6" w:rsidRDefault="0076208B" w:rsidP="0076208B"/>
        </w:tc>
        <w:tc>
          <w:tcPr>
            <w:tcW w:w="862" w:type="dxa"/>
          </w:tcPr>
          <w:p w14:paraId="5C63F2D5" w14:textId="77777777" w:rsidR="0076208B" w:rsidRPr="005E10D6" w:rsidRDefault="0076208B" w:rsidP="0076208B"/>
        </w:tc>
        <w:tc>
          <w:tcPr>
            <w:tcW w:w="1116" w:type="dxa"/>
          </w:tcPr>
          <w:p w14:paraId="2354CC44" w14:textId="77777777" w:rsidR="0076208B" w:rsidRPr="005E10D6" w:rsidRDefault="0076208B" w:rsidP="0076208B"/>
        </w:tc>
      </w:tr>
      <w:tr w:rsidR="0076208B" w:rsidRPr="005E10D6" w14:paraId="02C542F6" w14:textId="072D10E4" w:rsidTr="005E10D6">
        <w:tc>
          <w:tcPr>
            <w:tcW w:w="827" w:type="dxa"/>
          </w:tcPr>
          <w:p w14:paraId="0AE57FEE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40FC113" w14:textId="7CA53B9A" w:rsidR="0076208B" w:rsidRPr="005E10D6" w:rsidRDefault="0076208B" w:rsidP="0076208B">
            <w:r w:rsidRPr="005E10D6">
              <w:rPr>
                <w:color w:val="000000"/>
              </w:rPr>
              <w:t xml:space="preserve"> - замена фильтров топливных </w:t>
            </w:r>
          </w:p>
        </w:tc>
        <w:tc>
          <w:tcPr>
            <w:tcW w:w="1881" w:type="dxa"/>
          </w:tcPr>
          <w:p w14:paraId="7B6ED821" w14:textId="77777777" w:rsidR="0076208B" w:rsidRPr="005E10D6" w:rsidRDefault="0076208B" w:rsidP="0076208B"/>
        </w:tc>
        <w:tc>
          <w:tcPr>
            <w:tcW w:w="862" w:type="dxa"/>
          </w:tcPr>
          <w:p w14:paraId="66666F35" w14:textId="3FA27A14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66EDB98B" w14:textId="57322DE0" w:rsidR="0076208B" w:rsidRPr="005E10D6" w:rsidRDefault="0076208B" w:rsidP="0076208B">
            <w:r w:rsidRPr="005E10D6">
              <w:rPr>
                <w:color w:val="000000"/>
              </w:rPr>
              <w:t>14</w:t>
            </w:r>
          </w:p>
        </w:tc>
      </w:tr>
      <w:tr w:rsidR="0076208B" w:rsidRPr="005E10D6" w14:paraId="6EA0077F" w14:textId="48F3E49C" w:rsidTr="005E10D6">
        <w:tc>
          <w:tcPr>
            <w:tcW w:w="827" w:type="dxa"/>
          </w:tcPr>
          <w:p w14:paraId="79508962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1B3630C" w14:textId="69EC89D0" w:rsidR="0076208B" w:rsidRPr="005E10D6" w:rsidRDefault="0076208B" w:rsidP="0076208B">
            <w:r w:rsidRPr="005E10D6">
              <w:rPr>
                <w:color w:val="000000"/>
              </w:rPr>
              <w:t xml:space="preserve"> - программирование</w:t>
            </w:r>
          </w:p>
        </w:tc>
        <w:tc>
          <w:tcPr>
            <w:tcW w:w="1881" w:type="dxa"/>
          </w:tcPr>
          <w:p w14:paraId="79EB934E" w14:textId="77777777" w:rsidR="0076208B" w:rsidRPr="005E10D6" w:rsidRDefault="0076208B" w:rsidP="0076208B"/>
        </w:tc>
        <w:tc>
          <w:tcPr>
            <w:tcW w:w="862" w:type="dxa"/>
          </w:tcPr>
          <w:p w14:paraId="5D7F1045" w14:textId="3B16D7B2" w:rsidR="0076208B" w:rsidRPr="005E10D6" w:rsidRDefault="0076208B" w:rsidP="0076208B">
            <w:r w:rsidRPr="005E10D6">
              <w:rPr>
                <w:color w:val="000000"/>
              </w:rPr>
              <w:t>рукав</w:t>
            </w:r>
          </w:p>
        </w:tc>
        <w:tc>
          <w:tcPr>
            <w:tcW w:w="1116" w:type="dxa"/>
          </w:tcPr>
          <w:p w14:paraId="4F9609B7" w14:textId="765DA206" w:rsidR="0076208B" w:rsidRPr="005E10D6" w:rsidRDefault="0076208B" w:rsidP="0076208B">
            <w:r w:rsidRPr="005E10D6">
              <w:rPr>
                <w:color w:val="000000"/>
              </w:rPr>
              <w:t>14</w:t>
            </w:r>
          </w:p>
        </w:tc>
      </w:tr>
      <w:tr w:rsidR="0076208B" w:rsidRPr="005E10D6" w14:paraId="5AACC444" w14:textId="49FF918A" w:rsidTr="005E10D6">
        <w:tc>
          <w:tcPr>
            <w:tcW w:w="827" w:type="dxa"/>
          </w:tcPr>
          <w:p w14:paraId="0840E85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3D1CF7CA" w14:textId="326FEEF8" w:rsidR="0076208B" w:rsidRPr="005E10D6" w:rsidRDefault="0076208B" w:rsidP="0076208B">
            <w:r w:rsidRPr="005E10D6">
              <w:rPr>
                <w:color w:val="000000"/>
              </w:rPr>
              <w:t xml:space="preserve">  - прокачка</w:t>
            </w:r>
          </w:p>
        </w:tc>
        <w:tc>
          <w:tcPr>
            <w:tcW w:w="1881" w:type="dxa"/>
          </w:tcPr>
          <w:p w14:paraId="1B5AD91A" w14:textId="77777777" w:rsidR="0076208B" w:rsidRPr="005E10D6" w:rsidRDefault="0076208B" w:rsidP="0076208B"/>
        </w:tc>
        <w:tc>
          <w:tcPr>
            <w:tcW w:w="862" w:type="dxa"/>
          </w:tcPr>
          <w:p w14:paraId="07477053" w14:textId="011DC2A2" w:rsidR="0076208B" w:rsidRPr="005E10D6" w:rsidRDefault="0076208B" w:rsidP="0076208B">
            <w:r w:rsidRPr="005E10D6">
              <w:rPr>
                <w:color w:val="000000"/>
              </w:rPr>
              <w:t>рукав</w:t>
            </w:r>
          </w:p>
        </w:tc>
        <w:tc>
          <w:tcPr>
            <w:tcW w:w="1116" w:type="dxa"/>
          </w:tcPr>
          <w:p w14:paraId="6C7F2FB9" w14:textId="6DC07D77" w:rsidR="0076208B" w:rsidRPr="005E10D6" w:rsidRDefault="0076208B" w:rsidP="0076208B">
            <w:r w:rsidRPr="005E10D6">
              <w:rPr>
                <w:color w:val="000000"/>
              </w:rPr>
              <w:t>14</w:t>
            </w:r>
          </w:p>
        </w:tc>
      </w:tr>
      <w:tr w:rsidR="0076208B" w:rsidRPr="005E10D6" w14:paraId="47926097" w14:textId="6656CF2E" w:rsidTr="005E10D6">
        <w:tc>
          <w:tcPr>
            <w:tcW w:w="827" w:type="dxa"/>
          </w:tcPr>
          <w:p w14:paraId="12DAAA06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9B953C9" w14:textId="0B2F63FB" w:rsidR="0076208B" w:rsidRPr="005E10D6" w:rsidRDefault="0076208B" w:rsidP="0076208B">
            <w:r w:rsidRPr="005E10D6">
              <w:rPr>
                <w:color w:val="000000"/>
              </w:rPr>
              <w:t xml:space="preserve">  - сдача </w:t>
            </w:r>
            <w:proofErr w:type="spellStart"/>
            <w:r w:rsidRPr="005E10D6">
              <w:rPr>
                <w:color w:val="000000"/>
              </w:rPr>
              <w:t>госповерителю</w:t>
            </w:r>
            <w:proofErr w:type="spellEnd"/>
            <w:r w:rsidRPr="005E10D6">
              <w:rPr>
                <w:color w:val="000000"/>
              </w:rPr>
              <w:t xml:space="preserve"> (без оплаты услуг </w:t>
            </w:r>
            <w:proofErr w:type="spellStart"/>
            <w:r w:rsidRPr="005E10D6">
              <w:rPr>
                <w:color w:val="000000"/>
              </w:rPr>
              <w:t>госповерителя</w:t>
            </w:r>
            <w:proofErr w:type="spellEnd"/>
            <w:r w:rsidRPr="005E10D6">
              <w:rPr>
                <w:color w:val="000000"/>
              </w:rPr>
              <w:t>)</w:t>
            </w:r>
          </w:p>
        </w:tc>
        <w:tc>
          <w:tcPr>
            <w:tcW w:w="1881" w:type="dxa"/>
          </w:tcPr>
          <w:p w14:paraId="05D03B49" w14:textId="77777777" w:rsidR="0076208B" w:rsidRPr="005E10D6" w:rsidRDefault="0076208B" w:rsidP="0076208B"/>
        </w:tc>
        <w:tc>
          <w:tcPr>
            <w:tcW w:w="862" w:type="dxa"/>
          </w:tcPr>
          <w:p w14:paraId="207F1D43" w14:textId="0C9A3C6A" w:rsidR="0076208B" w:rsidRPr="005E10D6" w:rsidRDefault="0076208B" w:rsidP="0076208B">
            <w:r w:rsidRPr="005E10D6">
              <w:rPr>
                <w:color w:val="000000"/>
              </w:rPr>
              <w:t>рукав</w:t>
            </w:r>
          </w:p>
        </w:tc>
        <w:tc>
          <w:tcPr>
            <w:tcW w:w="1116" w:type="dxa"/>
          </w:tcPr>
          <w:p w14:paraId="2B570508" w14:textId="140C6908" w:rsidR="0076208B" w:rsidRPr="005E10D6" w:rsidRDefault="0076208B" w:rsidP="0076208B">
            <w:r w:rsidRPr="005E10D6">
              <w:rPr>
                <w:color w:val="000000"/>
              </w:rPr>
              <w:t>15</w:t>
            </w:r>
          </w:p>
        </w:tc>
      </w:tr>
      <w:tr w:rsidR="0076208B" w:rsidRPr="005E10D6" w14:paraId="3144E2BB" w14:textId="4468DE45" w:rsidTr="005E10D6">
        <w:tc>
          <w:tcPr>
            <w:tcW w:w="827" w:type="dxa"/>
          </w:tcPr>
          <w:p w14:paraId="119FD69C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3BF8DCA3" w14:textId="341B5D64" w:rsidR="0076208B" w:rsidRPr="005E10D6" w:rsidRDefault="0076208B" w:rsidP="0076208B">
            <w:r w:rsidRPr="005E10D6">
              <w:rPr>
                <w:b/>
                <w:bCs/>
                <w:i/>
                <w:iCs/>
                <w:color w:val="000000"/>
              </w:rPr>
              <w:t>материалы:</w:t>
            </w:r>
          </w:p>
        </w:tc>
        <w:tc>
          <w:tcPr>
            <w:tcW w:w="1881" w:type="dxa"/>
          </w:tcPr>
          <w:p w14:paraId="55353B5F" w14:textId="77777777" w:rsidR="0076208B" w:rsidRPr="005E10D6" w:rsidRDefault="0076208B" w:rsidP="0076208B"/>
        </w:tc>
        <w:tc>
          <w:tcPr>
            <w:tcW w:w="862" w:type="dxa"/>
          </w:tcPr>
          <w:p w14:paraId="76338366" w14:textId="77777777" w:rsidR="0076208B" w:rsidRPr="005E10D6" w:rsidRDefault="0076208B" w:rsidP="0076208B"/>
        </w:tc>
        <w:tc>
          <w:tcPr>
            <w:tcW w:w="1116" w:type="dxa"/>
          </w:tcPr>
          <w:p w14:paraId="0623D928" w14:textId="77777777" w:rsidR="0076208B" w:rsidRPr="005E10D6" w:rsidRDefault="0076208B" w:rsidP="0076208B"/>
        </w:tc>
      </w:tr>
      <w:tr w:rsidR="0076208B" w:rsidRPr="005E10D6" w14:paraId="19AE71D7" w14:textId="284E9013" w:rsidTr="005E10D6">
        <w:tc>
          <w:tcPr>
            <w:tcW w:w="827" w:type="dxa"/>
          </w:tcPr>
          <w:p w14:paraId="7A59416F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D3047EB" w14:textId="79EEDE0B" w:rsidR="0076208B" w:rsidRPr="005E10D6" w:rsidRDefault="0076208B" w:rsidP="0076208B">
            <w:r w:rsidRPr="005E10D6">
              <w:rPr>
                <w:color w:val="000000"/>
              </w:rPr>
              <w:t xml:space="preserve"> - фильтр топливный W952/2</w:t>
            </w:r>
          </w:p>
        </w:tc>
        <w:tc>
          <w:tcPr>
            <w:tcW w:w="1881" w:type="dxa"/>
          </w:tcPr>
          <w:p w14:paraId="5043E14E" w14:textId="10A8E31B" w:rsidR="0076208B" w:rsidRPr="005E10D6" w:rsidRDefault="0076208B" w:rsidP="0076208B">
            <w:r w:rsidRPr="005E10D6">
              <w:rPr>
                <w:color w:val="000000"/>
              </w:rPr>
              <w:t>W952/2</w:t>
            </w:r>
          </w:p>
        </w:tc>
        <w:tc>
          <w:tcPr>
            <w:tcW w:w="862" w:type="dxa"/>
          </w:tcPr>
          <w:p w14:paraId="57274C7E" w14:textId="64EAA9E3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68F9F9BF" w14:textId="77A13743" w:rsidR="0076208B" w:rsidRPr="005E10D6" w:rsidRDefault="0076208B" w:rsidP="0076208B">
            <w:r w:rsidRPr="005E10D6">
              <w:rPr>
                <w:color w:val="000000"/>
              </w:rPr>
              <w:t>14</w:t>
            </w:r>
          </w:p>
        </w:tc>
      </w:tr>
      <w:tr w:rsidR="0076208B" w:rsidRPr="005E10D6" w14:paraId="6ED37A74" w14:textId="58EF1437" w:rsidTr="005E10D6">
        <w:tc>
          <w:tcPr>
            <w:tcW w:w="827" w:type="dxa"/>
          </w:tcPr>
          <w:p w14:paraId="16B48FCC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7FD51B0" w14:textId="130289DC" w:rsidR="0076208B" w:rsidRPr="005E10D6" w:rsidRDefault="0076208B" w:rsidP="0076208B">
            <w:r w:rsidRPr="005E10D6">
              <w:rPr>
                <w:color w:val="000000"/>
              </w:rPr>
              <w:t xml:space="preserve"> - Кольцо уплотнительное ED 079 LT </w:t>
            </w:r>
            <w:proofErr w:type="gramStart"/>
            <w:r w:rsidRPr="005E10D6">
              <w:rPr>
                <w:color w:val="000000"/>
              </w:rPr>
              <w:t>( FS</w:t>
            </w:r>
            <w:proofErr w:type="gramEnd"/>
            <w:r w:rsidRPr="005E10D6">
              <w:rPr>
                <w:color w:val="000000"/>
              </w:rPr>
              <w:t>)</w:t>
            </w:r>
          </w:p>
        </w:tc>
        <w:tc>
          <w:tcPr>
            <w:tcW w:w="1881" w:type="dxa"/>
          </w:tcPr>
          <w:p w14:paraId="3C3398D7" w14:textId="672508FE" w:rsidR="0076208B" w:rsidRPr="005E10D6" w:rsidRDefault="0076208B" w:rsidP="0076208B">
            <w:r w:rsidRPr="005E10D6">
              <w:rPr>
                <w:color w:val="000000"/>
              </w:rPr>
              <w:t xml:space="preserve">ED 079 LT </w:t>
            </w:r>
            <w:proofErr w:type="gramStart"/>
            <w:r w:rsidRPr="005E10D6">
              <w:rPr>
                <w:color w:val="000000"/>
              </w:rPr>
              <w:t>( FS</w:t>
            </w:r>
            <w:proofErr w:type="gramEnd"/>
            <w:r w:rsidRPr="005E10D6">
              <w:rPr>
                <w:color w:val="000000"/>
              </w:rPr>
              <w:t>)</w:t>
            </w:r>
          </w:p>
        </w:tc>
        <w:tc>
          <w:tcPr>
            <w:tcW w:w="862" w:type="dxa"/>
          </w:tcPr>
          <w:p w14:paraId="227B4A06" w14:textId="3F3B66FC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66E7572C" w14:textId="573D3912" w:rsidR="0076208B" w:rsidRPr="005E10D6" w:rsidRDefault="0076208B" w:rsidP="0076208B">
            <w:r w:rsidRPr="005E10D6">
              <w:rPr>
                <w:color w:val="000000"/>
              </w:rPr>
              <w:t>12</w:t>
            </w:r>
          </w:p>
        </w:tc>
      </w:tr>
      <w:tr w:rsidR="0076208B" w:rsidRPr="005E10D6" w14:paraId="1366799E" w14:textId="540820FA" w:rsidTr="005E10D6">
        <w:tc>
          <w:tcPr>
            <w:tcW w:w="827" w:type="dxa"/>
          </w:tcPr>
          <w:p w14:paraId="0E3FDE91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34A2071" w14:textId="77777777" w:rsidR="0076208B" w:rsidRPr="005E10D6" w:rsidRDefault="0076208B" w:rsidP="0076208B"/>
        </w:tc>
        <w:tc>
          <w:tcPr>
            <w:tcW w:w="1881" w:type="dxa"/>
          </w:tcPr>
          <w:p w14:paraId="0DCB58A2" w14:textId="77777777" w:rsidR="0076208B" w:rsidRPr="005E10D6" w:rsidRDefault="0076208B" w:rsidP="0076208B"/>
        </w:tc>
        <w:tc>
          <w:tcPr>
            <w:tcW w:w="862" w:type="dxa"/>
          </w:tcPr>
          <w:p w14:paraId="4D140090" w14:textId="77777777" w:rsidR="0076208B" w:rsidRPr="005E10D6" w:rsidRDefault="0076208B" w:rsidP="0076208B"/>
        </w:tc>
        <w:tc>
          <w:tcPr>
            <w:tcW w:w="1116" w:type="dxa"/>
          </w:tcPr>
          <w:p w14:paraId="56E60989" w14:textId="77777777" w:rsidR="0076208B" w:rsidRPr="005E10D6" w:rsidRDefault="0076208B" w:rsidP="0076208B"/>
        </w:tc>
      </w:tr>
      <w:tr w:rsidR="0076208B" w:rsidRPr="005E10D6" w14:paraId="2A228C0B" w14:textId="5208AA21" w:rsidTr="005E10D6">
        <w:tc>
          <w:tcPr>
            <w:tcW w:w="827" w:type="dxa"/>
          </w:tcPr>
          <w:p w14:paraId="79F88AA3" w14:textId="636F84B4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4</w:t>
            </w:r>
          </w:p>
        </w:tc>
        <w:tc>
          <w:tcPr>
            <w:tcW w:w="5509" w:type="dxa"/>
          </w:tcPr>
          <w:p w14:paraId="4EEB9B49" w14:textId="760225F5" w:rsidR="0076208B" w:rsidRPr="005E10D6" w:rsidRDefault="0076208B" w:rsidP="0076208B">
            <w:r w:rsidRPr="005E10D6">
              <w:rPr>
                <w:b/>
                <w:bCs/>
                <w:color w:val="000000"/>
              </w:rPr>
              <w:t>Уровнемер</w:t>
            </w:r>
          </w:p>
        </w:tc>
        <w:tc>
          <w:tcPr>
            <w:tcW w:w="1881" w:type="dxa"/>
          </w:tcPr>
          <w:p w14:paraId="3FB10D12" w14:textId="77777777" w:rsidR="0076208B" w:rsidRPr="005E10D6" w:rsidRDefault="0076208B" w:rsidP="0076208B"/>
        </w:tc>
        <w:tc>
          <w:tcPr>
            <w:tcW w:w="862" w:type="dxa"/>
          </w:tcPr>
          <w:p w14:paraId="064F454F" w14:textId="77777777" w:rsidR="0076208B" w:rsidRPr="005E10D6" w:rsidRDefault="0076208B" w:rsidP="0076208B"/>
        </w:tc>
        <w:tc>
          <w:tcPr>
            <w:tcW w:w="1116" w:type="dxa"/>
          </w:tcPr>
          <w:p w14:paraId="31739A44" w14:textId="77777777" w:rsidR="0076208B" w:rsidRPr="005E10D6" w:rsidRDefault="0076208B" w:rsidP="0076208B"/>
        </w:tc>
      </w:tr>
      <w:tr w:rsidR="0076208B" w:rsidRPr="005E10D6" w14:paraId="3E63DDE2" w14:textId="3AF1FA38" w:rsidTr="005E10D6">
        <w:tc>
          <w:tcPr>
            <w:tcW w:w="827" w:type="dxa"/>
          </w:tcPr>
          <w:p w14:paraId="4878397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7405355" w14:textId="4B771D7E" w:rsidR="0076208B" w:rsidRPr="005E10D6" w:rsidRDefault="0076208B" w:rsidP="0076208B">
            <w:r w:rsidRPr="005E10D6">
              <w:rPr>
                <w:color w:val="000000"/>
              </w:rPr>
              <w:t xml:space="preserve">  - демонтаж зондов, очистка поплавков</w:t>
            </w:r>
          </w:p>
        </w:tc>
        <w:tc>
          <w:tcPr>
            <w:tcW w:w="1881" w:type="dxa"/>
          </w:tcPr>
          <w:p w14:paraId="09C9AEF6" w14:textId="77777777" w:rsidR="0076208B" w:rsidRPr="005E10D6" w:rsidRDefault="0076208B" w:rsidP="0076208B"/>
        </w:tc>
        <w:tc>
          <w:tcPr>
            <w:tcW w:w="862" w:type="dxa"/>
          </w:tcPr>
          <w:p w14:paraId="1949C6FF" w14:textId="4CA1A360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7019162D" w14:textId="7005779C" w:rsidR="0076208B" w:rsidRPr="005E10D6" w:rsidRDefault="0076208B" w:rsidP="0076208B">
            <w:r w:rsidRPr="005E10D6">
              <w:rPr>
                <w:color w:val="000000"/>
              </w:rPr>
              <w:t>5</w:t>
            </w:r>
          </w:p>
        </w:tc>
      </w:tr>
      <w:tr w:rsidR="0076208B" w:rsidRPr="005E10D6" w14:paraId="3BA52587" w14:textId="0D74A267" w:rsidTr="005E10D6">
        <w:tc>
          <w:tcPr>
            <w:tcW w:w="827" w:type="dxa"/>
          </w:tcPr>
          <w:p w14:paraId="37A92C4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70136D50" w14:textId="33B33D6C" w:rsidR="0076208B" w:rsidRPr="005E10D6" w:rsidRDefault="0076208B" w:rsidP="0076208B">
            <w:r w:rsidRPr="005E10D6">
              <w:rPr>
                <w:color w:val="000000"/>
              </w:rPr>
              <w:t xml:space="preserve"> - корректировка уровней воды и топлива, плотности</w:t>
            </w:r>
          </w:p>
        </w:tc>
        <w:tc>
          <w:tcPr>
            <w:tcW w:w="1881" w:type="dxa"/>
          </w:tcPr>
          <w:p w14:paraId="34557CA4" w14:textId="77777777" w:rsidR="0076208B" w:rsidRPr="005E10D6" w:rsidRDefault="0076208B" w:rsidP="0076208B"/>
        </w:tc>
        <w:tc>
          <w:tcPr>
            <w:tcW w:w="862" w:type="dxa"/>
          </w:tcPr>
          <w:p w14:paraId="4E9B6CAE" w14:textId="1CCA7E6E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4E870C2E" w14:textId="1F610506" w:rsidR="0076208B" w:rsidRPr="005E10D6" w:rsidRDefault="0076208B" w:rsidP="0076208B">
            <w:r w:rsidRPr="005E10D6">
              <w:rPr>
                <w:color w:val="000000"/>
              </w:rPr>
              <w:t>5</w:t>
            </w:r>
          </w:p>
        </w:tc>
      </w:tr>
      <w:tr w:rsidR="0076208B" w:rsidRPr="005E10D6" w14:paraId="6771AD27" w14:textId="2DEB147B" w:rsidTr="005E10D6">
        <w:tc>
          <w:tcPr>
            <w:tcW w:w="827" w:type="dxa"/>
          </w:tcPr>
          <w:p w14:paraId="5ED2C755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735F0DA" w14:textId="4D7D1B3A" w:rsidR="0076208B" w:rsidRPr="005E10D6" w:rsidRDefault="0076208B" w:rsidP="0076208B">
            <w:r w:rsidRPr="005E10D6">
              <w:rPr>
                <w:color w:val="000000"/>
              </w:rPr>
              <w:t xml:space="preserve"> - проверка линии резервуара 3, при необходимости ремонт или замена кабеля</w:t>
            </w:r>
          </w:p>
        </w:tc>
        <w:tc>
          <w:tcPr>
            <w:tcW w:w="1881" w:type="dxa"/>
          </w:tcPr>
          <w:p w14:paraId="4B65C764" w14:textId="77777777" w:rsidR="0076208B" w:rsidRPr="005E10D6" w:rsidRDefault="0076208B" w:rsidP="0076208B"/>
        </w:tc>
        <w:tc>
          <w:tcPr>
            <w:tcW w:w="862" w:type="dxa"/>
          </w:tcPr>
          <w:p w14:paraId="1A9F2C42" w14:textId="680A8075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2E7D8F5F" w14:textId="75EEFB11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7071E0A0" w14:textId="21F1FD70" w:rsidTr="005E10D6">
        <w:tc>
          <w:tcPr>
            <w:tcW w:w="827" w:type="dxa"/>
          </w:tcPr>
          <w:p w14:paraId="0CCAA793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58B7191" w14:textId="2EF89FA4" w:rsidR="0076208B" w:rsidRPr="005E10D6" w:rsidRDefault="0076208B" w:rsidP="0076208B">
            <w:r w:rsidRPr="005E10D6">
              <w:rPr>
                <w:color w:val="000000"/>
              </w:rPr>
              <w:t xml:space="preserve"> - кабель МКЭШ 5Х0,75</w:t>
            </w:r>
          </w:p>
        </w:tc>
        <w:tc>
          <w:tcPr>
            <w:tcW w:w="1881" w:type="dxa"/>
          </w:tcPr>
          <w:p w14:paraId="6190A63C" w14:textId="00CEF875" w:rsidR="0076208B" w:rsidRPr="005E10D6" w:rsidRDefault="0076208B" w:rsidP="0076208B">
            <w:r w:rsidRPr="005E10D6">
              <w:rPr>
                <w:color w:val="000000"/>
              </w:rPr>
              <w:t>МКЭШ 5Х0,75</w:t>
            </w:r>
          </w:p>
        </w:tc>
        <w:tc>
          <w:tcPr>
            <w:tcW w:w="862" w:type="dxa"/>
          </w:tcPr>
          <w:p w14:paraId="05462E7B" w14:textId="6C22B0F6" w:rsidR="0076208B" w:rsidRPr="005E10D6" w:rsidRDefault="0076208B" w:rsidP="0076208B">
            <w:r w:rsidRPr="005E10D6">
              <w:rPr>
                <w:color w:val="000000"/>
              </w:rPr>
              <w:t>м.</w:t>
            </w:r>
          </w:p>
        </w:tc>
        <w:tc>
          <w:tcPr>
            <w:tcW w:w="1116" w:type="dxa"/>
          </w:tcPr>
          <w:p w14:paraId="5B9487EE" w14:textId="09EBBBE4" w:rsidR="0076208B" w:rsidRPr="005E10D6" w:rsidRDefault="0076208B" w:rsidP="0076208B">
            <w:r w:rsidRPr="005E10D6">
              <w:rPr>
                <w:color w:val="000000"/>
              </w:rPr>
              <w:t>90</w:t>
            </w:r>
          </w:p>
        </w:tc>
      </w:tr>
      <w:tr w:rsidR="0076208B" w:rsidRPr="005E10D6" w14:paraId="6516DC50" w14:textId="6C2F91EC" w:rsidTr="005E10D6">
        <w:tc>
          <w:tcPr>
            <w:tcW w:w="827" w:type="dxa"/>
          </w:tcPr>
          <w:p w14:paraId="28D2B699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36B3CFD8" w14:textId="77777777" w:rsidR="0076208B" w:rsidRPr="005E10D6" w:rsidRDefault="0076208B" w:rsidP="0076208B"/>
        </w:tc>
        <w:tc>
          <w:tcPr>
            <w:tcW w:w="1881" w:type="dxa"/>
          </w:tcPr>
          <w:p w14:paraId="2B395727" w14:textId="77777777" w:rsidR="0076208B" w:rsidRPr="005E10D6" w:rsidRDefault="0076208B" w:rsidP="0076208B"/>
        </w:tc>
        <w:tc>
          <w:tcPr>
            <w:tcW w:w="862" w:type="dxa"/>
          </w:tcPr>
          <w:p w14:paraId="51D14A29" w14:textId="77777777" w:rsidR="0076208B" w:rsidRPr="005E10D6" w:rsidRDefault="0076208B" w:rsidP="0076208B"/>
        </w:tc>
        <w:tc>
          <w:tcPr>
            <w:tcW w:w="1116" w:type="dxa"/>
          </w:tcPr>
          <w:p w14:paraId="77FDEA1D" w14:textId="77777777" w:rsidR="0076208B" w:rsidRPr="005E10D6" w:rsidRDefault="0076208B" w:rsidP="0076208B"/>
        </w:tc>
      </w:tr>
      <w:tr w:rsidR="0076208B" w:rsidRPr="005E10D6" w14:paraId="0A87C14E" w14:textId="630B6394" w:rsidTr="005E10D6">
        <w:tc>
          <w:tcPr>
            <w:tcW w:w="827" w:type="dxa"/>
          </w:tcPr>
          <w:p w14:paraId="22478161" w14:textId="3E114009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5</w:t>
            </w:r>
          </w:p>
        </w:tc>
        <w:tc>
          <w:tcPr>
            <w:tcW w:w="5509" w:type="dxa"/>
          </w:tcPr>
          <w:p w14:paraId="2C3B3630" w14:textId="7EE0F43B" w:rsidR="0076208B" w:rsidRPr="005E10D6" w:rsidRDefault="0076208B" w:rsidP="0076208B">
            <w:r w:rsidRPr="005E10D6">
              <w:rPr>
                <w:b/>
                <w:bCs/>
                <w:color w:val="000000"/>
              </w:rPr>
              <w:t>Резервуары</w:t>
            </w:r>
          </w:p>
        </w:tc>
        <w:tc>
          <w:tcPr>
            <w:tcW w:w="1881" w:type="dxa"/>
          </w:tcPr>
          <w:p w14:paraId="769AA201" w14:textId="77777777" w:rsidR="0076208B" w:rsidRPr="005E10D6" w:rsidRDefault="0076208B" w:rsidP="0076208B"/>
        </w:tc>
        <w:tc>
          <w:tcPr>
            <w:tcW w:w="862" w:type="dxa"/>
          </w:tcPr>
          <w:p w14:paraId="25460703" w14:textId="77777777" w:rsidR="0076208B" w:rsidRPr="005E10D6" w:rsidRDefault="0076208B" w:rsidP="0076208B"/>
        </w:tc>
        <w:tc>
          <w:tcPr>
            <w:tcW w:w="1116" w:type="dxa"/>
          </w:tcPr>
          <w:p w14:paraId="46F80725" w14:textId="77777777" w:rsidR="0076208B" w:rsidRPr="005E10D6" w:rsidRDefault="0076208B" w:rsidP="0076208B"/>
        </w:tc>
      </w:tr>
      <w:tr w:rsidR="0076208B" w:rsidRPr="005E10D6" w14:paraId="189B0C7B" w14:textId="3437033D" w:rsidTr="005E10D6">
        <w:tc>
          <w:tcPr>
            <w:tcW w:w="827" w:type="dxa"/>
          </w:tcPr>
          <w:p w14:paraId="51FFD3AC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E6848E5" w14:textId="17067F89" w:rsidR="0076208B" w:rsidRPr="005E10D6" w:rsidRDefault="0076208B" w:rsidP="0076208B">
            <w:r w:rsidRPr="005E10D6">
              <w:rPr>
                <w:b/>
                <w:bCs/>
                <w:i/>
                <w:iCs/>
                <w:color w:val="000000"/>
              </w:rPr>
              <w:t>Работы по зачистке и калибровке:</w:t>
            </w:r>
          </w:p>
        </w:tc>
        <w:tc>
          <w:tcPr>
            <w:tcW w:w="1881" w:type="dxa"/>
          </w:tcPr>
          <w:p w14:paraId="61C16A1B" w14:textId="77777777" w:rsidR="0076208B" w:rsidRPr="005E10D6" w:rsidRDefault="0076208B" w:rsidP="0076208B"/>
        </w:tc>
        <w:tc>
          <w:tcPr>
            <w:tcW w:w="862" w:type="dxa"/>
          </w:tcPr>
          <w:p w14:paraId="541083BF" w14:textId="77777777" w:rsidR="0076208B" w:rsidRPr="005E10D6" w:rsidRDefault="0076208B" w:rsidP="0076208B"/>
        </w:tc>
        <w:tc>
          <w:tcPr>
            <w:tcW w:w="1116" w:type="dxa"/>
          </w:tcPr>
          <w:p w14:paraId="3D840B1C" w14:textId="77777777" w:rsidR="0076208B" w:rsidRPr="005E10D6" w:rsidRDefault="0076208B" w:rsidP="0076208B"/>
        </w:tc>
      </w:tr>
      <w:tr w:rsidR="0076208B" w:rsidRPr="005E10D6" w14:paraId="6F22ACCF" w14:textId="0DAB03BF" w:rsidTr="005E10D6">
        <w:tc>
          <w:tcPr>
            <w:tcW w:w="827" w:type="dxa"/>
          </w:tcPr>
          <w:p w14:paraId="35FE929B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024B2558" w14:textId="6F57673C" w:rsidR="0076208B" w:rsidRPr="005E10D6" w:rsidRDefault="0076208B" w:rsidP="0076208B">
            <w:r w:rsidRPr="005E10D6">
              <w:rPr>
                <w:color w:val="000000"/>
              </w:rPr>
              <w:t>Зачистке резервуаров объемом до 25 м. куб.</w:t>
            </w:r>
          </w:p>
        </w:tc>
        <w:tc>
          <w:tcPr>
            <w:tcW w:w="1881" w:type="dxa"/>
          </w:tcPr>
          <w:p w14:paraId="17E45D10" w14:textId="77777777" w:rsidR="0076208B" w:rsidRPr="005E10D6" w:rsidRDefault="0076208B" w:rsidP="0076208B"/>
        </w:tc>
        <w:tc>
          <w:tcPr>
            <w:tcW w:w="862" w:type="dxa"/>
          </w:tcPr>
          <w:p w14:paraId="2ED2FC38" w14:textId="48F2511B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74BB704E" w14:textId="66C51D3C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12D736AD" w14:textId="55D049D5" w:rsidTr="005E10D6">
        <w:tc>
          <w:tcPr>
            <w:tcW w:w="827" w:type="dxa"/>
          </w:tcPr>
          <w:p w14:paraId="6D66E144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EDCCEBD" w14:textId="0720590B" w:rsidR="0076208B" w:rsidRPr="005E10D6" w:rsidRDefault="0076208B" w:rsidP="0076208B">
            <w:r w:rsidRPr="005E10D6">
              <w:rPr>
                <w:color w:val="000000"/>
              </w:rPr>
              <w:t>Зачистке резервуаров объемом до 50 м. куб.</w:t>
            </w:r>
          </w:p>
        </w:tc>
        <w:tc>
          <w:tcPr>
            <w:tcW w:w="1881" w:type="dxa"/>
          </w:tcPr>
          <w:p w14:paraId="17F3E4D5" w14:textId="77777777" w:rsidR="0076208B" w:rsidRPr="005E10D6" w:rsidRDefault="0076208B" w:rsidP="0076208B"/>
        </w:tc>
        <w:tc>
          <w:tcPr>
            <w:tcW w:w="862" w:type="dxa"/>
          </w:tcPr>
          <w:p w14:paraId="029E6D64" w14:textId="0E806E88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32AD66FE" w14:textId="0CF3FED1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208E8270" w14:textId="4154E65B" w:rsidTr="005E10D6">
        <w:tc>
          <w:tcPr>
            <w:tcW w:w="827" w:type="dxa"/>
          </w:tcPr>
          <w:p w14:paraId="11D0DCDA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4B55CF5" w14:textId="7F04B25D" w:rsidR="0076208B" w:rsidRPr="005E10D6" w:rsidRDefault="0076208B" w:rsidP="0076208B">
            <w:r w:rsidRPr="005E10D6">
              <w:rPr>
                <w:color w:val="000000"/>
              </w:rPr>
              <w:t>Градуировка резервуаров объемом до 25 м. куб.</w:t>
            </w:r>
          </w:p>
        </w:tc>
        <w:tc>
          <w:tcPr>
            <w:tcW w:w="1881" w:type="dxa"/>
          </w:tcPr>
          <w:p w14:paraId="0CBBDA9B" w14:textId="77777777" w:rsidR="0076208B" w:rsidRPr="005E10D6" w:rsidRDefault="0076208B" w:rsidP="0076208B"/>
        </w:tc>
        <w:tc>
          <w:tcPr>
            <w:tcW w:w="862" w:type="dxa"/>
          </w:tcPr>
          <w:p w14:paraId="1DBE173F" w14:textId="24291DEF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711600DB" w14:textId="54F02912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197D2A89" w14:textId="742BBC8E" w:rsidTr="005E10D6">
        <w:tc>
          <w:tcPr>
            <w:tcW w:w="827" w:type="dxa"/>
          </w:tcPr>
          <w:p w14:paraId="02B07D28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47BE1ADB" w14:textId="723BA2E7" w:rsidR="0076208B" w:rsidRPr="005E10D6" w:rsidRDefault="0076208B" w:rsidP="0076208B">
            <w:r w:rsidRPr="005E10D6">
              <w:rPr>
                <w:color w:val="000000"/>
              </w:rPr>
              <w:t>Градуировка резервуаров объемом до 50 м. куб.</w:t>
            </w:r>
          </w:p>
        </w:tc>
        <w:tc>
          <w:tcPr>
            <w:tcW w:w="1881" w:type="dxa"/>
          </w:tcPr>
          <w:p w14:paraId="63192DA8" w14:textId="77777777" w:rsidR="0076208B" w:rsidRPr="005E10D6" w:rsidRDefault="0076208B" w:rsidP="0076208B"/>
        </w:tc>
        <w:tc>
          <w:tcPr>
            <w:tcW w:w="862" w:type="dxa"/>
          </w:tcPr>
          <w:p w14:paraId="57F97EAA" w14:textId="117F8EF5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4CED7C1C" w14:textId="539AF0B4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5D6BD9D2" w14:textId="4DBF26FF" w:rsidTr="005E10D6">
        <w:tc>
          <w:tcPr>
            <w:tcW w:w="827" w:type="dxa"/>
          </w:tcPr>
          <w:p w14:paraId="3041327C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503A7EE3" w14:textId="70565F4A" w:rsidR="0076208B" w:rsidRPr="005E10D6" w:rsidRDefault="0076208B" w:rsidP="0076208B">
            <w:r w:rsidRPr="005E10D6">
              <w:rPr>
                <w:color w:val="000000"/>
              </w:rPr>
              <w:t xml:space="preserve">Дефектоскопия резервуаров объемом до 25 </w:t>
            </w:r>
            <w:proofErr w:type="spellStart"/>
            <w:r w:rsidRPr="005E10D6">
              <w:rPr>
                <w:color w:val="000000"/>
              </w:rPr>
              <w:t>м.</w:t>
            </w:r>
            <w:r w:rsidR="005E10D6">
              <w:rPr>
                <w:color w:val="000000"/>
              </w:rPr>
              <w:t>к</w:t>
            </w:r>
            <w:r w:rsidRPr="005E10D6">
              <w:rPr>
                <w:color w:val="000000"/>
              </w:rPr>
              <w:t>уб</w:t>
            </w:r>
            <w:proofErr w:type="spellEnd"/>
            <w:r w:rsidRPr="005E10D6">
              <w:rPr>
                <w:color w:val="000000"/>
              </w:rPr>
              <w:t>.</w:t>
            </w:r>
          </w:p>
        </w:tc>
        <w:tc>
          <w:tcPr>
            <w:tcW w:w="1881" w:type="dxa"/>
          </w:tcPr>
          <w:p w14:paraId="6F229B03" w14:textId="77777777" w:rsidR="0076208B" w:rsidRPr="005E10D6" w:rsidRDefault="0076208B" w:rsidP="0076208B"/>
        </w:tc>
        <w:tc>
          <w:tcPr>
            <w:tcW w:w="862" w:type="dxa"/>
          </w:tcPr>
          <w:p w14:paraId="1DA1A60C" w14:textId="2E4C6F07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3947E2E6" w14:textId="7B64ECB4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3B97D92B" w14:textId="15D8585D" w:rsidTr="005E10D6">
        <w:tc>
          <w:tcPr>
            <w:tcW w:w="827" w:type="dxa"/>
          </w:tcPr>
          <w:p w14:paraId="32CADFCC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2BF85B3E" w14:textId="3C928EFF" w:rsidR="0076208B" w:rsidRPr="005E10D6" w:rsidRDefault="0076208B" w:rsidP="0076208B">
            <w:r w:rsidRPr="005E10D6">
              <w:rPr>
                <w:color w:val="000000"/>
              </w:rPr>
              <w:t xml:space="preserve">Дефектоскопия резервуаров объемом до 50 </w:t>
            </w:r>
            <w:proofErr w:type="spellStart"/>
            <w:r w:rsidRPr="005E10D6">
              <w:rPr>
                <w:color w:val="000000"/>
              </w:rPr>
              <w:t>м.куб</w:t>
            </w:r>
            <w:proofErr w:type="spellEnd"/>
            <w:r w:rsidRPr="005E10D6">
              <w:rPr>
                <w:color w:val="000000"/>
              </w:rPr>
              <w:t>.</w:t>
            </w:r>
          </w:p>
        </w:tc>
        <w:tc>
          <w:tcPr>
            <w:tcW w:w="1881" w:type="dxa"/>
          </w:tcPr>
          <w:p w14:paraId="71D133F6" w14:textId="77777777" w:rsidR="0076208B" w:rsidRPr="005E10D6" w:rsidRDefault="0076208B" w:rsidP="0076208B"/>
        </w:tc>
        <w:tc>
          <w:tcPr>
            <w:tcW w:w="862" w:type="dxa"/>
          </w:tcPr>
          <w:p w14:paraId="01C3476D" w14:textId="15EC512D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27C2B437" w14:textId="5F60623E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75474FDF" w14:textId="73885FF1" w:rsidTr="005E10D6">
        <w:tc>
          <w:tcPr>
            <w:tcW w:w="827" w:type="dxa"/>
          </w:tcPr>
          <w:p w14:paraId="206C1491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D5DB8AB" w14:textId="4E34E166" w:rsidR="0076208B" w:rsidRPr="005E10D6" w:rsidRDefault="0076208B" w:rsidP="0076208B">
            <w:r w:rsidRPr="005E10D6">
              <w:rPr>
                <w:color w:val="000000"/>
              </w:rPr>
              <w:t>Дегазация резервуаров для проведения работ по дефектоскопии</w:t>
            </w:r>
          </w:p>
        </w:tc>
        <w:tc>
          <w:tcPr>
            <w:tcW w:w="1881" w:type="dxa"/>
          </w:tcPr>
          <w:p w14:paraId="3F826897" w14:textId="77777777" w:rsidR="0076208B" w:rsidRPr="005E10D6" w:rsidRDefault="0076208B" w:rsidP="0076208B"/>
        </w:tc>
        <w:tc>
          <w:tcPr>
            <w:tcW w:w="862" w:type="dxa"/>
          </w:tcPr>
          <w:p w14:paraId="08F33510" w14:textId="7343C056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51D5A912" w14:textId="64C6E47B" w:rsidR="0076208B" w:rsidRPr="005E10D6" w:rsidRDefault="0076208B" w:rsidP="0076208B">
            <w:r w:rsidRPr="005E10D6">
              <w:rPr>
                <w:color w:val="000000"/>
              </w:rPr>
              <w:t>6</w:t>
            </w:r>
          </w:p>
        </w:tc>
      </w:tr>
      <w:tr w:rsidR="0076208B" w:rsidRPr="005E10D6" w14:paraId="6C995D0B" w14:textId="0CC3EF95" w:rsidTr="005E10D6">
        <w:tc>
          <w:tcPr>
            <w:tcW w:w="827" w:type="dxa"/>
          </w:tcPr>
          <w:p w14:paraId="66F03883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8B4F11A" w14:textId="5DB7D853" w:rsidR="0076208B" w:rsidRPr="005E10D6" w:rsidRDefault="0076208B" w:rsidP="0076208B">
            <w:r w:rsidRPr="005E10D6">
              <w:rPr>
                <w:color w:val="000000"/>
              </w:rPr>
              <w:t xml:space="preserve">Согласование </w:t>
            </w:r>
            <w:proofErr w:type="spellStart"/>
            <w:r w:rsidRPr="005E10D6">
              <w:rPr>
                <w:color w:val="000000"/>
              </w:rPr>
              <w:t>градуировочных</w:t>
            </w:r>
            <w:proofErr w:type="spellEnd"/>
            <w:r w:rsidRPr="005E10D6">
              <w:rPr>
                <w:color w:val="000000"/>
              </w:rPr>
              <w:t xml:space="preserve"> таблиц в ФБУ «ТЕСТ СПб» </w:t>
            </w:r>
          </w:p>
        </w:tc>
        <w:tc>
          <w:tcPr>
            <w:tcW w:w="1881" w:type="dxa"/>
          </w:tcPr>
          <w:p w14:paraId="4092416C" w14:textId="77777777" w:rsidR="0076208B" w:rsidRPr="005E10D6" w:rsidRDefault="0076208B" w:rsidP="0076208B"/>
        </w:tc>
        <w:tc>
          <w:tcPr>
            <w:tcW w:w="862" w:type="dxa"/>
          </w:tcPr>
          <w:p w14:paraId="45E490F2" w14:textId="0E96B045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53CAEB03" w14:textId="2FA4D015" w:rsidR="0076208B" w:rsidRPr="005E10D6" w:rsidRDefault="0076208B" w:rsidP="0076208B">
            <w:r w:rsidRPr="005E10D6">
              <w:rPr>
                <w:color w:val="000000"/>
              </w:rPr>
              <w:t>6</w:t>
            </w:r>
          </w:p>
        </w:tc>
      </w:tr>
      <w:tr w:rsidR="0076208B" w:rsidRPr="005E10D6" w14:paraId="65B431CF" w14:textId="2AA6C1A9" w:rsidTr="005E10D6">
        <w:tc>
          <w:tcPr>
            <w:tcW w:w="827" w:type="dxa"/>
          </w:tcPr>
          <w:p w14:paraId="6A2D8061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EA30923" w14:textId="70F2D2EC" w:rsidR="0076208B" w:rsidRPr="005E10D6" w:rsidRDefault="0076208B" w:rsidP="0076208B">
            <w:r w:rsidRPr="005E10D6">
              <w:rPr>
                <w:color w:val="000000"/>
              </w:rPr>
              <w:t>Демонтаж/монтаж горловин с заменой прокладок МБС</w:t>
            </w:r>
          </w:p>
        </w:tc>
        <w:tc>
          <w:tcPr>
            <w:tcW w:w="1881" w:type="dxa"/>
          </w:tcPr>
          <w:p w14:paraId="7FA2863D" w14:textId="77777777" w:rsidR="0076208B" w:rsidRPr="005E10D6" w:rsidRDefault="0076208B" w:rsidP="0076208B"/>
        </w:tc>
        <w:tc>
          <w:tcPr>
            <w:tcW w:w="862" w:type="dxa"/>
          </w:tcPr>
          <w:p w14:paraId="1904BC30" w14:textId="63700A54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5A6035A1" w14:textId="12FF7FF4" w:rsidR="0076208B" w:rsidRPr="005E10D6" w:rsidRDefault="0076208B" w:rsidP="0076208B">
            <w:r w:rsidRPr="005E10D6">
              <w:rPr>
                <w:color w:val="000000"/>
              </w:rPr>
              <w:t>6</w:t>
            </w:r>
          </w:p>
        </w:tc>
      </w:tr>
      <w:tr w:rsidR="0076208B" w:rsidRPr="005E10D6" w14:paraId="6DC26898" w14:textId="37F63509" w:rsidTr="005E10D6">
        <w:tc>
          <w:tcPr>
            <w:tcW w:w="827" w:type="dxa"/>
          </w:tcPr>
          <w:p w14:paraId="0548C7B7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422761F" w14:textId="5D84A2E1" w:rsidR="0076208B" w:rsidRPr="005E10D6" w:rsidRDefault="0076208B" w:rsidP="0076208B">
            <w:pPr>
              <w:rPr>
                <w:color w:val="000000"/>
              </w:rPr>
            </w:pPr>
            <w:r w:rsidRPr="005E10D6">
              <w:rPr>
                <w:color w:val="000000"/>
              </w:rPr>
              <w:t>Затраты</w:t>
            </w:r>
            <w:r w:rsidR="005E10D6">
              <w:rPr>
                <w:color w:val="000000"/>
              </w:rPr>
              <w:t>,</w:t>
            </w:r>
            <w:r w:rsidRPr="005E10D6">
              <w:rPr>
                <w:color w:val="000000"/>
              </w:rPr>
              <w:t xml:space="preserve"> связанные с удаленностью объекта (транспортные и командировочные расходы)</w:t>
            </w:r>
          </w:p>
        </w:tc>
        <w:tc>
          <w:tcPr>
            <w:tcW w:w="1881" w:type="dxa"/>
          </w:tcPr>
          <w:p w14:paraId="491A5768" w14:textId="77777777" w:rsidR="0076208B" w:rsidRPr="005E10D6" w:rsidRDefault="0076208B" w:rsidP="0076208B"/>
        </w:tc>
        <w:tc>
          <w:tcPr>
            <w:tcW w:w="862" w:type="dxa"/>
          </w:tcPr>
          <w:p w14:paraId="129809F3" w14:textId="77777777" w:rsidR="0076208B" w:rsidRPr="005E10D6" w:rsidRDefault="0076208B" w:rsidP="0076208B"/>
        </w:tc>
        <w:tc>
          <w:tcPr>
            <w:tcW w:w="1116" w:type="dxa"/>
          </w:tcPr>
          <w:p w14:paraId="7B5D620C" w14:textId="77777777" w:rsidR="0076208B" w:rsidRPr="005E10D6" w:rsidRDefault="0076208B" w:rsidP="0076208B"/>
        </w:tc>
      </w:tr>
      <w:tr w:rsidR="0076208B" w:rsidRPr="005E10D6" w14:paraId="16A09D82" w14:textId="48876703" w:rsidTr="005E10D6">
        <w:tc>
          <w:tcPr>
            <w:tcW w:w="827" w:type="dxa"/>
          </w:tcPr>
          <w:p w14:paraId="6BB5BD01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3620B677" w14:textId="77777777" w:rsidR="0076208B" w:rsidRPr="005E10D6" w:rsidRDefault="0076208B" w:rsidP="0076208B"/>
        </w:tc>
        <w:tc>
          <w:tcPr>
            <w:tcW w:w="1881" w:type="dxa"/>
          </w:tcPr>
          <w:p w14:paraId="2004CAAD" w14:textId="77777777" w:rsidR="0076208B" w:rsidRPr="005E10D6" w:rsidRDefault="0076208B" w:rsidP="0076208B"/>
        </w:tc>
        <w:tc>
          <w:tcPr>
            <w:tcW w:w="862" w:type="dxa"/>
          </w:tcPr>
          <w:p w14:paraId="72E00159" w14:textId="77777777" w:rsidR="0076208B" w:rsidRPr="005E10D6" w:rsidRDefault="0076208B" w:rsidP="0076208B"/>
        </w:tc>
        <w:tc>
          <w:tcPr>
            <w:tcW w:w="1116" w:type="dxa"/>
          </w:tcPr>
          <w:p w14:paraId="0D87B349" w14:textId="77777777" w:rsidR="0076208B" w:rsidRPr="005E10D6" w:rsidRDefault="0076208B" w:rsidP="0076208B"/>
        </w:tc>
      </w:tr>
      <w:tr w:rsidR="0076208B" w:rsidRPr="005E10D6" w14:paraId="48AD0D1A" w14:textId="29F5BF27" w:rsidTr="005E10D6">
        <w:tc>
          <w:tcPr>
            <w:tcW w:w="827" w:type="dxa"/>
          </w:tcPr>
          <w:p w14:paraId="32377293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143342DA" w14:textId="523E9CE3" w:rsidR="0076208B" w:rsidRPr="005E10D6" w:rsidRDefault="0076208B" w:rsidP="0076208B">
            <w:r w:rsidRPr="005E10D6">
              <w:rPr>
                <w:b/>
                <w:bCs/>
                <w:i/>
                <w:iCs/>
                <w:color w:val="000000"/>
              </w:rPr>
              <w:t>Работы по подготовке к эксплуатации:</w:t>
            </w:r>
          </w:p>
        </w:tc>
        <w:tc>
          <w:tcPr>
            <w:tcW w:w="1881" w:type="dxa"/>
          </w:tcPr>
          <w:p w14:paraId="0D9869AF" w14:textId="77777777" w:rsidR="0076208B" w:rsidRPr="005E10D6" w:rsidRDefault="0076208B" w:rsidP="0076208B"/>
        </w:tc>
        <w:tc>
          <w:tcPr>
            <w:tcW w:w="862" w:type="dxa"/>
          </w:tcPr>
          <w:p w14:paraId="2B1B12CD" w14:textId="77777777" w:rsidR="0076208B" w:rsidRPr="005E10D6" w:rsidRDefault="0076208B" w:rsidP="0076208B"/>
        </w:tc>
        <w:tc>
          <w:tcPr>
            <w:tcW w:w="1116" w:type="dxa"/>
          </w:tcPr>
          <w:p w14:paraId="53B30785" w14:textId="77777777" w:rsidR="0076208B" w:rsidRPr="005E10D6" w:rsidRDefault="0076208B" w:rsidP="0076208B"/>
        </w:tc>
      </w:tr>
      <w:tr w:rsidR="0076208B" w:rsidRPr="005E10D6" w14:paraId="118ECB3E" w14:textId="163456AE" w:rsidTr="005E10D6">
        <w:tc>
          <w:tcPr>
            <w:tcW w:w="827" w:type="dxa"/>
          </w:tcPr>
          <w:p w14:paraId="1B55E3EE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915E93E" w14:textId="47158E33" w:rsidR="0076208B" w:rsidRPr="005E10D6" w:rsidRDefault="0076208B" w:rsidP="0076208B">
            <w:r w:rsidRPr="005E10D6">
              <w:rPr>
                <w:color w:val="000000"/>
              </w:rPr>
              <w:t xml:space="preserve"> - проверка запорной арматуры</w:t>
            </w:r>
          </w:p>
        </w:tc>
        <w:tc>
          <w:tcPr>
            <w:tcW w:w="1881" w:type="dxa"/>
          </w:tcPr>
          <w:p w14:paraId="68A1C9CF" w14:textId="77777777" w:rsidR="0076208B" w:rsidRPr="005E10D6" w:rsidRDefault="0076208B" w:rsidP="0076208B"/>
        </w:tc>
        <w:tc>
          <w:tcPr>
            <w:tcW w:w="862" w:type="dxa"/>
          </w:tcPr>
          <w:p w14:paraId="21C805AF" w14:textId="1CAA51E6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70EE111F" w14:textId="4D1497A8" w:rsidR="0076208B" w:rsidRPr="005E10D6" w:rsidRDefault="0076208B" w:rsidP="0076208B">
            <w:r w:rsidRPr="005E10D6">
              <w:rPr>
                <w:color w:val="000000"/>
              </w:rPr>
              <w:t>15</w:t>
            </w:r>
          </w:p>
        </w:tc>
      </w:tr>
      <w:tr w:rsidR="0076208B" w:rsidRPr="005E10D6" w14:paraId="7DC5769F" w14:textId="7813D023" w:rsidTr="005E10D6">
        <w:tc>
          <w:tcPr>
            <w:tcW w:w="827" w:type="dxa"/>
          </w:tcPr>
          <w:p w14:paraId="7C014D7C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90691D8" w14:textId="20FD1D49" w:rsidR="0076208B" w:rsidRPr="005E10D6" w:rsidRDefault="0076208B" w:rsidP="0076208B">
            <w:r w:rsidRPr="005E10D6">
              <w:rPr>
                <w:color w:val="000000"/>
              </w:rPr>
              <w:t xml:space="preserve"> - заполнение азотом </w:t>
            </w:r>
            <w:proofErr w:type="spellStart"/>
            <w:r w:rsidRPr="005E10D6">
              <w:rPr>
                <w:color w:val="000000"/>
              </w:rPr>
              <w:t>межстенного</w:t>
            </w:r>
            <w:proofErr w:type="spellEnd"/>
            <w:r w:rsidRPr="005E10D6">
              <w:rPr>
                <w:color w:val="000000"/>
              </w:rPr>
              <w:t xml:space="preserve"> пространства резервуаров</w:t>
            </w:r>
          </w:p>
        </w:tc>
        <w:tc>
          <w:tcPr>
            <w:tcW w:w="1881" w:type="dxa"/>
          </w:tcPr>
          <w:p w14:paraId="6C15F8C9" w14:textId="77777777" w:rsidR="0076208B" w:rsidRPr="005E10D6" w:rsidRDefault="0076208B" w:rsidP="0076208B"/>
        </w:tc>
        <w:tc>
          <w:tcPr>
            <w:tcW w:w="862" w:type="dxa"/>
          </w:tcPr>
          <w:p w14:paraId="21F637C0" w14:textId="2A0ADD3A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2B24D4EA" w14:textId="7DD5C1B3" w:rsidR="0076208B" w:rsidRPr="005E10D6" w:rsidRDefault="0076208B" w:rsidP="0076208B">
            <w:r w:rsidRPr="005E10D6">
              <w:rPr>
                <w:color w:val="000000"/>
              </w:rPr>
              <w:t>5</w:t>
            </w:r>
          </w:p>
        </w:tc>
      </w:tr>
      <w:tr w:rsidR="0076208B" w:rsidRPr="005E10D6" w14:paraId="124083D8" w14:textId="3F08D4C6" w:rsidTr="005E10D6">
        <w:tc>
          <w:tcPr>
            <w:tcW w:w="827" w:type="dxa"/>
          </w:tcPr>
          <w:p w14:paraId="6A077782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3B80B382" w14:textId="29593C6F" w:rsidR="0076208B" w:rsidRPr="005E10D6" w:rsidRDefault="0076208B" w:rsidP="0076208B">
            <w:r w:rsidRPr="005E10D6">
              <w:rPr>
                <w:color w:val="000000"/>
              </w:rPr>
              <w:t xml:space="preserve"> - герметизация кабельных вводов в шахты резервуаров</w:t>
            </w:r>
          </w:p>
        </w:tc>
        <w:tc>
          <w:tcPr>
            <w:tcW w:w="1881" w:type="dxa"/>
          </w:tcPr>
          <w:p w14:paraId="537350AD" w14:textId="77777777" w:rsidR="0076208B" w:rsidRPr="005E10D6" w:rsidRDefault="0076208B" w:rsidP="0076208B"/>
        </w:tc>
        <w:tc>
          <w:tcPr>
            <w:tcW w:w="862" w:type="dxa"/>
          </w:tcPr>
          <w:p w14:paraId="09EADD82" w14:textId="0C74E2BF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50D77982" w14:textId="7B2B7075" w:rsidR="0076208B" w:rsidRPr="005E10D6" w:rsidRDefault="0076208B" w:rsidP="0076208B">
            <w:r w:rsidRPr="005E10D6">
              <w:rPr>
                <w:color w:val="000000"/>
              </w:rPr>
              <w:t>5</w:t>
            </w:r>
          </w:p>
        </w:tc>
      </w:tr>
      <w:tr w:rsidR="0076208B" w:rsidRPr="005E10D6" w14:paraId="12CDA98F" w14:textId="755D584D" w:rsidTr="005E10D6">
        <w:tc>
          <w:tcPr>
            <w:tcW w:w="827" w:type="dxa"/>
          </w:tcPr>
          <w:p w14:paraId="37EF464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7166E8FA" w14:textId="5F7029AA" w:rsidR="0076208B" w:rsidRPr="005E10D6" w:rsidRDefault="0076208B" w:rsidP="0076208B">
            <w:r w:rsidRPr="005E10D6">
              <w:rPr>
                <w:color w:val="000000"/>
              </w:rPr>
              <w:t xml:space="preserve"> - замена кабеля насоса ДТ</w:t>
            </w:r>
          </w:p>
        </w:tc>
        <w:tc>
          <w:tcPr>
            <w:tcW w:w="1881" w:type="dxa"/>
          </w:tcPr>
          <w:p w14:paraId="1404B5F6" w14:textId="77777777" w:rsidR="0076208B" w:rsidRPr="005E10D6" w:rsidRDefault="0076208B" w:rsidP="0076208B"/>
        </w:tc>
        <w:tc>
          <w:tcPr>
            <w:tcW w:w="862" w:type="dxa"/>
          </w:tcPr>
          <w:p w14:paraId="13C54AA7" w14:textId="6427F5DF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19116747" w14:textId="48EF9B60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6D0B0B7C" w14:textId="4BB3D872" w:rsidTr="005E10D6">
        <w:tc>
          <w:tcPr>
            <w:tcW w:w="827" w:type="dxa"/>
          </w:tcPr>
          <w:p w14:paraId="07BF19A5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947929A" w14:textId="1355A342" w:rsidR="0076208B" w:rsidRPr="005E10D6" w:rsidRDefault="0076208B" w:rsidP="0076208B">
            <w:r w:rsidRPr="005E10D6">
              <w:rPr>
                <w:b/>
                <w:bCs/>
                <w:i/>
                <w:iCs/>
                <w:color w:val="000000"/>
              </w:rPr>
              <w:t>материалы:</w:t>
            </w:r>
          </w:p>
        </w:tc>
        <w:tc>
          <w:tcPr>
            <w:tcW w:w="1881" w:type="dxa"/>
          </w:tcPr>
          <w:p w14:paraId="59CFF89B" w14:textId="77777777" w:rsidR="0076208B" w:rsidRPr="005E10D6" w:rsidRDefault="0076208B" w:rsidP="0076208B"/>
        </w:tc>
        <w:tc>
          <w:tcPr>
            <w:tcW w:w="862" w:type="dxa"/>
          </w:tcPr>
          <w:p w14:paraId="1A814A45" w14:textId="77777777" w:rsidR="0076208B" w:rsidRPr="005E10D6" w:rsidRDefault="0076208B" w:rsidP="0076208B"/>
        </w:tc>
        <w:tc>
          <w:tcPr>
            <w:tcW w:w="1116" w:type="dxa"/>
          </w:tcPr>
          <w:p w14:paraId="4D837C75" w14:textId="77777777" w:rsidR="0076208B" w:rsidRPr="005E10D6" w:rsidRDefault="0076208B" w:rsidP="0076208B"/>
        </w:tc>
      </w:tr>
      <w:tr w:rsidR="0076208B" w:rsidRPr="005E10D6" w14:paraId="3548F466" w14:textId="484A75B0" w:rsidTr="005E10D6">
        <w:tc>
          <w:tcPr>
            <w:tcW w:w="827" w:type="dxa"/>
          </w:tcPr>
          <w:p w14:paraId="5D5853A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08D0A7A" w14:textId="5764E933" w:rsidR="0076208B" w:rsidRPr="005E10D6" w:rsidRDefault="0076208B" w:rsidP="0076208B">
            <w:r w:rsidRPr="005E10D6">
              <w:rPr>
                <w:color w:val="000000"/>
              </w:rPr>
              <w:t xml:space="preserve"> - кабель ВВГнгХ2,5   90 м</w:t>
            </w:r>
          </w:p>
        </w:tc>
        <w:tc>
          <w:tcPr>
            <w:tcW w:w="1881" w:type="dxa"/>
          </w:tcPr>
          <w:p w14:paraId="5DD7ACA1" w14:textId="636A747C" w:rsidR="0076208B" w:rsidRPr="005E10D6" w:rsidRDefault="0076208B" w:rsidP="0076208B">
            <w:r w:rsidRPr="005E10D6">
              <w:rPr>
                <w:color w:val="000000"/>
              </w:rPr>
              <w:t>ВВГнгХ2,5</w:t>
            </w:r>
          </w:p>
        </w:tc>
        <w:tc>
          <w:tcPr>
            <w:tcW w:w="862" w:type="dxa"/>
          </w:tcPr>
          <w:p w14:paraId="3606932D" w14:textId="6E0DA1B4" w:rsidR="0076208B" w:rsidRPr="005E10D6" w:rsidRDefault="0076208B" w:rsidP="0076208B">
            <w:r w:rsidRPr="005E10D6">
              <w:rPr>
                <w:color w:val="000000"/>
              </w:rPr>
              <w:t>м</w:t>
            </w:r>
          </w:p>
        </w:tc>
        <w:tc>
          <w:tcPr>
            <w:tcW w:w="1116" w:type="dxa"/>
          </w:tcPr>
          <w:p w14:paraId="6B91AAF7" w14:textId="1C0167E9" w:rsidR="0076208B" w:rsidRPr="005E10D6" w:rsidRDefault="0076208B" w:rsidP="0076208B">
            <w:r w:rsidRPr="005E10D6">
              <w:rPr>
                <w:color w:val="000000"/>
              </w:rPr>
              <w:t>90</w:t>
            </w:r>
          </w:p>
        </w:tc>
      </w:tr>
      <w:tr w:rsidR="0076208B" w:rsidRPr="005E10D6" w14:paraId="288866EE" w14:textId="4E58B141" w:rsidTr="005E10D6">
        <w:tc>
          <w:tcPr>
            <w:tcW w:w="827" w:type="dxa"/>
          </w:tcPr>
          <w:p w14:paraId="2D83C694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3365F84E" w14:textId="55533BA4" w:rsidR="0076208B" w:rsidRPr="005E10D6" w:rsidRDefault="0076208B" w:rsidP="0076208B">
            <w:r w:rsidRPr="005E10D6">
              <w:rPr>
                <w:color w:val="000000"/>
              </w:rPr>
              <w:t xml:space="preserve"> - герметик полиуретановый расширяющийся </w:t>
            </w:r>
            <w:proofErr w:type="gramStart"/>
            <w:r w:rsidRPr="005E10D6">
              <w:rPr>
                <w:color w:val="000000"/>
              </w:rPr>
              <w:t xml:space="preserve">уплотнительный  </w:t>
            </w:r>
            <w:proofErr w:type="spellStart"/>
            <w:r w:rsidRPr="005E10D6">
              <w:rPr>
                <w:color w:val="000000"/>
              </w:rPr>
              <w:t>Soudal</w:t>
            </w:r>
            <w:proofErr w:type="spellEnd"/>
            <w:proofErr w:type="gramEnd"/>
            <w:r w:rsidRPr="005E10D6">
              <w:rPr>
                <w:color w:val="000000"/>
              </w:rPr>
              <w:t xml:space="preserve"> АКВАСВЕЛЛ 600 мл</w:t>
            </w:r>
          </w:p>
        </w:tc>
        <w:tc>
          <w:tcPr>
            <w:tcW w:w="1881" w:type="dxa"/>
          </w:tcPr>
          <w:p w14:paraId="69F38853" w14:textId="514A2A0A" w:rsidR="0076208B" w:rsidRPr="005E10D6" w:rsidRDefault="0076208B" w:rsidP="0076208B">
            <w:proofErr w:type="spellStart"/>
            <w:r w:rsidRPr="005E10D6">
              <w:rPr>
                <w:color w:val="000000"/>
              </w:rPr>
              <w:t>Soudal</w:t>
            </w:r>
            <w:proofErr w:type="spellEnd"/>
            <w:r w:rsidRPr="005E10D6">
              <w:rPr>
                <w:color w:val="000000"/>
              </w:rPr>
              <w:t xml:space="preserve"> АКВАСВЕЛЛ</w:t>
            </w:r>
          </w:p>
        </w:tc>
        <w:tc>
          <w:tcPr>
            <w:tcW w:w="862" w:type="dxa"/>
          </w:tcPr>
          <w:p w14:paraId="3EC1B6A3" w14:textId="7CFC104F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3B94D744" w14:textId="6D0AAF84" w:rsidR="0076208B" w:rsidRPr="005E10D6" w:rsidRDefault="0076208B" w:rsidP="0076208B">
            <w:r w:rsidRPr="005E10D6">
              <w:rPr>
                <w:color w:val="000000"/>
              </w:rPr>
              <w:t>4</w:t>
            </w:r>
          </w:p>
        </w:tc>
      </w:tr>
      <w:tr w:rsidR="0076208B" w:rsidRPr="005E10D6" w14:paraId="05321F6F" w14:textId="58131E93" w:rsidTr="005E10D6">
        <w:tc>
          <w:tcPr>
            <w:tcW w:w="827" w:type="dxa"/>
          </w:tcPr>
          <w:p w14:paraId="4138DB4B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3D41906E" w14:textId="77777777" w:rsidR="0076208B" w:rsidRPr="005E10D6" w:rsidRDefault="0076208B" w:rsidP="0076208B"/>
        </w:tc>
        <w:tc>
          <w:tcPr>
            <w:tcW w:w="1881" w:type="dxa"/>
          </w:tcPr>
          <w:p w14:paraId="174EB10B" w14:textId="77777777" w:rsidR="0076208B" w:rsidRPr="005E10D6" w:rsidRDefault="0076208B" w:rsidP="0076208B"/>
        </w:tc>
        <w:tc>
          <w:tcPr>
            <w:tcW w:w="862" w:type="dxa"/>
          </w:tcPr>
          <w:p w14:paraId="40EAA7BF" w14:textId="77777777" w:rsidR="0076208B" w:rsidRPr="005E10D6" w:rsidRDefault="0076208B" w:rsidP="0076208B"/>
        </w:tc>
        <w:tc>
          <w:tcPr>
            <w:tcW w:w="1116" w:type="dxa"/>
          </w:tcPr>
          <w:p w14:paraId="7088C331" w14:textId="77777777" w:rsidR="0076208B" w:rsidRPr="005E10D6" w:rsidRDefault="0076208B" w:rsidP="0076208B"/>
        </w:tc>
      </w:tr>
      <w:tr w:rsidR="0076208B" w:rsidRPr="005E10D6" w14:paraId="5C766A06" w14:textId="49B52E2E" w:rsidTr="005E10D6">
        <w:tc>
          <w:tcPr>
            <w:tcW w:w="827" w:type="dxa"/>
          </w:tcPr>
          <w:p w14:paraId="5F1D3E96" w14:textId="7523F4EA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6</w:t>
            </w:r>
          </w:p>
        </w:tc>
        <w:tc>
          <w:tcPr>
            <w:tcW w:w="5509" w:type="dxa"/>
          </w:tcPr>
          <w:p w14:paraId="7FF6ED22" w14:textId="647AB1B4" w:rsidR="0076208B" w:rsidRPr="005E10D6" w:rsidRDefault="0076208B" w:rsidP="0076208B">
            <w:r w:rsidRPr="005E10D6">
              <w:rPr>
                <w:b/>
                <w:bCs/>
                <w:color w:val="000000"/>
              </w:rPr>
              <w:t>Трубопроводы:</w:t>
            </w:r>
          </w:p>
        </w:tc>
        <w:tc>
          <w:tcPr>
            <w:tcW w:w="1881" w:type="dxa"/>
          </w:tcPr>
          <w:p w14:paraId="3EF44017" w14:textId="77777777" w:rsidR="0076208B" w:rsidRPr="005E10D6" w:rsidRDefault="0076208B" w:rsidP="0076208B"/>
        </w:tc>
        <w:tc>
          <w:tcPr>
            <w:tcW w:w="862" w:type="dxa"/>
          </w:tcPr>
          <w:p w14:paraId="3B4B8D3E" w14:textId="77777777" w:rsidR="0076208B" w:rsidRPr="005E10D6" w:rsidRDefault="0076208B" w:rsidP="0076208B"/>
        </w:tc>
        <w:tc>
          <w:tcPr>
            <w:tcW w:w="1116" w:type="dxa"/>
          </w:tcPr>
          <w:p w14:paraId="46B96C75" w14:textId="77777777" w:rsidR="0076208B" w:rsidRPr="005E10D6" w:rsidRDefault="0076208B" w:rsidP="0076208B"/>
        </w:tc>
      </w:tr>
      <w:tr w:rsidR="0076208B" w:rsidRPr="005E10D6" w14:paraId="46AD4084" w14:textId="5282A4DC" w:rsidTr="005E10D6">
        <w:tc>
          <w:tcPr>
            <w:tcW w:w="827" w:type="dxa"/>
          </w:tcPr>
          <w:p w14:paraId="15DD26CB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02602F3" w14:textId="52004398" w:rsidR="0076208B" w:rsidRPr="005E10D6" w:rsidRDefault="0076208B" w:rsidP="0076208B">
            <w:r w:rsidRPr="005E10D6">
              <w:rPr>
                <w:color w:val="000000"/>
              </w:rPr>
              <w:t xml:space="preserve"> - дыхательные трубопроводы- продувка</w:t>
            </w:r>
          </w:p>
        </w:tc>
        <w:tc>
          <w:tcPr>
            <w:tcW w:w="1881" w:type="dxa"/>
          </w:tcPr>
          <w:p w14:paraId="2D4C0FE0" w14:textId="77777777" w:rsidR="0076208B" w:rsidRPr="005E10D6" w:rsidRDefault="0076208B" w:rsidP="0076208B"/>
        </w:tc>
        <w:tc>
          <w:tcPr>
            <w:tcW w:w="862" w:type="dxa"/>
          </w:tcPr>
          <w:p w14:paraId="5A09D7EB" w14:textId="234F1BAF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78FB7C63" w14:textId="2CE5CA70" w:rsidR="0076208B" w:rsidRPr="005E10D6" w:rsidRDefault="0076208B" w:rsidP="0076208B">
            <w:r w:rsidRPr="005E10D6">
              <w:rPr>
                <w:color w:val="000000"/>
              </w:rPr>
              <w:t>5</w:t>
            </w:r>
          </w:p>
        </w:tc>
      </w:tr>
      <w:tr w:rsidR="0076208B" w:rsidRPr="005E10D6" w14:paraId="11171325" w14:textId="62DFD474" w:rsidTr="005E10D6">
        <w:tc>
          <w:tcPr>
            <w:tcW w:w="827" w:type="dxa"/>
          </w:tcPr>
          <w:p w14:paraId="44950C99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5111410" w14:textId="6F2E0C10" w:rsidR="0076208B" w:rsidRPr="005E10D6" w:rsidRDefault="0076208B" w:rsidP="0076208B">
            <w:r w:rsidRPr="005E10D6">
              <w:rPr>
                <w:color w:val="000000"/>
              </w:rPr>
              <w:t xml:space="preserve"> - трубопроводы выдачи- опрессовка с составлением акта</w:t>
            </w:r>
          </w:p>
        </w:tc>
        <w:tc>
          <w:tcPr>
            <w:tcW w:w="1881" w:type="dxa"/>
          </w:tcPr>
          <w:p w14:paraId="1B3B726C" w14:textId="77777777" w:rsidR="0076208B" w:rsidRPr="005E10D6" w:rsidRDefault="0076208B" w:rsidP="0076208B"/>
        </w:tc>
        <w:tc>
          <w:tcPr>
            <w:tcW w:w="862" w:type="dxa"/>
          </w:tcPr>
          <w:p w14:paraId="52A14D15" w14:textId="0693F791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3FE654F6" w14:textId="758D3716" w:rsidR="0076208B" w:rsidRPr="005E10D6" w:rsidRDefault="0076208B" w:rsidP="0076208B">
            <w:r w:rsidRPr="005E10D6">
              <w:rPr>
                <w:color w:val="000000"/>
              </w:rPr>
              <w:t>5</w:t>
            </w:r>
          </w:p>
        </w:tc>
      </w:tr>
      <w:tr w:rsidR="0076208B" w:rsidRPr="005E10D6" w14:paraId="49C6E97C" w14:textId="02562DA6" w:rsidTr="005E10D6">
        <w:tc>
          <w:tcPr>
            <w:tcW w:w="827" w:type="dxa"/>
          </w:tcPr>
          <w:p w14:paraId="4972D21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4F179FE" w14:textId="77777777" w:rsidR="0076208B" w:rsidRPr="005E10D6" w:rsidRDefault="0076208B" w:rsidP="0076208B"/>
        </w:tc>
        <w:tc>
          <w:tcPr>
            <w:tcW w:w="1881" w:type="dxa"/>
          </w:tcPr>
          <w:p w14:paraId="4EE1D85E" w14:textId="77777777" w:rsidR="0076208B" w:rsidRPr="005E10D6" w:rsidRDefault="0076208B" w:rsidP="0076208B"/>
        </w:tc>
        <w:tc>
          <w:tcPr>
            <w:tcW w:w="862" w:type="dxa"/>
          </w:tcPr>
          <w:p w14:paraId="493678D9" w14:textId="77777777" w:rsidR="0076208B" w:rsidRPr="005E10D6" w:rsidRDefault="0076208B" w:rsidP="0076208B"/>
        </w:tc>
        <w:tc>
          <w:tcPr>
            <w:tcW w:w="1116" w:type="dxa"/>
          </w:tcPr>
          <w:p w14:paraId="3F21E956" w14:textId="77777777" w:rsidR="0076208B" w:rsidRPr="005E10D6" w:rsidRDefault="0076208B" w:rsidP="0076208B"/>
        </w:tc>
      </w:tr>
      <w:tr w:rsidR="0076208B" w:rsidRPr="005E10D6" w14:paraId="2D1E5226" w14:textId="13014C48" w:rsidTr="005E10D6">
        <w:tc>
          <w:tcPr>
            <w:tcW w:w="827" w:type="dxa"/>
          </w:tcPr>
          <w:p w14:paraId="4D916C7F" w14:textId="5491A697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lastRenderedPageBreak/>
              <w:t>7</w:t>
            </w:r>
          </w:p>
        </w:tc>
        <w:tc>
          <w:tcPr>
            <w:tcW w:w="5509" w:type="dxa"/>
          </w:tcPr>
          <w:p w14:paraId="5EFC2FF5" w14:textId="2366A924" w:rsidR="0076208B" w:rsidRPr="005E10D6" w:rsidRDefault="0076208B" w:rsidP="0076208B">
            <w:r w:rsidRPr="005E10D6">
              <w:rPr>
                <w:b/>
                <w:bCs/>
                <w:color w:val="000000"/>
              </w:rPr>
              <w:t>Проверка кабельных линий к ТРК, при необходимости восстановление:</w:t>
            </w:r>
          </w:p>
        </w:tc>
        <w:tc>
          <w:tcPr>
            <w:tcW w:w="1881" w:type="dxa"/>
          </w:tcPr>
          <w:p w14:paraId="0BC8B275" w14:textId="77777777" w:rsidR="0076208B" w:rsidRPr="005E10D6" w:rsidRDefault="0076208B" w:rsidP="0076208B"/>
        </w:tc>
        <w:tc>
          <w:tcPr>
            <w:tcW w:w="862" w:type="dxa"/>
          </w:tcPr>
          <w:p w14:paraId="2D72EDEC" w14:textId="77777777" w:rsidR="0076208B" w:rsidRPr="005E10D6" w:rsidRDefault="0076208B" w:rsidP="0076208B"/>
        </w:tc>
        <w:tc>
          <w:tcPr>
            <w:tcW w:w="1116" w:type="dxa"/>
          </w:tcPr>
          <w:p w14:paraId="33D82DF0" w14:textId="77777777" w:rsidR="0076208B" w:rsidRPr="005E10D6" w:rsidRDefault="0076208B" w:rsidP="0076208B"/>
        </w:tc>
      </w:tr>
      <w:tr w:rsidR="0076208B" w:rsidRPr="005E10D6" w14:paraId="4AEBF677" w14:textId="07672A7B" w:rsidTr="005E10D6">
        <w:tc>
          <w:tcPr>
            <w:tcW w:w="827" w:type="dxa"/>
          </w:tcPr>
          <w:p w14:paraId="003E898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7A2DA746" w14:textId="347383B3" w:rsidR="0076208B" w:rsidRPr="005E10D6" w:rsidRDefault="0076208B" w:rsidP="0076208B">
            <w:r w:rsidRPr="005E10D6">
              <w:rPr>
                <w:color w:val="000000"/>
              </w:rPr>
              <w:t xml:space="preserve"> - управление</w:t>
            </w:r>
          </w:p>
        </w:tc>
        <w:tc>
          <w:tcPr>
            <w:tcW w:w="1881" w:type="dxa"/>
          </w:tcPr>
          <w:p w14:paraId="447715FA" w14:textId="77777777" w:rsidR="0076208B" w:rsidRPr="005E10D6" w:rsidRDefault="0076208B" w:rsidP="0076208B"/>
        </w:tc>
        <w:tc>
          <w:tcPr>
            <w:tcW w:w="862" w:type="dxa"/>
          </w:tcPr>
          <w:p w14:paraId="2792EF1D" w14:textId="0E96875F" w:rsidR="0076208B" w:rsidRPr="005E10D6" w:rsidRDefault="0076208B" w:rsidP="0076208B">
            <w:proofErr w:type="spellStart"/>
            <w:r w:rsidRPr="005E10D6">
              <w:rPr>
                <w:color w:val="000000"/>
              </w:rPr>
              <w:t>лин</w:t>
            </w:r>
            <w:proofErr w:type="spellEnd"/>
          </w:p>
        </w:tc>
        <w:tc>
          <w:tcPr>
            <w:tcW w:w="1116" w:type="dxa"/>
          </w:tcPr>
          <w:p w14:paraId="1BD55F71" w14:textId="3FD40DCB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34E73765" w14:textId="63BB32B6" w:rsidTr="005E10D6">
        <w:tc>
          <w:tcPr>
            <w:tcW w:w="827" w:type="dxa"/>
          </w:tcPr>
          <w:p w14:paraId="25D21C4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08929214" w14:textId="44696E33" w:rsidR="0076208B" w:rsidRPr="005E10D6" w:rsidRDefault="0076208B" w:rsidP="0076208B">
            <w:r w:rsidRPr="005E10D6">
              <w:rPr>
                <w:color w:val="000000"/>
              </w:rPr>
              <w:t xml:space="preserve"> - питание гарантированное</w:t>
            </w:r>
          </w:p>
        </w:tc>
        <w:tc>
          <w:tcPr>
            <w:tcW w:w="1881" w:type="dxa"/>
          </w:tcPr>
          <w:p w14:paraId="79FAC009" w14:textId="77777777" w:rsidR="0076208B" w:rsidRPr="005E10D6" w:rsidRDefault="0076208B" w:rsidP="0076208B"/>
        </w:tc>
        <w:tc>
          <w:tcPr>
            <w:tcW w:w="862" w:type="dxa"/>
          </w:tcPr>
          <w:p w14:paraId="23A61102" w14:textId="45220D1F" w:rsidR="0076208B" w:rsidRPr="005E10D6" w:rsidRDefault="0076208B" w:rsidP="0076208B">
            <w:proofErr w:type="spellStart"/>
            <w:r w:rsidRPr="005E10D6">
              <w:rPr>
                <w:color w:val="000000"/>
              </w:rPr>
              <w:t>лин</w:t>
            </w:r>
            <w:proofErr w:type="spellEnd"/>
          </w:p>
        </w:tc>
        <w:tc>
          <w:tcPr>
            <w:tcW w:w="1116" w:type="dxa"/>
          </w:tcPr>
          <w:p w14:paraId="1F9566F5" w14:textId="465E3913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1175FBCD" w14:textId="419B7BA0" w:rsidTr="005E10D6">
        <w:tc>
          <w:tcPr>
            <w:tcW w:w="827" w:type="dxa"/>
          </w:tcPr>
          <w:p w14:paraId="59FCE64A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61B8FE1" w14:textId="0DB3E267" w:rsidR="0076208B" w:rsidRPr="005E10D6" w:rsidRDefault="0076208B" w:rsidP="0076208B">
            <w:r w:rsidRPr="005E10D6">
              <w:rPr>
                <w:color w:val="000000"/>
              </w:rPr>
              <w:t xml:space="preserve"> - управление насосами</w:t>
            </w:r>
          </w:p>
        </w:tc>
        <w:tc>
          <w:tcPr>
            <w:tcW w:w="1881" w:type="dxa"/>
          </w:tcPr>
          <w:p w14:paraId="7A6B9343" w14:textId="77777777" w:rsidR="0076208B" w:rsidRPr="005E10D6" w:rsidRDefault="0076208B" w:rsidP="0076208B"/>
        </w:tc>
        <w:tc>
          <w:tcPr>
            <w:tcW w:w="862" w:type="dxa"/>
          </w:tcPr>
          <w:p w14:paraId="0BFD5A18" w14:textId="27C06D70" w:rsidR="0076208B" w:rsidRPr="005E10D6" w:rsidRDefault="0076208B" w:rsidP="0076208B">
            <w:proofErr w:type="spellStart"/>
            <w:r w:rsidRPr="005E10D6">
              <w:rPr>
                <w:color w:val="000000"/>
              </w:rPr>
              <w:t>лин</w:t>
            </w:r>
            <w:proofErr w:type="spellEnd"/>
          </w:p>
        </w:tc>
        <w:tc>
          <w:tcPr>
            <w:tcW w:w="1116" w:type="dxa"/>
          </w:tcPr>
          <w:p w14:paraId="04E292ED" w14:textId="1C332BDE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4E47B0F9" w14:textId="032B53DC" w:rsidTr="005E10D6">
        <w:tc>
          <w:tcPr>
            <w:tcW w:w="827" w:type="dxa"/>
          </w:tcPr>
          <w:p w14:paraId="65C3DD08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0D60DC74" w14:textId="21697540" w:rsidR="0076208B" w:rsidRPr="005E10D6" w:rsidRDefault="0076208B" w:rsidP="0076208B"/>
        </w:tc>
        <w:tc>
          <w:tcPr>
            <w:tcW w:w="1881" w:type="dxa"/>
          </w:tcPr>
          <w:p w14:paraId="57F5FA0C" w14:textId="77777777" w:rsidR="0076208B" w:rsidRPr="005E10D6" w:rsidRDefault="0076208B" w:rsidP="0076208B"/>
        </w:tc>
        <w:tc>
          <w:tcPr>
            <w:tcW w:w="862" w:type="dxa"/>
          </w:tcPr>
          <w:p w14:paraId="12868923" w14:textId="77777777" w:rsidR="0076208B" w:rsidRPr="005E10D6" w:rsidRDefault="0076208B" w:rsidP="0076208B"/>
        </w:tc>
        <w:tc>
          <w:tcPr>
            <w:tcW w:w="1116" w:type="dxa"/>
          </w:tcPr>
          <w:p w14:paraId="303CD685" w14:textId="77777777" w:rsidR="0076208B" w:rsidRPr="005E10D6" w:rsidRDefault="0076208B" w:rsidP="0076208B"/>
        </w:tc>
      </w:tr>
      <w:tr w:rsidR="0076208B" w:rsidRPr="005E10D6" w14:paraId="2CF63143" w14:textId="28FE7D9E" w:rsidTr="005E10D6">
        <w:tc>
          <w:tcPr>
            <w:tcW w:w="827" w:type="dxa"/>
          </w:tcPr>
          <w:p w14:paraId="6D4760A7" w14:textId="49015000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8</w:t>
            </w:r>
          </w:p>
        </w:tc>
        <w:tc>
          <w:tcPr>
            <w:tcW w:w="5509" w:type="dxa"/>
          </w:tcPr>
          <w:p w14:paraId="23782D5F" w14:textId="29A50D20" w:rsidR="0076208B" w:rsidRPr="005E10D6" w:rsidRDefault="0076208B" w:rsidP="0076208B">
            <w:r w:rsidRPr="005E10D6">
              <w:rPr>
                <w:b/>
                <w:bCs/>
                <w:color w:val="000000"/>
              </w:rPr>
              <w:t>Система управления</w:t>
            </w:r>
          </w:p>
        </w:tc>
        <w:tc>
          <w:tcPr>
            <w:tcW w:w="1881" w:type="dxa"/>
          </w:tcPr>
          <w:p w14:paraId="54715A4C" w14:textId="77777777" w:rsidR="0076208B" w:rsidRPr="005E10D6" w:rsidRDefault="0076208B" w:rsidP="0076208B"/>
        </w:tc>
        <w:tc>
          <w:tcPr>
            <w:tcW w:w="862" w:type="dxa"/>
          </w:tcPr>
          <w:p w14:paraId="1BA1E5B6" w14:textId="77777777" w:rsidR="0076208B" w:rsidRPr="005E10D6" w:rsidRDefault="0076208B" w:rsidP="0076208B"/>
        </w:tc>
        <w:tc>
          <w:tcPr>
            <w:tcW w:w="1116" w:type="dxa"/>
          </w:tcPr>
          <w:p w14:paraId="4625E3F3" w14:textId="77777777" w:rsidR="0076208B" w:rsidRPr="005E10D6" w:rsidRDefault="0076208B" w:rsidP="0076208B"/>
        </w:tc>
      </w:tr>
      <w:tr w:rsidR="0076208B" w:rsidRPr="005E10D6" w14:paraId="6E996C2A" w14:textId="36A6BB0B" w:rsidTr="005E10D6">
        <w:tc>
          <w:tcPr>
            <w:tcW w:w="827" w:type="dxa"/>
          </w:tcPr>
          <w:p w14:paraId="5ED0702B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7D6C0426" w14:textId="3BF5497C" w:rsidR="0076208B" w:rsidRPr="005E10D6" w:rsidRDefault="0076208B" w:rsidP="0076208B">
            <w:r w:rsidRPr="005E10D6">
              <w:rPr>
                <w:b/>
                <w:bCs/>
                <w:i/>
                <w:iCs/>
                <w:color w:val="000000"/>
              </w:rPr>
              <w:t>Серверная часть</w:t>
            </w:r>
          </w:p>
        </w:tc>
        <w:tc>
          <w:tcPr>
            <w:tcW w:w="1881" w:type="dxa"/>
          </w:tcPr>
          <w:p w14:paraId="33E8208A" w14:textId="77777777" w:rsidR="0076208B" w:rsidRPr="005E10D6" w:rsidRDefault="0076208B" w:rsidP="0076208B"/>
        </w:tc>
        <w:tc>
          <w:tcPr>
            <w:tcW w:w="862" w:type="dxa"/>
          </w:tcPr>
          <w:p w14:paraId="6B3515FD" w14:textId="77777777" w:rsidR="0076208B" w:rsidRPr="005E10D6" w:rsidRDefault="0076208B" w:rsidP="0076208B"/>
        </w:tc>
        <w:tc>
          <w:tcPr>
            <w:tcW w:w="1116" w:type="dxa"/>
          </w:tcPr>
          <w:p w14:paraId="35625FB3" w14:textId="77777777" w:rsidR="0076208B" w:rsidRPr="005E10D6" w:rsidRDefault="0076208B" w:rsidP="0076208B"/>
        </w:tc>
      </w:tr>
      <w:tr w:rsidR="0076208B" w:rsidRPr="005E10D6" w14:paraId="72D9E2AC" w14:textId="19FE338A" w:rsidTr="005E10D6">
        <w:tc>
          <w:tcPr>
            <w:tcW w:w="827" w:type="dxa"/>
          </w:tcPr>
          <w:p w14:paraId="63D3F524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5705D4A" w14:textId="368862BF" w:rsidR="0076208B" w:rsidRPr="005E10D6" w:rsidRDefault="0076208B" w:rsidP="0076208B">
            <w:r w:rsidRPr="005E10D6">
              <w:rPr>
                <w:color w:val="000000"/>
              </w:rPr>
              <w:t xml:space="preserve">Организация подключения интернета (оптоволокно). Согласование с </w:t>
            </w:r>
            <w:r w:rsidR="005E10D6" w:rsidRPr="005E10D6">
              <w:rPr>
                <w:color w:val="000000"/>
              </w:rPr>
              <w:t>заказчиком</w:t>
            </w:r>
            <w:r w:rsidRPr="005E10D6">
              <w:rPr>
                <w:color w:val="000000"/>
              </w:rPr>
              <w:t xml:space="preserve"> количества линий и объема информации</w:t>
            </w:r>
          </w:p>
        </w:tc>
        <w:tc>
          <w:tcPr>
            <w:tcW w:w="1881" w:type="dxa"/>
          </w:tcPr>
          <w:p w14:paraId="52B7B959" w14:textId="77777777" w:rsidR="0076208B" w:rsidRPr="005E10D6" w:rsidRDefault="0076208B" w:rsidP="0076208B"/>
        </w:tc>
        <w:tc>
          <w:tcPr>
            <w:tcW w:w="862" w:type="dxa"/>
          </w:tcPr>
          <w:p w14:paraId="6D4E6086" w14:textId="41A3194A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усл</w:t>
            </w:r>
            <w:proofErr w:type="spellEnd"/>
          </w:p>
        </w:tc>
        <w:tc>
          <w:tcPr>
            <w:tcW w:w="1116" w:type="dxa"/>
          </w:tcPr>
          <w:p w14:paraId="480C02FC" w14:textId="290DF41E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1D3B2954" w14:textId="0FDB4CD3" w:rsidTr="005E10D6">
        <w:tc>
          <w:tcPr>
            <w:tcW w:w="827" w:type="dxa"/>
          </w:tcPr>
          <w:p w14:paraId="16B03D54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022D879A" w14:textId="29410F1B" w:rsidR="0076208B" w:rsidRPr="005E10D6" w:rsidRDefault="0076208B" w:rsidP="0076208B">
            <w:r w:rsidRPr="005E10D6">
              <w:rPr>
                <w:color w:val="000000"/>
              </w:rPr>
              <w:t xml:space="preserve">POS </w:t>
            </w:r>
            <w:proofErr w:type="spellStart"/>
            <w:r w:rsidRPr="005E10D6">
              <w:rPr>
                <w:color w:val="000000"/>
              </w:rPr>
              <w:t>Terminal</w:t>
            </w:r>
            <w:proofErr w:type="spellEnd"/>
            <w:r w:rsidRPr="005E10D6">
              <w:rPr>
                <w:color w:val="000000"/>
              </w:rPr>
              <w:t xml:space="preserve"> (ПК, монитор и </w:t>
            </w:r>
            <w:proofErr w:type="gramStart"/>
            <w:r w:rsidRPr="005E10D6">
              <w:rPr>
                <w:color w:val="000000"/>
              </w:rPr>
              <w:t>тачскрин )</w:t>
            </w:r>
            <w:proofErr w:type="gramEnd"/>
            <w:r w:rsidRPr="005E10D6">
              <w:rPr>
                <w:color w:val="000000"/>
              </w:rPr>
              <w:t>- проверка со</w:t>
            </w:r>
            <w:r w:rsidR="005E10D6">
              <w:rPr>
                <w:color w:val="000000"/>
              </w:rPr>
              <w:t>с</w:t>
            </w:r>
            <w:r w:rsidRPr="005E10D6">
              <w:rPr>
                <w:color w:val="000000"/>
              </w:rPr>
              <w:t>тояния, чистка</w:t>
            </w:r>
          </w:p>
        </w:tc>
        <w:tc>
          <w:tcPr>
            <w:tcW w:w="1881" w:type="dxa"/>
          </w:tcPr>
          <w:p w14:paraId="27B7C862" w14:textId="77777777" w:rsidR="0076208B" w:rsidRPr="005E10D6" w:rsidRDefault="0076208B" w:rsidP="0076208B"/>
        </w:tc>
        <w:tc>
          <w:tcPr>
            <w:tcW w:w="862" w:type="dxa"/>
          </w:tcPr>
          <w:p w14:paraId="508F1C3D" w14:textId="175ADA46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6B1EF4DF" w14:textId="13746BD3" w:rsidR="0076208B" w:rsidRPr="005E10D6" w:rsidRDefault="0076208B" w:rsidP="0076208B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0D4EBE2C" w14:textId="1DA4EE06" w:rsidTr="005E10D6">
        <w:tc>
          <w:tcPr>
            <w:tcW w:w="827" w:type="dxa"/>
          </w:tcPr>
          <w:p w14:paraId="563725DF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1CB4C3A4" w14:textId="08625327" w:rsidR="0076208B" w:rsidRPr="005E10D6" w:rsidRDefault="0076208B" w:rsidP="0076208B">
            <w:r w:rsidRPr="005E10D6">
              <w:rPr>
                <w:color w:val="000000"/>
              </w:rPr>
              <w:t>Сканера штрих-кода АТОЛ SB 2109</w:t>
            </w:r>
          </w:p>
        </w:tc>
        <w:tc>
          <w:tcPr>
            <w:tcW w:w="1881" w:type="dxa"/>
          </w:tcPr>
          <w:p w14:paraId="5DC22612" w14:textId="00C50981" w:rsidR="0076208B" w:rsidRPr="005E10D6" w:rsidRDefault="0076208B" w:rsidP="0076208B">
            <w:r w:rsidRPr="005E10D6">
              <w:rPr>
                <w:color w:val="000000"/>
              </w:rPr>
              <w:t>АТОЛ SB 2109</w:t>
            </w:r>
          </w:p>
        </w:tc>
        <w:tc>
          <w:tcPr>
            <w:tcW w:w="862" w:type="dxa"/>
          </w:tcPr>
          <w:p w14:paraId="7C3B62EB" w14:textId="7459408F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5B4C1BF1" w14:textId="1F0EB605" w:rsidR="0076208B" w:rsidRPr="005E10D6" w:rsidRDefault="0076208B" w:rsidP="0076208B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4E5BA7BE" w14:textId="11D8DC7F" w:rsidTr="005E10D6">
        <w:tc>
          <w:tcPr>
            <w:tcW w:w="827" w:type="dxa"/>
          </w:tcPr>
          <w:p w14:paraId="0A2FBAE4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4217433" w14:textId="176B9E49" w:rsidR="0076208B" w:rsidRPr="005E10D6" w:rsidRDefault="0076208B" w:rsidP="0076208B">
            <w:proofErr w:type="spellStart"/>
            <w:r w:rsidRPr="005E10D6">
              <w:rPr>
                <w:color w:val="000000"/>
              </w:rPr>
              <w:t>Пин-Пад</w:t>
            </w:r>
            <w:proofErr w:type="spellEnd"/>
            <w:r w:rsidRPr="005E10D6">
              <w:rPr>
                <w:color w:val="000000"/>
              </w:rPr>
              <w:t xml:space="preserve"> </w:t>
            </w:r>
            <w:proofErr w:type="spellStart"/>
            <w:r w:rsidRPr="005E10D6">
              <w:rPr>
                <w:color w:val="000000"/>
              </w:rPr>
              <w:t>Pax</w:t>
            </w:r>
            <w:proofErr w:type="spellEnd"/>
            <w:r w:rsidRPr="005E10D6">
              <w:rPr>
                <w:color w:val="000000"/>
              </w:rPr>
              <w:t xml:space="preserve"> SP20 V4</w:t>
            </w:r>
          </w:p>
        </w:tc>
        <w:tc>
          <w:tcPr>
            <w:tcW w:w="1881" w:type="dxa"/>
          </w:tcPr>
          <w:p w14:paraId="7273AB48" w14:textId="16A420ED" w:rsidR="0076208B" w:rsidRPr="005E10D6" w:rsidRDefault="0076208B" w:rsidP="0076208B">
            <w:proofErr w:type="spellStart"/>
            <w:r w:rsidRPr="005E10D6">
              <w:rPr>
                <w:color w:val="000000"/>
              </w:rPr>
              <w:t>Pax</w:t>
            </w:r>
            <w:proofErr w:type="spellEnd"/>
            <w:r w:rsidRPr="005E10D6">
              <w:rPr>
                <w:color w:val="000000"/>
              </w:rPr>
              <w:t xml:space="preserve"> SP20 V4</w:t>
            </w:r>
          </w:p>
        </w:tc>
        <w:tc>
          <w:tcPr>
            <w:tcW w:w="862" w:type="dxa"/>
          </w:tcPr>
          <w:p w14:paraId="5A7ED26E" w14:textId="1269B244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478FB5D9" w14:textId="7BE88303" w:rsidR="0076208B" w:rsidRPr="005E10D6" w:rsidRDefault="0076208B" w:rsidP="0076208B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6ECF0A16" w14:textId="6F402B22" w:rsidTr="005E10D6">
        <w:tc>
          <w:tcPr>
            <w:tcW w:w="827" w:type="dxa"/>
          </w:tcPr>
          <w:p w14:paraId="486495C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5D1C7C8" w14:textId="4CEC9F5E" w:rsidR="0076208B" w:rsidRPr="005E10D6" w:rsidRDefault="0076208B" w:rsidP="0076208B">
            <w:r w:rsidRPr="005E10D6">
              <w:rPr>
                <w:color w:val="000000"/>
              </w:rPr>
              <w:t xml:space="preserve">Устройство чтения смарт-карт (бесконтактных + контактных) PAX S900 </w:t>
            </w:r>
            <w:proofErr w:type="spellStart"/>
            <w:r w:rsidRPr="005E10D6">
              <w:rPr>
                <w:color w:val="000000"/>
              </w:rPr>
              <w:t>WiFi</w:t>
            </w:r>
            <w:proofErr w:type="spellEnd"/>
          </w:p>
        </w:tc>
        <w:tc>
          <w:tcPr>
            <w:tcW w:w="1881" w:type="dxa"/>
          </w:tcPr>
          <w:p w14:paraId="6BEA261C" w14:textId="119583A1" w:rsidR="0076208B" w:rsidRPr="005E10D6" w:rsidRDefault="0076208B" w:rsidP="0076208B">
            <w:r w:rsidRPr="005E10D6">
              <w:rPr>
                <w:color w:val="000000"/>
              </w:rPr>
              <w:t xml:space="preserve">PAX S900 </w:t>
            </w:r>
            <w:proofErr w:type="spellStart"/>
            <w:r w:rsidRPr="005E10D6">
              <w:rPr>
                <w:color w:val="000000"/>
              </w:rPr>
              <w:t>WiFi</w:t>
            </w:r>
            <w:proofErr w:type="spellEnd"/>
          </w:p>
        </w:tc>
        <w:tc>
          <w:tcPr>
            <w:tcW w:w="862" w:type="dxa"/>
          </w:tcPr>
          <w:p w14:paraId="10C4F3F0" w14:textId="21F6FFA8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0BC3A75F" w14:textId="1BBA835C" w:rsidR="0076208B" w:rsidRPr="005E10D6" w:rsidRDefault="0076208B" w:rsidP="0076208B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3D48FEF9" w14:textId="6BF8B044" w:rsidTr="005E10D6">
        <w:tc>
          <w:tcPr>
            <w:tcW w:w="827" w:type="dxa"/>
          </w:tcPr>
          <w:p w14:paraId="52140369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4D3B3CD" w14:textId="2CAAC69F" w:rsidR="0076208B" w:rsidRPr="005E10D6" w:rsidRDefault="0076208B" w:rsidP="0076208B">
            <w:r w:rsidRPr="005E10D6">
              <w:rPr>
                <w:color w:val="000000"/>
              </w:rPr>
              <w:t xml:space="preserve">Принтер с фискальный регистратором   </w:t>
            </w:r>
            <w:proofErr w:type="spellStart"/>
            <w:r w:rsidRPr="005E10D6">
              <w:rPr>
                <w:color w:val="000000"/>
              </w:rPr>
              <w:t>Атол</w:t>
            </w:r>
            <w:proofErr w:type="spellEnd"/>
            <w:r w:rsidRPr="005E10D6">
              <w:rPr>
                <w:color w:val="000000"/>
              </w:rPr>
              <w:t xml:space="preserve"> 77Ф с ФНС 12м</w:t>
            </w:r>
          </w:p>
        </w:tc>
        <w:tc>
          <w:tcPr>
            <w:tcW w:w="1881" w:type="dxa"/>
          </w:tcPr>
          <w:p w14:paraId="28A5A574" w14:textId="0ACCB532" w:rsidR="0076208B" w:rsidRPr="005E10D6" w:rsidRDefault="0076208B" w:rsidP="0076208B">
            <w:proofErr w:type="spellStart"/>
            <w:r w:rsidRPr="005E10D6">
              <w:rPr>
                <w:color w:val="000000"/>
              </w:rPr>
              <w:t>Атол</w:t>
            </w:r>
            <w:proofErr w:type="spellEnd"/>
            <w:r w:rsidRPr="005E10D6">
              <w:rPr>
                <w:color w:val="000000"/>
              </w:rPr>
              <w:t xml:space="preserve"> 77Ф с ФНС</w:t>
            </w:r>
          </w:p>
        </w:tc>
        <w:tc>
          <w:tcPr>
            <w:tcW w:w="862" w:type="dxa"/>
          </w:tcPr>
          <w:p w14:paraId="75C90EC8" w14:textId="5D4E2428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3E8F08DB" w14:textId="19CDF42A" w:rsidR="0076208B" w:rsidRPr="005E10D6" w:rsidRDefault="0076208B" w:rsidP="0076208B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0000B68C" w14:textId="10537F9F" w:rsidTr="005E10D6">
        <w:tc>
          <w:tcPr>
            <w:tcW w:w="827" w:type="dxa"/>
          </w:tcPr>
          <w:p w14:paraId="5B36CA02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FF08B90" w14:textId="04E311C2" w:rsidR="0076208B" w:rsidRPr="005E10D6" w:rsidRDefault="0076208B" w:rsidP="0076208B">
            <w:r w:rsidRPr="005E10D6">
              <w:rPr>
                <w:color w:val="000000"/>
              </w:rPr>
              <w:t>Блок связи с ТРК универсальный (без модулей)</w:t>
            </w:r>
          </w:p>
        </w:tc>
        <w:tc>
          <w:tcPr>
            <w:tcW w:w="1881" w:type="dxa"/>
          </w:tcPr>
          <w:p w14:paraId="2A26EF2D" w14:textId="77777777" w:rsidR="0076208B" w:rsidRPr="005E10D6" w:rsidRDefault="0076208B" w:rsidP="0076208B"/>
        </w:tc>
        <w:tc>
          <w:tcPr>
            <w:tcW w:w="862" w:type="dxa"/>
          </w:tcPr>
          <w:p w14:paraId="32B25F59" w14:textId="0D1CBCBD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6E53A3DE" w14:textId="22814B18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6E9CB0EE" w14:textId="19C262D4" w:rsidTr="005E10D6">
        <w:tc>
          <w:tcPr>
            <w:tcW w:w="827" w:type="dxa"/>
          </w:tcPr>
          <w:p w14:paraId="025D24FC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A60815B" w14:textId="45D33DDF" w:rsidR="0076208B" w:rsidRPr="005E10D6" w:rsidRDefault="0076208B" w:rsidP="0076208B">
            <w:r w:rsidRPr="005E10D6">
              <w:rPr>
                <w:color w:val="000000"/>
              </w:rPr>
              <w:t>Модуль ТРК RS485 (2 канала связи)</w:t>
            </w:r>
          </w:p>
        </w:tc>
        <w:tc>
          <w:tcPr>
            <w:tcW w:w="1881" w:type="dxa"/>
          </w:tcPr>
          <w:p w14:paraId="734F6789" w14:textId="77777777" w:rsidR="0076208B" w:rsidRPr="005E10D6" w:rsidRDefault="0076208B" w:rsidP="0076208B"/>
        </w:tc>
        <w:tc>
          <w:tcPr>
            <w:tcW w:w="862" w:type="dxa"/>
          </w:tcPr>
          <w:p w14:paraId="4843DDB1" w14:textId="552AA68B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51561723" w14:textId="6043FFA1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17535749" w14:textId="6EC2756D" w:rsidTr="005E10D6">
        <w:tc>
          <w:tcPr>
            <w:tcW w:w="827" w:type="dxa"/>
          </w:tcPr>
          <w:p w14:paraId="15BF5BAF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92CFF6C" w14:textId="162CF9D9" w:rsidR="0076208B" w:rsidRPr="005E10D6" w:rsidRDefault="0076208B" w:rsidP="0076208B">
            <w:r w:rsidRPr="005E10D6">
              <w:rPr>
                <w:color w:val="000000"/>
              </w:rPr>
              <w:t>Диалоговый модуль внутрь   ТРК "Искра -Т20"</w:t>
            </w:r>
          </w:p>
        </w:tc>
        <w:tc>
          <w:tcPr>
            <w:tcW w:w="1881" w:type="dxa"/>
          </w:tcPr>
          <w:p w14:paraId="7E4FB613" w14:textId="7E431EE2" w:rsidR="0076208B" w:rsidRPr="005E10D6" w:rsidRDefault="0076208B" w:rsidP="0076208B">
            <w:r w:rsidRPr="005E10D6">
              <w:rPr>
                <w:color w:val="000000"/>
              </w:rPr>
              <w:t>Искра -Т20</w:t>
            </w:r>
          </w:p>
        </w:tc>
        <w:tc>
          <w:tcPr>
            <w:tcW w:w="862" w:type="dxa"/>
          </w:tcPr>
          <w:p w14:paraId="5308E559" w14:textId="2BB2BB3A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351FBD07" w14:textId="02C55D97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59E9B62B" w14:textId="1DA374B6" w:rsidTr="005E10D6">
        <w:tc>
          <w:tcPr>
            <w:tcW w:w="827" w:type="dxa"/>
          </w:tcPr>
          <w:p w14:paraId="7CF989AD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0C23B520" w14:textId="2470A4ED" w:rsidR="0076208B" w:rsidRPr="005E10D6" w:rsidRDefault="0076208B" w:rsidP="0076208B">
            <w:r w:rsidRPr="005E10D6">
              <w:rPr>
                <w:color w:val="000000"/>
              </w:rPr>
              <w:t>Принтер этикеток для магазина</w:t>
            </w:r>
          </w:p>
        </w:tc>
        <w:tc>
          <w:tcPr>
            <w:tcW w:w="1881" w:type="dxa"/>
          </w:tcPr>
          <w:p w14:paraId="50E84917" w14:textId="77777777" w:rsidR="0076208B" w:rsidRPr="005E10D6" w:rsidRDefault="0076208B" w:rsidP="0076208B"/>
        </w:tc>
        <w:tc>
          <w:tcPr>
            <w:tcW w:w="862" w:type="dxa"/>
          </w:tcPr>
          <w:p w14:paraId="7A48E798" w14:textId="68A42233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22C12251" w14:textId="7BC0EF25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1536E7CB" w14:textId="664E39BE" w:rsidTr="005E10D6">
        <w:tc>
          <w:tcPr>
            <w:tcW w:w="827" w:type="dxa"/>
          </w:tcPr>
          <w:p w14:paraId="1E1BCF3E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BEA5138" w14:textId="1073EEB8" w:rsidR="0076208B" w:rsidRPr="005E10D6" w:rsidRDefault="0076208B" w:rsidP="0076208B">
            <w:r w:rsidRPr="005E10D6">
              <w:rPr>
                <w:color w:val="000000"/>
              </w:rPr>
              <w:t xml:space="preserve">Бесконтактная пластиковая карта </w:t>
            </w:r>
            <w:proofErr w:type="spellStart"/>
            <w:r w:rsidRPr="005E10D6">
              <w:rPr>
                <w:color w:val="000000"/>
              </w:rPr>
              <w:t>Mifare</w:t>
            </w:r>
            <w:proofErr w:type="spellEnd"/>
            <w:r w:rsidRPr="005E10D6">
              <w:rPr>
                <w:color w:val="000000"/>
              </w:rPr>
              <w:t xml:space="preserve"> </w:t>
            </w:r>
          </w:p>
        </w:tc>
        <w:tc>
          <w:tcPr>
            <w:tcW w:w="1881" w:type="dxa"/>
          </w:tcPr>
          <w:p w14:paraId="573AA710" w14:textId="44A6006C" w:rsidR="0076208B" w:rsidRPr="005E10D6" w:rsidRDefault="0076208B" w:rsidP="0076208B">
            <w:proofErr w:type="spellStart"/>
            <w:r w:rsidRPr="005E10D6">
              <w:rPr>
                <w:color w:val="000000"/>
              </w:rPr>
              <w:t>Mifare</w:t>
            </w:r>
            <w:proofErr w:type="spellEnd"/>
          </w:p>
        </w:tc>
        <w:tc>
          <w:tcPr>
            <w:tcW w:w="862" w:type="dxa"/>
          </w:tcPr>
          <w:p w14:paraId="0027E2DD" w14:textId="33A34F82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620A1054" w14:textId="1B2E0BD1" w:rsidR="0076208B" w:rsidRPr="005E10D6" w:rsidRDefault="0076208B" w:rsidP="0076208B">
            <w:r w:rsidRPr="005E10D6">
              <w:rPr>
                <w:color w:val="000000"/>
              </w:rPr>
              <w:t>100</w:t>
            </w:r>
          </w:p>
        </w:tc>
      </w:tr>
      <w:tr w:rsidR="0076208B" w:rsidRPr="005E10D6" w14:paraId="2E57D5C2" w14:textId="37214C58" w:rsidTr="005E10D6">
        <w:tc>
          <w:tcPr>
            <w:tcW w:w="827" w:type="dxa"/>
          </w:tcPr>
          <w:p w14:paraId="6D3CA66A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AC92BD7" w14:textId="4A99BB6C" w:rsidR="0076208B" w:rsidRPr="005E10D6" w:rsidRDefault="0076208B" w:rsidP="0076208B">
            <w:r w:rsidRPr="005E10D6">
              <w:rPr>
                <w:color w:val="000000"/>
              </w:rPr>
              <w:t>HDD 1Tb</w:t>
            </w:r>
          </w:p>
        </w:tc>
        <w:tc>
          <w:tcPr>
            <w:tcW w:w="1881" w:type="dxa"/>
          </w:tcPr>
          <w:p w14:paraId="22A3B059" w14:textId="77777777" w:rsidR="0076208B" w:rsidRPr="005E10D6" w:rsidRDefault="0076208B" w:rsidP="0076208B"/>
        </w:tc>
        <w:tc>
          <w:tcPr>
            <w:tcW w:w="862" w:type="dxa"/>
          </w:tcPr>
          <w:p w14:paraId="7CB1069E" w14:textId="5087FF61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137AA00B" w14:textId="0C5D1DC2" w:rsidR="0076208B" w:rsidRPr="005E10D6" w:rsidRDefault="0076208B" w:rsidP="0076208B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4D5F4AB9" w14:textId="625A71D4" w:rsidTr="005E10D6">
        <w:tc>
          <w:tcPr>
            <w:tcW w:w="827" w:type="dxa"/>
          </w:tcPr>
          <w:p w14:paraId="0E7D5313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78E8B5C6" w14:textId="06B7E904" w:rsidR="0076208B" w:rsidRPr="005E10D6" w:rsidRDefault="0076208B" w:rsidP="0076208B">
            <w:r w:rsidRPr="005E10D6">
              <w:rPr>
                <w:color w:val="000000"/>
              </w:rPr>
              <w:t xml:space="preserve">SSD 240 </w:t>
            </w:r>
            <w:proofErr w:type="spellStart"/>
            <w:r w:rsidRPr="005E10D6">
              <w:rPr>
                <w:color w:val="000000"/>
              </w:rPr>
              <w:t>Mb</w:t>
            </w:r>
            <w:proofErr w:type="spellEnd"/>
            <w:r w:rsidRPr="005E10D6">
              <w:rPr>
                <w:color w:val="000000"/>
              </w:rPr>
              <w:t xml:space="preserve"> </w:t>
            </w:r>
          </w:p>
        </w:tc>
        <w:tc>
          <w:tcPr>
            <w:tcW w:w="1881" w:type="dxa"/>
          </w:tcPr>
          <w:p w14:paraId="12925DC6" w14:textId="77777777" w:rsidR="0076208B" w:rsidRPr="005E10D6" w:rsidRDefault="0076208B" w:rsidP="0076208B"/>
        </w:tc>
        <w:tc>
          <w:tcPr>
            <w:tcW w:w="862" w:type="dxa"/>
          </w:tcPr>
          <w:p w14:paraId="14243DB0" w14:textId="6B4B5611" w:rsidR="0076208B" w:rsidRPr="005E10D6" w:rsidRDefault="0076208B" w:rsidP="0076208B">
            <w:r w:rsidRPr="005E10D6">
              <w:rPr>
                <w:color w:val="000000"/>
              </w:rPr>
              <w:t>шт.</w:t>
            </w:r>
          </w:p>
        </w:tc>
        <w:tc>
          <w:tcPr>
            <w:tcW w:w="1116" w:type="dxa"/>
          </w:tcPr>
          <w:p w14:paraId="42CDB5D2" w14:textId="4431CC07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0E0F0D0E" w14:textId="68C51107" w:rsidTr="005E10D6">
        <w:tc>
          <w:tcPr>
            <w:tcW w:w="827" w:type="dxa"/>
          </w:tcPr>
          <w:p w14:paraId="2A83A4DB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1758410D" w14:textId="5679C06A" w:rsidR="0076208B" w:rsidRPr="005E10D6" w:rsidRDefault="0076208B" w:rsidP="0076208B">
            <w:r w:rsidRPr="005E10D6">
              <w:rPr>
                <w:b/>
                <w:bCs/>
                <w:i/>
                <w:iCs/>
                <w:color w:val="000000"/>
              </w:rPr>
              <w:t>ПО (Программное обеспечение на 3 рабочих места)</w:t>
            </w:r>
          </w:p>
        </w:tc>
        <w:tc>
          <w:tcPr>
            <w:tcW w:w="1881" w:type="dxa"/>
          </w:tcPr>
          <w:p w14:paraId="2FC43AE2" w14:textId="77777777" w:rsidR="0076208B" w:rsidRPr="005E10D6" w:rsidRDefault="0076208B" w:rsidP="0076208B"/>
        </w:tc>
        <w:tc>
          <w:tcPr>
            <w:tcW w:w="862" w:type="dxa"/>
          </w:tcPr>
          <w:p w14:paraId="1613BB8F" w14:textId="77777777" w:rsidR="0076208B" w:rsidRPr="005E10D6" w:rsidRDefault="0076208B" w:rsidP="0076208B"/>
        </w:tc>
        <w:tc>
          <w:tcPr>
            <w:tcW w:w="1116" w:type="dxa"/>
          </w:tcPr>
          <w:p w14:paraId="6B2B2E47" w14:textId="77777777" w:rsidR="0076208B" w:rsidRPr="005E10D6" w:rsidRDefault="0076208B" w:rsidP="0076208B"/>
        </w:tc>
      </w:tr>
      <w:tr w:rsidR="0076208B" w:rsidRPr="005E10D6" w14:paraId="17D54EA9" w14:textId="729B59D8" w:rsidTr="005E10D6">
        <w:tc>
          <w:tcPr>
            <w:tcW w:w="827" w:type="dxa"/>
          </w:tcPr>
          <w:p w14:paraId="6BF572F2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2479D55" w14:textId="4FA9E7CE" w:rsidR="0076208B" w:rsidRPr="005E10D6" w:rsidRDefault="0076208B" w:rsidP="0076208B">
            <w:r w:rsidRPr="005E10D6">
              <w:rPr>
                <w:color w:val="000000"/>
              </w:rPr>
              <w:t xml:space="preserve">MS - </w:t>
            </w:r>
            <w:proofErr w:type="spellStart"/>
            <w:r w:rsidRPr="005E10D6">
              <w:rPr>
                <w:color w:val="000000"/>
              </w:rPr>
              <w:t>office</w:t>
            </w:r>
            <w:proofErr w:type="spellEnd"/>
            <w:r w:rsidRPr="005E10D6">
              <w:rPr>
                <w:color w:val="000000"/>
              </w:rPr>
              <w:t xml:space="preserve"> </w:t>
            </w:r>
          </w:p>
        </w:tc>
        <w:tc>
          <w:tcPr>
            <w:tcW w:w="1881" w:type="dxa"/>
          </w:tcPr>
          <w:p w14:paraId="506BA39D" w14:textId="77777777" w:rsidR="0076208B" w:rsidRPr="005E10D6" w:rsidRDefault="0076208B" w:rsidP="0076208B"/>
        </w:tc>
        <w:tc>
          <w:tcPr>
            <w:tcW w:w="862" w:type="dxa"/>
          </w:tcPr>
          <w:p w14:paraId="4C70A0CA" w14:textId="430DA0C7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4CD29DA4" w14:textId="7CDDBAD2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2AB4952E" w14:textId="46F68541" w:rsidTr="005E10D6">
        <w:tc>
          <w:tcPr>
            <w:tcW w:w="827" w:type="dxa"/>
          </w:tcPr>
          <w:p w14:paraId="631C80EA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78A7ACE" w14:textId="442EBA27" w:rsidR="0076208B" w:rsidRPr="005E10D6" w:rsidRDefault="0076208B" w:rsidP="0076208B">
            <w:proofErr w:type="spellStart"/>
            <w:r w:rsidRPr="005E10D6">
              <w:rPr>
                <w:color w:val="000000"/>
              </w:rPr>
              <w:t>Windows</w:t>
            </w:r>
            <w:proofErr w:type="spellEnd"/>
            <w:r w:rsidRPr="005E10D6">
              <w:rPr>
                <w:color w:val="000000"/>
              </w:rPr>
              <w:t xml:space="preserve"> 10 </w:t>
            </w:r>
            <w:proofErr w:type="spellStart"/>
            <w:r w:rsidRPr="005E10D6">
              <w:rPr>
                <w:color w:val="000000"/>
              </w:rPr>
              <w:t>Prof</w:t>
            </w:r>
            <w:proofErr w:type="spellEnd"/>
          </w:p>
        </w:tc>
        <w:tc>
          <w:tcPr>
            <w:tcW w:w="1881" w:type="dxa"/>
          </w:tcPr>
          <w:p w14:paraId="76961CF4" w14:textId="77777777" w:rsidR="0076208B" w:rsidRPr="005E10D6" w:rsidRDefault="0076208B" w:rsidP="0076208B"/>
        </w:tc>
        <w:tc>
          <w:tcPr>
            <w:tcW w:w="862" w:type="dxa"/>
          </w:tcPr>
          <w:p w14:paraId="77E1C0F6" w14:textId="615503E5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7A62DEEF" w14:textId="158360E7" w:rsidR="0076208B" w:rsidRPr="005E10D6" w:rsidRDefault="0076208B" w:rsidP="0076208B">
            <w:r w:rsidRPr="005E10D6">
              <w:rPr>
                <w:color w:val="000000"/>
              </w:rPr>
              <w:t>3</w:t>
            </w:r>
          </w:p>
        </w:tc>
      </w:tr>
      <w:tr w:rsidR="0076208B" w:rsidRPr="005E10D6" w14:paraId="35D3E922" w14:textId="3E0F6C3D" w:rsidTr="005E10D6">
        <w:tc>
          <w:tcPr>
            <w:tcW w:w="827" w:type="dxa"/>
          </w:tcPr>
          <w:p w14:paraId="1713DD93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7028108A" w14:textId="2D210F28" w:rsidR="0076208B" w:rsidRPr="005E10D6" w:rsidRDefault="0076208B" w:rsidP="0076208B">
            <w:r w:rsidRPr="005E10D6">
              <w:rPr>
                <w:color w:val="000000"/>
              </w:rPr>
              <w:t>Базовое программное обеспечение</w:t>
            </w:r>
            <w:r w:rsidR="005E10D6">
              <w:rPr>
                <w:color w:val="000000"/>
              </w:rPr>
              <w:t xml:space="preserve"> </w:t>
            </w:r>
            <w:r w:rsidRPr="005E10D6">
              <w:rPr>
                <w:color w:val="000000"/>
              </w:rPr>
              <w:t>(включая связь с ТРК, аппаратный ключ</w:t>
            </w:r>
            <w:r w:rsidR="005E10D6">
              <w:rPr>
                <w:color w:val="000000"/>
              </w:rPr>
              <w:t xml:space="preserve"> </w:t>
            </w:r>
            <w:r w:rsidRPr="005E10D6">
              <w:rPr>
                <w:color w:val="000000"/>
              </w:rPr>
              <w:t>защиты, комплект кабелей, комплект документации)</w:t>
            </w:r>
          </w:p>
        </w:tc>
        <w:tc>
          <w:tcPr>
            <w:tcW w:w="1881" w:type="dxa"/>
          </w:tcPr>
          <w:p w14:paraId="4C0F6A8E" w14:textId="77777777" w:rsidR="0076208B" w:rsidRPr="005E10D6" w:rsidRDefault="0076208B" w:rsidP="0076208B"/>
        </w:tc>
        <w:tc>
          <w:tcPr>
            <w:tcW w:w="862" w:type="dxa"/>
          </w:tcPr>
          <w:p w14:paraId="06779D23" w14:textId="6C29494B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70B82BE9" w14:textId="06EDB81D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5A117E82" w14:textId="64797BFC" w:rsidTr="005E10D6">
        <w:tc>
          <w:tcPr>
            <w:tcW w:w="827" w:type="dxa"/>
          </w:tcPr>
          <w:p w14:paraId="0BC1E63B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8AA1264" w14:textId="06E0DFE9" w:rsidR="0076208B" w:rsidRPr="005E10D6" w:rsidRDefault="0076208B" w:rsidP="0076208B">
            <w:pPr>
              <w:rPr>
                <w:b/>
              </w:rPr>
            </w:pPr>
            <w:r w:rsidRPr="005E10D6">
              <w:rPr>
                <w:b/>
                <w:color w:val="000000"/>
              </w:rPr>
              <w:t xml:space="preserve">Опции </w:t>
            </w:r>
          </w:p>
        </w:tc>
        <w:tc>
          <w:tcPr>
            <w:tcW w:w="1881" w:type="dxa"/>
          </w:tcPr>
          <w:p w14:paraId="1F905F92" w14:textId="77777777" w:rsidR="0076208B" w:rsidRPr="005E10D6" w:rsidRDefault="0076208B" w:rsidP="0076208B"/>
        </w:tc>
        <w:tc>
          <w:tcPr>
            <w:tcW w:w="862" w:type="dxa"/>
          </w:tcPr>
          <w:p w14:paraId="00AF2455" w14:textId="77777777" w:rsidR="0076208B" w:rsidRPr="005E10D6" w:rsidRDefault="0076208B" w:rsidP="0076208B"/>
        </w:tc>
        <w:tc>
          <w:tcPr>
            <w:tcW w:w="1116" w:type="dxa"/>
          </w:tcPr>
          <w:p w14:paraId="23965395" w14:textId="77777777" w:rsidR="0076208B" w:rsidRPr="005E10D6" w:rsidRDefault="0076208B" w:rsidP="0076208B"/>
        </w:tc>
      </w:tr>
      <w:tr w:rsidR="0076208B" w:rsidRPr="005E10D6" w14:paraId="77E03CC6" w14:textId="59113738" w:rsidTr="005E10D6">
        <w:tc>
          <w:tcPr>
            <w:tcW w:w="827" w:type="dxa"/>
          </w:tcPr>
          <w:p w14:paraId="246FC62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F106D06" w14:textId="7BFA92CE" w:rsidR="0076208B" w:rsidRPr="005E10D6" w:rsidRDefault="0076208B" w:rsidP="0076208B">
            <w:r w:rsidRPr="005E10D6">
              <w:rPr>
                <w:color w:val="000000"/>
              </w:rPr>
              <w:t>«</w:t>
            </w:r>
            <w:proofErr w:type="spellStart"/>
            <w:r w:rsidRPr="005E10D6">
              <w:rPr>
                <w:color w:val="000000"/>
              </w:rPr>
              <w:t>Web</w:t>
            </w:r>
            <w:proofErr w:type="spellEnd"/>
            <w:r w:rsidRPr="005E10D6">
              <w:rPr>
                <w:color w:val="000000"/>
              </w:rPr>
              <w:t>-Офис» / интернет-сервер сводных</w:t>
            </w:r>
            <w:r w:rsidRPr="005E10D6">
              <w:rPr>
                <w:color w:val="000000"/>
              </w:rPr>
              <w:br/>
              <w:t>отчетов по сети АЗК</w:t>
            </w:r>
          </w:p>
        </w:tc>
        <w:tc>
          <w:tcPr>
            <w:tcW w:w="1881" w:type="dxa"/>
          </w:tcPr>
          <w:p w14:paraId="6433703F" w14:textId="77777777" w:rsidR="0076208B" w:rsidRPr="005E10D6" w:rsidRDefault="0076208B" w:rsidP="0076208B"/>
        </w:tc>
        <w:tc>
          <w:tcPr>
            <w:tcW w:w="862" w:type="dxa"/>
          </w:tcPr>
          <w:p w14:paraId="2465FE79" w14:textId="0F53901B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0480531D" w14:textId="13CC23F8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406A4A2B" w14:textId="4A012500" w:rsidTr="005E10D6">
        <w:tc>
          <w:tcPr>
            <w:tcW w:w="827" w:type="dxa"/>
          </w:tcPr>
          <w:p w14:paraId="5858C8E8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1205ACC" w14:textId="2318C644" w:rsidR="0076208B" w:rsidRPr="005E10D6" w:rsidRDefault="0076208B" w:rsidP="0076208B">
            <w:r w:rsidRPr="005E10D6">
              <w:rPr>
                <w:color w:val="000000"/>
              </w:rPr>
              <w:t>Магазин-АЗК (с поддержкой терминала сбора</w:t>
            </w:r>
            <w:r w:rsidRPr="005E10D6">
              <w:rPr>
                <w:color w:val="000000"/>
              </w:rPr>
              <w:br/>
              <w:t>данных,</w:t>
            </w:r>
            <w:r w:rsidR="005E10D6">
              <w:rPr>
                <w:color w:val="000000"/>
              </w:rPr>
              <w:t xml:space="preserve"> </w:t>
            </w:r>
            <w:r w:rsidRPr="005E10D6">
              <w:rPr>
                <w:color w:val="000000"/>
              </w:rPr>
              <w:t>принтера этикеток, сканера</w:t>
            </w:r>
            <w:r w:rsidR="005E10D6">
              <w:rPr>
                <w:color w:val="000000"/>
              </w:rPr>
              <w:t xml:space="preserve"> </w:t>
            </w:r>
            <w:r w:rsidRPr="005E10D6">
              <w:rPr>
                <w:color w:val="000000"/>
              </w:rPr>
              <w:t>штрих-кода, дисплея данных)</w:t>
            </w:r>
          </w:p>
        </w:tc>
        <w:tc>
          <w:tcPr>
            <w:tcW w:w="1881" w:type="dxa"/>
          </w:tcPr>
          <w:p w14:paraId="3148413E" w14:textId="77777777" w:rsidR="0076208B" w:rsidRPr="005E10D6" w:rsidRDefault="0076208B" w:rsidP="0076208B"/>
        </w:tc>
        <w:tc>
          <w:tcPr>
            <w:tcW w:w="862" w:type="dxa"/>
          </w:tcPr>
          <w:p w14:paraId="3BFBA80A" w14:textId="198C9180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28F543F3" w14:textId="40B69C03" w:rsidR="0076208B" w:rsidRPr="005E10D6" w:rsidRDefault="0076208B" w:rsidP="0076208B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6AD24C50" w14:textId="643C77AC" w:rsidTr="005E10D6">
        <w:tc>
          <w:tcPr>
            <w:tcW w:w="827" w:type="dxa"/>
          </w:tcPr>
          <w:p w14:paraId="2C1C32FF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0DD3335" w14:textId="4128F02C" w:rsidR="0076208B" w:rsidRPr="005E10D6" w:rsidRDefault="0076208B" w:rsidP="0076208B">
            <w:r w:rsidRPr="005E10D6">
              <w:rPr>
                <w:color w:val="000000"/>
              </w:rPr>
              <w:t>Драйвер связи с системой измерения уровня</w:t>
            </w:r>
            <w:r w:rsidRPr="005E10D6">
              <w:rPr>
                <w:color w:val="000000"/>
              </w:rPr>
              <w:br/>
              <w:t>резервуара</w:t>
            </w:r>
          </w:p>
        </w:tc>
        <w:tc>
          <w:tcPr>
            <w:tcW w:w="1881" w:type="dxa"/>
          </w:tcPr>
          <w:p w14:paraId="51025889" w14:textId="77777777" w:rsidR="0076208B" w:rsidRPr="005E10D6" w:rsidRDefault="0076208B" w:rsidP="0076208B"/>
        </w:tc>
        <w:tc>
          <w:tcPr>
            <w:tcW w:w="862" w:type="dxa"/>
          </w:tcPr>
          <w:p w14:paraId="620B6944" w14:textId="388C07FD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7EC7FCBD" w14:textId="6F1B5A23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1037BE61" w14:textId="5937D725" w:rsidTr="005E10D6">
        <w:tc>
          <w:tcPr>
            <w:tcW w:w="827" w:type="dxa"/>
          </w:tcPr>
          <w:p w14:paraId="42200121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60D8198A" w14:textId="5A92A259" w:rsidR="0076208B" w:rsidRPr="005E10D6" w:rsidRDefault="0076208B" w:rsidP="0076208B">
            <w:r w:rsidRPr="005E10D6">
              <w:rPr>
                <w:color w:val="000000"/>
              </w:rPr>
              <w:t>Дополнительное место оператора</w:t>
            </w:r>
          </w:p>
        </w:tc>
        <w:tc>
          <w:tcPr>
            <w:tcW w:w="1881" w:type="dxa"/>
          </w:tcPr>
          <w:p w14:paraId="5D58B912" w14:textId="77777777" w:rsidR="0076208B" w:rsidRPr="005E10D6" w:rsidRDefault="0076208B" w:rsidP="0076208B"/>
        </w:tc>
        <w:tc>
          <w:tcPr>
            <w:tcW w:w="862" w:type="dxa"/>
          </w:tcPr>
          <w:p w14:paraId="2FC0BDA2" w14:textId="075DD9C5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4E458347" w14:textId="36780128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75FF6E2B" w14:textId="5BCA16A7" w:rsidTr="005E10D6">
        <w:tc>
          <w:tcPr>
            <w:tcW w:w="827" w:type="dxa"/>
          </w:tcPr>
          <w:p w14:paraId="60836D4D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D051564" w14:textId="466B0C6B" w:rsidR="0076208B" w:rsidRPr="005E10D6" w:rsidRDefault="0076208B" w:rsidP="0076208B">
            <w:r w:rsidRPr="005E10D6">
              <w:rPr>
                <w:color w:val="000000"/>
              </w:rPr>
              <w:t>Модуль бонусов и скидок</w:t>
            </w:r>
          </w:p>
        </w:tc>
        <w:tc>
          <w:tcPr>
            <w:tcW w:w="1881" w:type="dxa"/>
          </w:tcPr>
          <w:p w14:paraId="37125ED1" w14:textId="77777777" w:rsidR="0076208B" w:rsidRPr="005E10D6" w:rsidRDefault="0076208B" w:rsidP="0076208B"/>
        </w:tc>
        <w:tc>
          <w:tcPr>
            <w:tcW w:w="862" w:type="dxa"/>
          </w:tcPr>
          <w:p w14:paraId="56CC4853" w14:textId="34D123EA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72D3F907" w14:textId="565B8D51" w:rsidR="0076208B" w:rsidRPr="005E10D6" w:rsidRDefault="0076208B" w:rsidP="0076208B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21D57565" w14:textId="4905851E" w:rsidTr="005E10D6">
        <w:tc>
          <w:tcPr>
            <w:tcW w:w="827" w:type="dxa"/>
          </w:tcPr>
          <w:p w14:paraId="43DB1787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7227F8B" w14:textId="13C847C8" w:rsidR="0076208B" w:rsidRPr="005E10D6" w:rsidRDefault="0076208B" w:rsidP="0076208B">
            <w:r w:rsidRPr="005E10D6">
              <w:rPr>
                <w:color w:val="000000"/>
              </w:rPr>
              <w:t>Товаровед магазина-АЗК (место менеджера</w:t>
            </w:r>
            <w:r w:rsidRPr="005E10D6">
              <w:rPr>
                <w:color w:val="000000"/>
              </w:rPr>
              <w:br/>
              <w:t>+ Магазин-АЗК)</w:t>
            </w:r>
          </w:p>
        </w:tc>
        <w:tc>
          <w:tcPr>
            <w:tcW w:w="1881" w:type="dxa"/>
          </w:tcPr>
          <w:p w14:paraId="1183C7BF" w14:textId="77777777" w:rsidR="0076208B" w:rsidRPr="005E10D6" w:rsidRDefault="0076208B" w:rsidP="0076208B"/>
        </w:tc>
        <w:tc>
          <w:tcPr>
            <w:tcW w:w="862" w:type="dxa"/>
          </w:tcPr>
          <w:p w14:paraId="0792B279" w14:textId="114936F1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73D0A83C" w14:textId="40CD7F36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2448F992" w14:textId="26D30BEC" w:rsidTr="005E10D6">
        <w:tc>
          <w:tcPr>
            <w:tcW w:w="827" w:type="dxa"/>
          </w:tcPr>
          <w:p w14:paraId="5A27BFDD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1F85787" w14:textId="05766E25" w:rsidR="0076208B" w:rsidRPr="005E10D6" w:rsidRDefault="0076208B" w:rsidP="0076208B">
            <w:r w:rsidRPr="005E10D6">
              <w:rPr>
                <w:color w:val="000000"/>
              </w:rPr>
              <w:t>Продажа нефтепродуктов по безналичному</w:t>
            </w:r>
            <w:r w:rsidRPr="005E10D6">
              <w:rPr>
                <w:color w:val="000000"/>
              </w:rPr>
              <w:br/>
              <w:t>расчету (с помощью пластиковых и</w:t>
            </w:r>
            <w:r w:rsidRPr="005E10D6">
              <w:rPr>
                <w:color w:val="000000"/>
              </w:rPr>
              <w:br/>
              <w:t>магнитных карт, талонов, ведомостей и т.д.)</w:t>
            </w:r>
          </w:p>
        </w:tc>
        <w:tc>
          <w:tcPr>
            <w:tcW w:w="1881" w:type="dxa"/>
          </w:tcPr>
          <w:p w14:paraId="6F42B280" w14:textId="77777777" w:rsidR="0076208B" w:rsidRPr="005E10D6" w:rsidRDefault="0076208B" w:rsidP="0076208B"/>
        </w:tc>
        <w:tc>
          <w:tcPr>
            <w:tcW w:w="862" w:type="dxa"/>
          </w:tcPr>
          <w:p w14:paraId="6CC6DE3F" w14:textId="26961548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097D159C" w14:textId="66BB3CC0" w:rsidR="0076208B" w:rsidRPr="005E10D6" w:rsidRDefault="0076208B" w:rsidP="0076208B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6D8AF29D" w14:textId="1EB2AFFB" w:rsidTr="005E10D6">
        <w:tc>
          <w:tcPr>
            <w:tcW w:w="827" w:type="dxa"/>
          </w:tcPr>
          <w:p w14:paraId="37A9A93A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02CDE14D" w14:textId="2B6C348B" w:rsidR="0076208B" w:rsidRPr="005E10D6" w:rsidRDefault="0076208B" w:rsidP="0076208B">
            <w:r w:rsidRPr="005E10D6">
              <w:rPr>
                <w:color w:val="000000"/>
              </w:rPr>
              <w:t>Центральный офис</w:t>
            </w:r>
          </w:p>
        </w:tc>
        <w:tc>
          <w:tcPr>
            <w:tcW w:w="1881" w:type="dxa"/>
          </w:tcPr>
          <w:p w14:paraId="2F490889" w14:textId="77777777" w:rsidR="0076208B" w:rsidRPr="005E10D6" w:rsidRDefault="0076208B" w:rsidP="0076208B"/>
        </w:tc>
        <w:tc>
          <w:tcPr>
            <w:tcW w:w="862" w:type="dxa"/>
          </w:tcPr>
          <w:p w14:paraId="1FD94724" w14:textId="38168A89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4815ED66" w14:textId="53CD7C1D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5E753BFB" w14:textId="0C414B42" w:rsidTr="005E10D6">
        <w:tc>
          <w:tcPr>
            <w:tcW w:w="827" w:type="dxa"/>
          </w:tcPr>
          <w:p w14:paraId="4B1F23C6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04AC45D7" w14:textId="11309159" w:rsidR="0076208B" w:rsidRPr="005E10D6" w:rsidRDefault="0076208B" w:rsidP="0076208B">
            <w:r w:rsidRPr="005E10D6">
              <w:rPr>
                <w:color w:val="000000"/>
              </w:rPr>
              <w:t>Связь с центральным офисом</w:t>
            </w:r>
          </w:p>
        </w:tc>
        <w:tc>
          <w:tcPr>
            <w:tcW w:w="1881" w:type="dxa"/>
          </w:tcPr>
          <w:p w14:paraId="5FFFF397" w14:textId="77777777" w:rsidR="0076208B" w:rsidRPr="005E10D6" w:rsidRDefault="0076208B" w:rsidP="0076208B"/>
        </w:tc>
        <w:tc>
          <w:tcPr>
            <w:tcW w:w="862" w:type="dxa"/>
          </w:tcPr>
          <w:p w14:paraId="7930C151" w14:textId="0D1F5648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3FF0D75A" w14:textId="063DB14C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4513D01C" w14:textId="15827043" w:rsidTr="005E10D6">
        <w:tc>
          <w:tcPr>
            <w:tcW w:w="827" w:type="dxa"/>
          </w:tcPr>
          <w:p w14:paraId="0778142A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4AA3386" w14:textId="0F44AD98" w:rsidR="0076208B" w:rsidRPr="005E10D6" w:rsidRDefault="0076208B" w:rsidP="0076208B">
            <w:r w:rsidRPr="005E10D6">
              <w:rPr>
                <w:color w:val="000000"/>
              </w:rPr>
              <w:t>ПО "Коммерческий отдел"</w:t>
            </w:r>
          </w:p>
        </w:tc>
        <w:tc>
          <w:tcPr>
            <w:tcW w:w="1881" w:type="dxa"/>
          </w:tcPr>
          <w:p w14:paraId="30877239" w14:textId="77777777" w:rsidR="0076208B" w:rsidRPr="005E10D6" w:rsidRDefault="0076208B" w:rsidP="0076208B"/>
        </w:tc>
        <w:tc>
          <w:tcPr>
            <w:tcW w:w="862" w:type="dxa"/>
          </w:tcPr>
          <w:p w14:paraId="5735C6AD" w14:textId="07C75960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481988A4" w14:textId="05BC6429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78502C3C" w14:textId="169BCE4D" w:rsidTr="005E10D6">
        <w:tc>
          <w:tcPr>
            <w:tcW w:w="827" w:type="dxa"/>
          </w:tcPr>
          <w:p w14:paraId="798352D0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3E0CF384" w14:textId="58C464C7" w:rsidR="0076208B" w:rsidRPr="005E10D6" w:rsidRDefault="0076208B" w:rsidP="0076208B">
            <w:r w:rsidRPr="005E10D6">
              <w:rPr>
                <w:color w:val="000000"/>
              </w:rPr>
              <w:t>Личный кабинет клиента с отчетами</w:t>
            </w:r>
            <w:r w:rsidRPr="005E10D6">
              <w:rPr>
                <w:color w:val="000000"/>
              </w:rPr>
              <w:br/>
              <w:t>Коммерческого отдела</w:t>
            </w:r>
          </w:p>
        </w:tc>
        <w:tc>
          <w:tcPr>
            <w:tcW w:w="1881" w:type="dxa"/>
          </w:tcPr>
          <w:p w14:paraId="11E6F5D5" w14:textId="77777777" w:rsidR="0076208B" w:rsidRPr="005E10D6" w:rsidRDefault="0076208B" w:rsidP="0076208B"/>
        </w:tc>
        <w:tc>
          <w:tcPr>
            <w:tcW w:w="862" w:type="dxa"/>
          </w:tcPr>
          <w:p w14:paraId="6471AEEA" w14:textId="275B39C9" w:rsidR="0076208B" w:rsidRPr="005E10D6" w:rsidRDefault="0076208B" w:rsidP="0076208B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724627D3" w14:textId="71C49308" w:rsidR="0076208B" w:rsidRPr="005E10D6" w:rsidRDefault="0076208B" w:rsidP="0076208B">
            <w:r w:rsidRPr="005E10D6">
              <w:rPr>
                <w:color w:val="000000"/>
              </w:rPr>
              <w:t>1</w:t>
            </w:r>
          </w:p>
        </w:tc>
      </w:tr>
      <w:tr w:rsidR="0076208B" w:rsidRPr="005E10D6" w14:paraId="325A54D9" w14:textId="0872D147" w:rsidTr="005E10D6">
        <w:tc>
          <w:tcPr>
            <w:tcW w:w="827" w:type="dxa"/>
          </w:tcPr>
          <w:p w14:paraId="433A29E7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966489A" w14:textId="015B07DB" w:rsidR="0076208B" w:rsidRPr="005E10D6" w:rsidRDefault="0076208B" w:rsidP="0076208B">
            <w:r w:rsidRPr="005E10D6">
              <w:rPr>
                <w:b/>
                <w:bCs/>
                <w:color w:val="000000"/>
              </w:rPr>
              <w:t>ПНР</w:t>
            </w:r>
          </w:p>
        </w:tc>
        <w:tc>
          <w:tcPr>
            <w:tcW w:w="1881" w:type="dxa"/>
          </w:tcPr>
          <w:p w14:paraId="53FC12F0" w14:textId="77777777" w:rsidR="0076208B" w:rsidRPr="005E10D6" w:rsidRDefault="0076208B" w:rsidP="0076208B"/>
        </w:tc>
        <w:tc>
          <w:tcPr>
            <w:tcW w:w="862" w:type="dxa"/>
          </w:tcPr>
          <w:p w14:paraId="086F569C" w14:textId="77777777" w:rsidR="0076208B" w:rsidRPr="005E10D6" w:rsidRDefault="0076208B" w:rsidP="0076208B"/>
        </w:tc>
        <w:tc>
          <w:tcPr>
            <w:tcW w:w="1116" w:type="dxa"/>
          </w:tcPr>
          <w:p w14:paraId="37D33B94" w14:textId="77777777" w:rsidR="0076208B" w:rsidRPr="005E10D6" w:rsidRDefault="0076208B" w:rsidP="0076208B"/>
        </w:tc>
      </w:tr>
      <w:tr w:rsidR="0076208B" w:rsidRPr="005E10D6" w14:paraId="43D58025" w14:textId="3DA16BBE" w:rsidTr="005E10D6">
        <w:tc>
          <w:tcPr>
            <w:tcW w:w="827" w:type="dxa"/>
          </w:tcPr>
          <w:p w14:paraId="6E1B6EEB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D7B2D20" w14:textId="1C48FCB5" w:rsidR="0076208B" w:rsidRPr="005E10D6" w:rsidRDefault="0076208B" w:rsidP="0076208B">
            <w:r w:rsidRPr="005E10D6">
              <w:rPr>
                <w:color w:val="000000"/>
              </w:rPr>
              <w:t>Установка ОС и офиса на ПК</w:t>
            </w:r>
          </w:p>
        </w:tc>
        <w:tc>
          <w:tcPr>
            <w:tcW w:w="1881" w:type="dxa"/>
          </w:tcPr>
          <w:p w14:paraId="697EF2EC" w14:textId="77777777" w:rsidR="0076208B" w:rsidRPr="005E10D6" w:rsidRDefault="0076208B" w:rsidP="0076208B"/>
        </w:tc>
        <w:tc>
          <w:tcPr>
            <w:tcW w:w="862" w:type="dxa"/>
          </w:tcPr>
          <w:p w14:paraId="463A40D2" w14:textId="3BA527FE" w:rsidR="0076208B" w:rsidRPr="005E10D6" w:rsidRDefault="0076208B" w:rsidP="0076208B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74AF1CBB" w14:textId="5C3EC507" w:rsidR="0076208B" w:rsidRPr="005E10D6" w:rsidRDefault="0076208B" w:rsidP="0076208B">
            <w:r w:rsidRPr="005E10D6">
              <w:t>3</w:t>
            </w:r>
          </w:p>
        </w:tc>
      </w:tr>
      <w:tr w:rsidR="0076208B" w:rsidRPr="005E10D6" w14:paraId="0DA1393C" w14:textId="7CEE216C" w:rsidTr="005E10D6">
        <w:tc>
          <w:tcPr>
            <w:tcW w:w="827" w:type="dxa"/>
          </w:tcPr>
          <w:p w14:paraId="22943E18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C1ED917" w14:textId="37135C4F" w:rsidR="0076208B" w:rsidRPr="005E10D6" w:rsidRDefault="0076208B" w:rsidP="0076208B">
            <w:r w:rsidRPr="005E10D6">
              <w:rPr>
                <w:color w:val="000000"/>
              </w:rPr>
              <w:t>Работы по вводу в эксплуатацию «ПТК АЗС» (без учета командировочных расходов специалистов)</w:t>
            </w:r>
          </w:p>
        </w:tc>
        <w:tc>
          <w:tcPr>
            <w:tcW w:w="1881" w:type="dxa"/>
          </w:tcPr>
          <w:p w14:paraId="367B0DF0" w14:textId="77777777" w:rsidR="0076208B" w:rsidRPr="005E10D6" w:rsidRDefault="0076208B" w:rsidP="0076208B"/>
        </w:tc>
        <w:tc>
          <w:tcPr>
            <w:tcW w:w="862" w:type="dxa"/>
          </w:tcPr>
          <w:p w14:paraId="29D28E13" w14:textId="3A6F3EBB" w:rsidR="0076208B" w:rsidRPr="005E10D6" w:rsidRDefault="0076208B" w:rsidP="0076208B">
            <w:proofErr w:type="spellStart"/>
            <w:r w:rsidRPr="005E10D6">
              <w:t>усл</w:t>
            </w:r>
            <w:proofErr w:type="spellEnd"/>
          </w:p>
        </w:tc>
        <w:tc>
          <w:tcPr>
            <w:tcW w:w="1116" w:type="dxa"/>
          </w:tcPr>
          <w:p w14:paraId="5685373A" w14:textId="58C64F85" w:rsidR="0076208B" w:rsidRPr="005E10D6" w:rsidRDefault="0076208B" w:rsidP="0076208B">
            <w:r w:rsidRPr="005E10D6">
              <w:t>1</w:t>
            </w:r>
          </w:p>
        </w:tc>
      </w:tr>
      <w:tr w:rsidR="0076208B" w:rsidRPr="005E10D6" w14:paraId="1E08E12D" w14:textId="4FA483D0" w:rsidTr="005E10D6">
        <w:tc>
          <w:tcPr>
            <w:tcW w:w="827" w:type="dxa"/>
          </w:tcPr>
          <w:p w14:paraId="0123F02D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AC18D38" w14:textId="7CC91CA6" w:rsidR="0076208B" w:rsidRPr="005E10D6" w:rsidRDefault="0076208B" w:rsidP="0076208B">
            <w:r w:rsidRPr="005E10D6">
              <w:rPr>
                <w:color w:val="000000"/>
              </w:rPr>
              <w:t>Работы по вводу в эксплуатацию «Коммерческий отдел» (без учета командировочных расходов специалистов)</w:t>
            </w:r>
          </w:p>
        </w:tc>
        <w:tc>
          <w:tcPr>
            <w:tcW w:w="1881" w:type="dxa"/>
          </w:tcPr>
          <w:p w14:paraId="4E5370E4" w14:textId="77777777" w:rsidR="0076208B" w:rsidRPr="005E10D6" w:rsidRDefault="0076208B" w:rsidP="0076208B"/>
        </w:tc>
        <w:tc>
          <w:tcPr>
            <w:tcW w:w="862" w:type="dxa"/>
          </w:tcPr>
          <w:p w14:paraId="721EAE12" w14:textId="036D5D2A" w:rsidR="0076208B" w:rsidRPr="005E10D6" w:rsidRDefault="0076208B" w:rsidP="0076208B">
            <w:proofErr w:type="spellStart"/>
            <w:r w:rsidRPr="005E10D6">
              <w:t>усл</w:t>
            </w:r>
            <w:proofErr w:type="spellEnd"/>
          </w:p>
        </w:tc>
        <w:tc>
          <w:tcPr>
            <w:tcW w:w="1116" w:type="dxa"/>
          </w:tcPr>
          <w:p w14:paraId="756190EF" w14:textId="159BB83A" w:rsidR="0076208B" w:rsidRPr="005E10D6" w:rsidRDefault="0076208B" w:rsidP="0076208B">
            <w:r w:rsidRPr="005E10D6">
              <w:t>1</w:t>
            </w:r>
          </w:p>
        </w:tc>
      </w:tr>
      <w:tr w:rsidR="0076208B" w:rsidRPr="005E10D6" w14:paraId="64036A51" w14:textId="3B0220E1" w:rsidTr="005E10D6">
        <w:tc>
          <w:tcPr>
            <w:tcW w:w="827" w:type="dxa"/>
          </w:tcPr>
          <w:p w14:paraId="1DBA73A8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14F3BCA4" w14:textId="01FC1C4B" w:rsidR="0076208B" w:rsidRPr="005E10D6" w:rsidRDefault="0076208B" w:rsidP="0076208B">
            <w:r w:rsidRPr="005E10D6">
              <w:rPr>
                <w:b/>
                <w:bCs/>
                <w:color w:val="000000"/>
              </w:rPr>
              <w:t>Командировочные расходы</w:t>
            </w:r>
          </w:p>
        </w:tc>
        <w:tc>
          <w:tcPr>
            <w:tcW w:w="1881" w:type="dxa"/>
          </w:tcPr>
          <w:p w14:paraId="6598936D" w14:textId="77777777" w:rsidR="0076208B" w:rsidRPr="005E10D6" w:rsidRDefault="0076208B" w:rsidP="0076208B"/>
        </w:tc>
        <w:tc>
          <w:tcPr>
            <w:tcW w:w="862" w:type="dxa"/>
          </w:tcPr>
          <w:p w14:paraId="295CB11D" w14:textId="77777777" w:rsidR="0076208B" w:rsidRPr="005E10D6" w:rsidRDefault="0076208B" w:rsidP="0076208B"/>
        </w:tc>
        <w:tc>
          <w:tcPr>
            <w:tcW w:w="1116" w:type="dxa"/>
          </w:tcPr>
          <w:p w14:paraId="5BB41B8C" w14:textId="77777777" w:rsidR="0076208B" w:rsidRPr="005E10D6" w:rsidRDefault="0076208B" w:rsidP="0076208B"/>
        </w:tc>
      </w:tr>
      <w:tr w:rsidR="0076208B" w:rsidRPr="005E10D6" w14:paraId="1F1C80D2" w14:textId="2791B276" w:rsidTr="005E10D6">
        <w:tc>
          <w:tcPr>
            <w:tcW w:w="827" w:type="dxa"/>
          </w:tcPr>
          <w:p w14:paraId="02BC264E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071631BE" w14:textId="77777777" w:rsidR="0076208B" w:rsidRPr="005E10D6" w:rsidRDefault="0076208B" w:rsidP="0076208B"/>
        </w:tc>
        <w:tc>
          <w:tcPr>
            <w:tcW w:w="1881" w:type="dxa"/>
          </w:tcPr>
          <w:p w14:paraId="797EEA5D" w14:textId="77777777" w:rsidR="0076208B" w:rsidRPr="005E10D6" w:rsidRDefault="0076208B" w:rsidP="0076208B"/>
        </w:tc>
        <w:tc>
          <w:tcPr>
            <w:tcW w:w="862" w:type="dxa"/>
          </w:tcPr>
          <w:p w14:paraId="14F1E64B" w14:textId="77777777" w:rsidR="0076208B" w:rsidRPr="005E10D6" w:rsidRDefault="0076208B" w:rsidP="0076208B"/>
        </w:tc>
        <w:tc>
          <w:tcPr>
            <w:tcW w:w="1116" w:type="dxa"/>
          </w:tcPr>
          <w:p w14:paraId="1B782239" w14:textId="77777777" w:rsidR="0076208B" w:rsidRPr="005E10D6" w:rsidRDefault="0076208B" w:rsidP="0076208B"/>
        </w:tc>
      </w:tr>
      <w:tr w:rsidR="0076208B" w:rsidRPr="005E10D6" w14:paraId="208BC15D" w14:textId="6AC5B7E0" w:rsidTr="005E10D6">
        <w:tc>
          <w:tcPr>
            <w:tcW w:w="827" w:type="dxa"/>
          </w:tcPr>
          <w:p w14:paraId="0750DEDF" w14:textId="2C85C32F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9</w:t>
            </w:r>
          </w:p>
        </w:tc>
        <w:tc>
          <w:tcPr>
            <w:tcW w:w="5509" w:type="dxa"/>
          </w:tcPr>
          <w:p w14:paraId="4482CD1B" w14:textId="70D69FD6" w:rsidR="0076208B" w:rsidRPr="005E10D6" w:rsidRDefault="0076208B" w:rsidP="0076208B">
            <w:r w:rsidRPr="005E10D6">
              <w:rPr>
                <w:b/>
                <w:bCs/>
                <w:color w:val="000000"/>
              </w:rPr>
              <w:t>Обслуживание водомерного узла</w:t>
            </w:r>
          </w:p>
        </w:tc>
        <w:tc>
          <w:tcPr>
            <w:tcW w:w="1881" w:type="dxa"/>
          </w:tcPr>
          <w:p w14:paraId="69035235" w14:textId="77777777" w:rsidR="0076208B" w:rsidRPr="005E10D6" w:rsidRDefault="0076208B" w:rsidP="0076208B"/>
        </w:tc>
        <w:tc>
          <w:tcPr>
            <w:tcW w:w="862" w:type="dxa"/>
          </w:tcPr>
          <w:p w14:paraId="3F75AD72" w14:textId="77777777" w:rsidR="0076208B" w:rsidRPr="005E10D6" w:rsidRDefault="0076208B" w:rsidP="0076208B"/>
        </w:tc>
        <w:tc>
          <w:tcPr>
            <w:tcW w:w="1116" w:type="dxa"/>
          </w:tcPr>
          <w:p w14:paraId="3E2BFE0B" w14:textId="77777777" w:rsidR="0076208B" w:rsidRPr="005E10D6" w:rsidRDefault="0076208B" w:rsidP="0076208B"/>
        </w:tc>
      </w:tr>
      <w:tr w:rsidR="00810B50" w:rsidRPr="005E10D6" w14:paraId="5D6821C4" w14:textId="38BDB49A" w:rsidTr="005E10D6">
        <w:tc>
          <w:tcPr>
            <w:tcW w:w="827" w:type="dxa"/>
          </w:tcPr>
          <w:p w14:paraId="7BEBD90E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1F2E440" w14:textId="74BED3BE" w:rsidR="00810B50" w:rsidRPr="005E10D6" w:rsidRDefault="00810B50" w:rsidP="00810B50">
            <w:r w:rsidRPr="005E10D6">
              <w:rPr>
                <w:color w:val="000000"/>
              </w:rPr>
              <w:t>Замена (поверка) счетчиков учета воды</w:t>
            </w:r>
          </w:p>
        </w:tc>
        <w:tc>
          <w:tcPr>
            <w:tcW w:w="1881" w:type="dxa"/>
          </w:tcPr>
          <w:p w14:paraId="7E2B2FF5" w14:textId="77777777" w:rsidR="00810B50" w:rsidRPr="005E10D6" w:rsidRDefault="00810B50" w:rsidP="00810B50"/>
        </w:tc>
        <w:tc>
          <w:tcPr>
            <w:tcW w:w="862" w:type="dxa"/>
          </w:tcPr>
          <w:p w14:paraId="59DBB97F" w14:textId="399471B1" w:rsidR="00810B50" w:rsidRPr="005E10D6" w:rsidRDefault="00810B50" w:rsidP="00810B50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60C65228" w14:textId="0EDA55C4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15D01B7B" w14:textId="334ABD0C" w:rsidTr="005E10D6">
        <w:tc>
          <w:tcPr>
            <w:tcW w:w="827" w:type="dxa"/>
          </w:tcPr>
          <w:p w14:paraId="34E3A8B9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1CCC8698" w14:textId="57CE1BBB" w:rsidR="00810B50" w:rsidRPr="005E10D6" w:rsidRDefault="00810B50" w:rsidP="00810B50">
            <w:r w:rsidRPr="005E10D6">
              <w:rPr>
                <w:color w:val="000000"/>
              </w:rPr>
              <w:t>Счетчик 25 мм</w:t>
            </w:r>
          </w:p>
        </w:tc>
        <w:tc>
          <w:tcPr>
            <w:tcW w:w="1881" w:type="dxa"/>
          </w:tcPr>
          <w:p w14:paraId="6D543056" w14:textId="77777777" w:rsidR="00810B50" w:rsidRPr="005E10D6" w:rsidRDefault="00810B50" w:rsidP="00810B50"/>
        </w:tc>
        <w:tc>
          <w:tcPr>
            <w:tcW w:w="862" w:type="dxa"/>
          </w:tcPr>
          <w:p w14:paraId="51CF3925" w14:textId="6918F819" w:rsidR="00810B50" w:rsidRPr="005E10D6" w:rsidRDefault="00810B50" w:rsidP="00810B50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55433A24" w14:textId="7DF2C440" w:rsidR="00810B50" w:rsidRPr="005E10D6" w:rsidRDefault="00810B50" w:rsidP="00810B50">
            <w:r w:rsidRPr="005E10D6">
              <w:rPr>
                <w:color w:val="000000"/>
              </w:rPr>
              <w:t>2</w:t>
            </w:r>
          </w:p>
        </w:tc>
      </w:tr>
      <w:tr w:rsidR="0076208B" w:rsidRPr="005E10D6" w14:paraId="3DE853CB" w14:textId="0F1A6D8B" w:rsidTr="005E10D6">
        <w:tc>
          <w:tcPr>
            <w:tcW w:w="827" w:type="dxa"/>
          </w:tcPr>
          <w:p w14:paraId="4EA2EA94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B0DFDD7" w14:textId="77777777" w:rsidR="0076208B" w:rsidRPr="005E10D6" w:rsidRDefault="0076208B" w:rsidP="0076208B"/>
        </w:tc>
        <w:tc>
          <w:tcPr>
            <w:tcW w:w="1881" w:type="dxa"/>
          </w:tcPr>
          <w:p w14:paraId="42D00549" w14:textId="77777777" w:rsidR="0076208B" w:rsidRPr="005E10D6" w:rsidRDefault="0076208B" w:rsidP="0076208B"/>
        </w:tc>
        <w:tc>
          <w:tcPr>
            <w:tcW w:w="862" w:type="dxa"/>
          </w:tcPr>
          <w:p w14:paraId="416795BD" w14:textId="77777777" w:rsidR="0076208B" w:rsidRPr="005E10D6" w:rsidRDefault="0076208B" w:rsidP="0076208B"/>
        </w:tc>
        <w:tc>
          <w:tcPr>
            <w:tcW w:w="1116" w:type="dxa"/>
          </w:tcPr>
          <w:p w14:paraId="03E927A5" w14:textId="77777777" w:rsidR="0076208B" w:rsidRPr="005E10D6" w:rsidRDefault="0076208B" w:rsidP="0076208B"/>
        </w:tc>
      </w:tr>
      <w:tr w:rsidR="0076208B" w:rsidRPr="005E10D6" w14:paraId="4AD1008E" w14:textId="22A2969F" w:rsidTr="005E10D6">
        <w:tc>
          <w:tcPr>
            <w:tcW w:w="827" w:type="dxa"/>
          </w:tcPr>
          <w:p w14:paraId="061AC542" w14:textId="21DD167A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10</w:t>
            </w:r>
          </w:p>
        </w:tc>
        <w:tc>
          <w:tcPr>
            <w:tcW w:w="5509" w:type="dxa"/>
          </w:tcPr>
          <w:p w14:paraId="4C0E1AAA" w14:textId="47EC69CC" w:rsidR="0076208B" w:rsidRPr="005E10D6" w:rsidRDefault="0076208B" w:rsidP="0076208B">
            <w:r w:rsidRPr="005E10D6">
              <w:rPr>
                <w:b/>
                <w:bCs/>
              </w:rPr>
              <w:t>  Восстановление работоспособности пожарных резервуаров АЗС.</w:t>
            </w:r>
          </w:p>
        </w:tc>
        <w:tc>
          <w:tcPr>
            <w:tcW w:w="1881" w:type="dxa"/>
          </w:tcPr>
          <w:p w14:paraId="5421D39C" w14:textId="77777777" w:rsidR="0076208B" w:rsidRPr="005E10D6" w:rsidRDefault="0076208B" w:rsidP="0076208B"/>
        </w:tc>
        <w:tc>
          <w:tcPr>
            <w:tcW w:w="862" w:type="dxa"/>
          </w:tcPr>
          <w:p w14:paraId="30BFD812" w14:textId="77777777" w:rsidR="0076208B" w:rsidRPr="005E10D6" w:rsidRDefault="0076208B" w:rsidP="0076208B"/>
        </w:tc>
        <w:tc>
          <w:tcPr>
            <w:tcW w:w="1116" w:type="dxa"/>
          </w:tcPr>
          <w:p w14:paraId="527915A5" w14:textId="77777777" w:rsidR="0076208B" w:rsidRPr="005E10D6" w:rsidRDefault="0076208B" w:rsidP="0076208B"/>
        </w:tc>
      </w:tr>
      <w:tr w:rsidR="00810B50" w:rsidRPr="005E10D6" w14:paraId="71E621C3" w14:textId="0A404A83" w:rsidTr="005E10D6">
        <w:tc>
          <w:tcPr>
            <w:tcW w:w="827" w:type="dxa"/>
          </w:tcPr>
          <w:p w14:paraId="7B5F42D8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1094439F" w14:textId="53A388DB" w:rsidR="00810B50" w:rsidRPr="005E10D6" w:rsidRDefault="00810B50" w:rsidP="00810B50">
            <w:r w:rsidRPr="005E10D6">
              <w:rPr>
                <w:color w:val="000000"/>
              </w:rPr>
              <w:t>Откачка воды и установка крышек на горловины</w:t>
            </w:r>
          </w:p>
        </w:tc>
        <w:tc>
          <w:tcPr>
            <w:tcW w:w="1881" w:type="dxa"/>
          </w:tcPr>
          <w:p w14:paraId="22F2D4A6" w14:textId="77777777" w:rsidR="00810B50" w:rsidRPr="005E10D6" w:rsidRDefault="00810B50" w:rsidP="00810B50"/>
        </w:tc>
        <w:tc>
          <w:tcPr>
            <w:tcW w:w="862" w:type="dxa"/>
          </w:tcPr>
          <w:p w14:paraId="58D4AC62" w14:textId="61075AA0" w:rsidR="00810B50" w:rsidRPr="005E10D6" w:rsidRDefault="00810B50" w:rsidP="00810B50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5F7748D2" w14:textId="722C8B22" w:rsidR="00810B50" w:rsidRPr="005E10D6" w:rsidRDefault="00810B50" w:rsidP="00810B50">
            <w:r w:rsidRPr="005E10D6">
              <w:rPr>
                <w:color w:val="000000"/>
              </w:rPr>
              <w:t>4</w:t>
            </w:r>
          </w:p>
        </w:tc>
      </w:tr>
      <w:tr w:rsidR="0076208B" w:rsidRPr="005E10D6" w14:paraId="1F486011" w14:textId="7E319A32" w:rsidTr="005E10D6">
        <w:tc>
          <w:tcPr>
            <w:tcW w:w="827" w:type="dxa"/>
          </w:tcPr>
          <w:p w14:paraId="3739A465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39648B49" w14:textId="77777777" w:rsidR="0076208B" w:rsidRPr="005E10D6" w:rsidRDefault="0076208B" w:rsidP="0076208B"/>
        </w:tc>
        <w:tc>
          <w:tcPr>
            <w:tcW w:w="1881" w:type="dxa"/>
          </w:tcPr>
          <w:p w14:paraId="61404C21" w14:textId="77777777" w:rsidR="0076208B" w:rsidRPr="005E10D6" w:rsidRDefault="0076208B" w:rsidP="0076208B"/>
        </w:tc>
        <w:tc>
          <w:tcPr>
            <w:tcW w:w="862" w:type="dxa"/>
          </w:tcPr>
          <w:p w14:paraId="7AB57B4E" w14:textId="77777777" w:rsidR="0076208B" w:rsidRPr="005E10D6" w:rsidRDefault="0076208B" w:rsidP="0076208B"/>
        </w:tc>
        <w:tc>
          <w:tcPr>
            <w:tcW w:w="1116" w:type="dxa"/>
          </w:tcPr>
          <w:p w14:paraId="4FF55E4F" w14:textId="77777777" w:rsidR="0076208B" w:rsidRPr="005E10D6" w:rsidRDefault="0076208B" w:rsidP="0076208B"/>
        </w:tc>
      </w:tr>
      <w:tr w:rsidR="0076208B" w:rsidRPr="005E10D6" w14:paraId="36FEAA2B" w14:textId="132FD724" w:rsidTr="005E10D6">
        <w:tc>
          <w:tcPr>
            <w:tcW w:w="827" w:type="dxa"/>
          </w:tcPr>
          <w:p w14:paraId="37E38BB5" w14:textId="4C348E3C" w:rsidR="0076208B" w:rsidRPr="005E10D6" w:rsidRDefault="0076208B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11</w:t>
            </w:r>
          </w:p>
        </w:tc>
        <w:tc>
          <w:tcPr>
            <w:tcW w:w="5509" w:type="dxa"/>
          </w:tcPr>
          <w:p w14:paraId="2F7379DE" w14:textId="4943B58F" w:rsidR="0076208B" w:rsidRPr="005E10D6" w:rsidRDefault="0076208B" w:rsidP="0076208B">
            <w:pPr>
              <w:rPr>
                <w:b/>
                <w:bCs/>
                <w:color w:val="000000"/>
              </w:rPr>
            </w:pPr>
            <w:r w:rsidRPr="005E10D6">
              <w:rPr>
                <w:b/>
                <w:bCs/>
                <w:color w:val="000000"/>
              </w:rPr>
              <w:t>Пожарная сигнализация</w:t>
            </w:r>
          </w:p>
        </w:tc>
        <w:tc>
          <w:tcPr>
            <w:tcW w:w="1881" w:type="dxa"/>
          </w:tcPr>
          <w:p w14:paraId="7C170EB0" w14:textId="77777777" w:rsidR="0076208B" w:rsidRPr="005E10D6" w:rsidRDefault="0076208B" w:rsidP="0076208B"/>
        </w:tc>
        <w:tc>
          <w:tcPr>
            <w:tcW w:w="862" w:type="dxa"/>
          </w:tcPr>
          <w:p w14:paraId="1B9B7C5D" w14:textId="77777777" w:rsidR="0076208B" w:rsidRPr="005E10D6" w:rsidRDefault="0076208B" w:rsidP="0076208B"/>
        </w:tc>
        <w:tc>
          <w:tcPr>
            <w:tcW w:w="1116" w:type="dxa"/>
          </w:tcPr>
          <w:p w14:paraId="2D5D3CC6" w14:textId="77777777" w:rsidR="0076208B" w:rsidRPr="005E10D6" w:rsidRDefault="0076208B" w:rsidP="0076208B"/>
        </w:tc>
      </w:tr>
      <w:tr w:rsidR="0076208B" w:rsidRPr="005E10D6" w14:paraId="337F0662" w14:textId="6CF13059" w:rsidTr="005E10D6">
        <w:tc>
          <w:tcPr>
            <w:tcW w:w="827" w:type="dxa"/>
          </w:tcPr>
          <w:p w14:paraId="2CBE8F4A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58BD7F6" w14:textId="36048AAD" w:rsidR="0076208B" w:rsidRPr="005E10D6" w:rsidRDefault="0076208B" w:rsidP="0076208B">
            <w:r w:rsidRPr="005E10D6">
              <w:rPr>
                <w:b/>
                <w:bCs/>
                <w:i/>
                <w:iCs/>
                <w:color w:val="000000"/>
              </w:rPr>
              <w:t>Оборудование:</w:t>
            </w:r>
          </w:p>
        </w:tc>
        <w:tc>
          <w:tcPr>
            <w:tcW w:w="1881" w:type="dxa"/>
          </w:tcPr>
          <w:p w14:paraId="00E8B630" w14:textId="77777777" w:rsidR="0076208B" w:rsidRPr="005E10D6" w:rsidRDefault="0076208B" w:rsidP="0076208B"/>
        </w:tc>
        <w:tc>
          <w:tcPr>
            <w:tcW w:w="862" w:type="dxa"/>
          </w:tcPr>
          <w:p w14:paraId="7AA1FD4A" w14:textId="77777777" w:rsidR="0076208B" w:rsidRPr="005E10D6" w:rsidRDefault="0076208B" w:rsidP="0076208B"/>
        </w:tc>
        <w:tc>
          <w:tcPr>
            <w:tcW w:w="1116" w:type="dxa"/>
          </w:tcPr>
          <w:p w14:paraId="7BD8BDEA" w14:textId="77777777" w:rsidR="0076208B" w:rsidRPr="005E10D6" w:rsidRDefault="0076208B" w:rsidP="0076208B"/>
        </w:tc>
      </w:tr>
      <w:tr w:rsidR="00810B50" w:rsidRPr="005E10D6" w14:paraId="61F9575C" w14:textId="44FAB650" w:rsidTr="005E10D6">
        <w:tc>
          <w:tcPr>
            <w:tcW w:w="827" w:type="dxa"/>
          </w:tcPr>
          <w:p w14:paraId="31B38D5E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504313DB" w14:textId="4B826391" w:rsidR="00810B50" w:rsidRPr="005E10D6" w:rsidRDefault="00810B50" w:rsidP="00810B50">
            <w:r w:rsidRPr="005E10D6">
              <w:rPr>
                <w:color w:val="000000"/>
              </w:rPr>
              <w:t xml:space="preserve">Прибор </w:t>
            </w:r>
            <w:proofErr w:type="spellStart"/>
            <w:r w:rsidRPr="005E10D6">
              <w:rPr>
                <w:color w:val="000000"/>
              </w:rPr>
              <w:t>приемо</w:t>
            </w:r>
            <w:proofErr w:type="spellEnd"/>
            <w:r w:rsidRPr="005E10D6">
              <w:rPr>
                <w:color w:val="000000"/>
              </w:rPr>
              <w:t xml:space="preserve">-контрольный </w:t>
            </w:r>
          </w:p>
        </w:tc>
        <w:tc>
          <w:tcPr>
            <w:tcW w:w="1881" w:type="dxa"/>
            <w:vAlign w:val="center"/>
          </w:tcPr>
          <w:p w14:paraId="385DA80D" w14:textId="177293CF" w:rsidR="00810B50" w:rsidRPr="005E10D6" w:rsidRDefault="00810B50" w:rsidP="00810B50">
            <w:r w:rsidRPr="005E10D6">
              <w:rPr>
                <w:color w:val="000000"/>
              </w:rPr>
              <w:t xml:space="preserve">Рубеж-2ОП </w:t>
            </w:r>
            <w:proofErr w:type="gramStart"/>
            <w:r w:rsidRPr="005E10D6">
              <w:rPr>
                <w:color w:val="000000"/>
              </w:rPr>
              <w:t>прот.R</w:t>
            </w:r>
            <w:proofErr w:type="gramEnd"/>
            <w:r w:rsidRPr="005E10D6">
              <w:rPr>
                <w:color w:val="000000"/>
              </w:rPr>
              <w:t xml:space="preserve">3 </w:t>
            </w:r>
          </w:p>
        </w:tc>
        <w:tc>
          <w:tcPr>
            <w:tcW w:w="862" w:type="dxa"/>
          </w:tcPr>
          <w:p w14:paraId="7C04DF59" w14:textId="219D1CD4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61310216" w14:textId="2367C670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445FBDA6" w14:textId="3029FCD4" w:rsidTr="005E10D6">
        <w:tc>
          <w:tcPr>
            <w:tcW w:w="827" w:type="dxa"/>
          </w:tcPr>
          <w:p w14:paraId="4C3988CA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56419B27" w14:textId="643292DB" w:rsidR="00810B50" w:rsidRPr="005E10D6" w:rsidRDefault="00810B50" w:rsidP="00810B50">
            <w:r w:rsidRPr="005E10D6">
              <w:rPr>
                <w:color w:val="000000"/>
              </w:rPr>
              <w:t xml:space="preserve">Контроллер адресных устройств </w:t>
            </w:r>
          </w:p>
        </w:tc>
        <w:tc>
          <w:tcPr>
            <w:tcW w:w="1881" w:type="dxa"/>
            <w:vAlign w:val="center"/>
          </w:tcPr>
          <w:p w14:paraId="2DEA04FB" w14:textId="5F346CDC" w:rsidR="00810B50" w:rsidRPr="005E10D6" w:rsidRDefault="00810B50" w:rsidP="00810B50">
            <w:r w:rsidRPr="005E10D6">
              <w:rPr>
                <w:color w:val="000000"/>
              </w:rPr>
              <w:t xml:space="preserve">КАУ-2 </w:t>
            </w:r>
            <w:proofErr w:type="gramStart"/>
            <w:r w:rsidRPr="005E10D6">
              <w:rPr>
                <w:color w:val="000000"/>
              </w:rPr>
              <w:t>прот.R</w:t>
            </w:r>
            <w:proofErr w:type="gramEnd"/>
            <w:r w:rsidRPr="005E10D6">
              <w:rPr>
                <w:color w:val="000000"/>
              </w:rPr>
              <w:t xml:space="preserve">3 </w:t>
            </w:r>
          </w:p>
        </w:tc>
        <w:tc>
          <w:tcPr>
            <w:tcW w:w="862" w:type="dxa"/>
          </w:tcPr>
          <w:p w14:paraId="05CDD48C" w14:textId="79411A45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55D52E00" w14:textId="5199CDEA" w:rsidR="00810B50" w:rsidRPr="005E10D6" w:rsidRDefault="00810B50" w:rsidP="00810B50">
            <w:r w:rsidRPr="005E10D6">
              <w:rPr>
                <w:color w:val="000000"/>
              </w:rPr>
              <w:t>2</w:t>
            </w:r>
          </w:p>
        </w:tc>
      </w:tr>
      <w:tr w:rsidR="00810B50" w:rsidRPr="005E10D6" w14:paraId="7C5D9E56" w14:textId="6E529FCC" w:rsidTr="005E10D6">
        <w:tc>
          <w:tcPr>
            <w:tcW w:w="827" w:type="dxa"/>
          </w:tcPr>
          <w:p w14:paraId="7BE825B4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3FB69C6" w14:textId="0338CBF4" w:rsidR="00810B50" w:rsidRPr="005E10D6" w:rsidRDefault="00810B50" w:rsidP="00810B50">
            <w:r w:rsidRPr="005E10D6">
              <w:rPr>
                <w:color w:val="000000"/>
              </w:rPr>
              <w:t xml:space="preserve">Блок индикации и управления </w:t>
            </w:r>
          </w:p>
        </w:tc>
        <w:tc>
          <w:tcPr>
            <w:tcW w:w="1881" w:type="dxa"/>
            <w:vAlign w:val="center"/>
          </w:tcPr>
          <w:p w14:paraId="2F157C51" w14:textId="147D65CC" w:rsidR="00810B50" w:rsidRPr="005E10D6" w:rsidRDefault="00810B50" w:rsidP="00810B50">
            <w:r w:rsidRPr="005E10D6">
              <w:rPr>
                <w:color w:val="000000"/>
              </w:rPr>
              <w:t xml:space="preserve">Рубеж-БИУ </w:t>
            </w:r>
            <w:proofErr w:type="gramStart"/>
            <w:r w:rsidRPr="005E10D6">
              <w:rPr>
                <w:color w:val="000000"/>
              </w:rPr>
              <w:t>прот.R</w:t>
            </w:r>
            <w:proofErr w:type="gramEnd"/>
            <w:r w:rsidRPr="005E10D6">
              <w:rPr>
                <w:color w:val="000000"/>
              </w:rPr>
              <w:t xml:space="preserve">3 </w:t>
            </w:r>
          </w:p>
        </w:tc>
        <w:tc>
          <w:tcPr>
            <w:tcW w:w="862" w:type="dxa"/>
          </w:tcPr>
          <w:p w14:paraId="664EE96B" w14:textId="29B70A25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72C9413A" w14:textId="6E0CE868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661C94DE" w14:textId="2DD85278" w:rsidTr="005E10D6">
        <w:tc>
          <w:tcPr>
            <w:tcW w:w="827" w:type="dxa"/>
          </w:tcPr>
          <w:p w14:paraId="6CAC4D6E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29235BEA" w14:textId="34F514CD" w:rsidR="00810B50" w:rsidRPr="005E10D6" w:rsidRDefault="00810B50" w:rsidP="00810B50">
            <w:r w:rsidRPr="005E10D6">
              <w:rPr>
                <w:color w:val="000000"/>
              </w:rPr>
              <w:t xml:space="preserve">Пульт дистанционного управления  </w:t>
            </w:r>
          </w:p>
        </w:tc>
        <w:tc>
          <w:tcPr>
            <w:tcW w:w="1881" w:type="dxa"/>
            <w:vAlign w:val="center"/>
          </w:tcPr>
          <w:p w14:paraId="4C89E9A9" w14:textId="003CDC1D" w:rsidR="00810B50" w:rsidRPr="005E10D6" w:rsidRDefault="00810B50" w:rsidP="00810B50">
            <w:r w:rsidRPr="005E10D6">
              <w:rPr>
                <w:color w:val="000000"/>
              </w:rPr>
              <w:t xml:space="preserve">Рубеж-ПДУ-ПТ </w:t>
            </w:r>
            <w:proofErr w:type="gramStart"/>
            <w:r w:rsidRPr="005E10D6">
              <w:rPr>
                <w:color w:val="000000"/>
              </w:rPr>
              <w:t>прот.R</w:t>
            </w:r>
            <w:proofErr w:type="gramEnd"/>
            <w:r w:rsidRPr="005E10D6">
              <w:rPr>
                <w:color w:val="000000"/>
              </w:rPr>
              <w:t xml:space="preserve">3 </w:t>
            </w:r>
          </w:p>
        </w:tc>
        <w:tc>
          <w:tcPr>
            <w:tcW w:w="862" w:type="dxa"/>
          </w:tcPr>
          <w:p w14:paraId="61D5E770" w14:textId="39D5019A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5EE09DEF" w14:textId="3BAB4C36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65B59AFB" w14:textId="6A17B995" w:rsidTr="005E10D6">
        <w:tc>
          <w:tcPr>
            <w:tcW w:w="827" w:type="dxa"/>
          </w:tcPr>
          <w:p w14:paraId="26F9BD37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55DCAD56" w14:textId="392BC90D" w:rsidR="00810B50" w:rsidRPr="005E10D6" w:rsidRDefault="00810B50" w:rsidP="00810B50">
            <w:proofErr w:type="spellStart"/>
            <w:r w:rsidRPr="005E10D6">
              <w:rPr>
                <w:color w:val="000000"/>
              </w:rPr>
              <w:t>Радиоповторитель</w:t>
            </w:r>
            <w:proofErr w:type="spellEnd"/>
            <w:r w:rsidRPr="005E10D6">
              <w:rPr>
                <w:color w:val="000000"/>
              </w:rPr>
              <w:t xml:space="preserve"> интерфейса </w:t>
            </w:r>
          </w:p>
        </w:tc>
        <w:tc>
          <w:tcPr>
            <w:tcW w:w="1881" w:type="dxa"/>
            <w:vAlign w:val="center"/>
          </w:tcPr>
          <w:p w14:paraId="0DF2AB97" w14:textId="35977E9F" w:rsidR="00810B50" w:rsidRPr="005E10D6" w:rsidRDefault="00810B50" w:rsidP="00810B50">
            <w:r w:rsidRPr="005E10D6">
              <w:rPr>
                <w:color w:val="000000"/>
              </w:rPr>
              <w:t xml:space="preserve">МС-Р </w:t>
            </w:r>
          </w:p>
        </w:tc>
        <w:tc>
          <w:tcPr>
            <w:tcW w:w="862" w:type="dxa"/>
          </w:tcPr>
          <w:p w14:paraId="31AD702F" w14:textId="0FE16CC9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2B376837" w14:textId="56171863" w:rsidR="00810B50" w:rsidRPr="005E10D6" w:rsidRDefault="00810B50" w:rsidP="00810B50">
            <w:r w:rsidRPr="005E10D6">
              <w:rPr>
                <w:color w:val="000000"/>
              </w:rPr>
              <w:t>2</w:t>
            </w:r>
          </w:p>
        </w:tc>
      </w:tr>
      <w:tr w:rsidR="00810B50" w:rsidRPr="005E10D6" w14:paraId="79D961C0" w14:textId="07A5CCB7" w:rsidTr="005E10D6">
        <w:tc>
          <w:tcPr>
            <w:tcW w:w="827" w:type="dxa"/>
          </w:tcPr>
          <w:p w14:paraId="57000A04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378D227B" w14:textId="5FCCDAA0" w:rsidR="00810B50" w:rsidRPr="005E10D6" w:rsidRDefault="00810B50" w:rsidP="00810B50">
            <w:r w:rsidRPr="005E10D6">
              <w:rPr>
                <w:color w:val="000000"/>
              </w:rPr>
              <w:t xml:space="preserve">Модуль сопряжения </w:t>
            </w:r>
          </w:p>
        </w:tc>
        <w:tc>
          <w:tcPr>
            <w:tcW w:w="1881" w:type="dxa"/>
            <w:vAlign w:val="center"/>
          </w:tcPr>
          <w:p w14:paraId="3C709928" w14:textId="4F0F5EBD" w:rsidR="00810B50" w:rsidRPr="005E10D6" w:rsidRDefault="00810B50" w:rsidP="00810B50">
            <w:r w:rsidRPr="005E10D6">
              <w:rPr>
                <w:color w:val="000000"/>
              </w:rPr>
              <w:t xml:space="preserve">МС-Е </w:t>
            </w:r>
          </w:p>
        </w:tc>
        <w:tc>
          <w:tcPr>
            <w:tcW w:w="862" w:type="dxa"/>
          </w:tcPr>
          <w:p w14:paraId="46B07084" w14:textId="1BB24B29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7EAB4DEF" w14:textId="21FA16D9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620768D3" w14:textId="0CD9D8A4" w:rsidTr="005E10D6">
        <w:tc>
          <w:tcPr>
            <w:tcW w:w="827" w:type="dxa"/>
          </w:tcPr>
          <w:p w14:paraId="08C1DC0C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0237282" w14:textId="50EC2356" w:rsidR="00810B50" w:rsidRPr="005E10D6" w:rsidRDefault="00810B50" w:rsidP="00810B50">
            <w:r w:rsidRPr="005E10D6">
              <w:rPr>
                <w:color w:val="000000"/>
              </w:rPr>
              <w:t xml:space="preserve">Модуль тушения </w:t>
            </w:r>
          </w:p>
        </w:tc>
        <w:tc>
          <w:tcPr>
            <w:tcW w:w="1881" w:type="dxa"/>
            <w:vAlign w:val="center"/>
          </w:tcPr>
          <w:p w14:paraId="3AEC96E8" w14:textId="124B4A18" w:rsidR="00810B50" w:rsidRPr="005E10D6" w:rsidRDefault="00810B50" w:rsidP="00810B50">
            <w:r w:rsidRPr="005E10D6">
              <w:rPr>
                <w:color w:val="000000"/>
              </w:rPr>
              <w:t xml:space="preserve">МПТ-1 R3 </w:t>
            </w:r>
          </w:p>
        </w:tc>
        <w:tc>
          <w:tcPr>
            <w:tcW w:w="862" w:type="dxa"/>
          </w:tcPr>
          <w:p w14:paraId="2166062B" w14:textId="6D66243A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1C58C726" w14:textId="0288B70A" w:rsidR="00810B50" w:rsidRPr="005E10D6" w:rsidRDefault="00810B50" w:rsidP="00810B50">
            <w:r w:rsidRPr="005E10D6">
              <w:rPr>
                <w:color w:val="000000"/>
              </w:rPr>
              <w:t>3</w:t>
            </w:r>
          </w:p>
        </w:tc>
      </w:tr>
      <w:tr w:rsidR="00810B50" w:rsidRPr="005E10D6" w14:paraId="55C6D76F" w14:textId="14DCBFCB" w:rsidTr="005E10D6">
        <w:tc>
          <w:tcPr>
            <w:tcW w:w="827" w:type="dxa"/>
          </w:tcPr>
          <w:p w14:paraId="246CA114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766C4C49" w14:textId="0E1473B6" w:rsidR="00810B50" w:rsidRPr="005E10D6" w:rsidRDefault="00810B50" w:rsidP="00810B50">
            <w:r w:rsidRPr="005E10D6">
              <w:rPr>
                <w:color w:val="000000"/>
              </w:rPr>
              <w:t xml:space="preserve">Извещатель пламени </w:t>
            </w:r>
          </w:p>
        </w:tc>
        <w:tc>
          <w:tcPr>
            <w:tcW w:w="1881" w:type="dxa"/>
            <w:vAlign w:val="center"/>
          </w:tcPr>
          <w:p w14:paraId="33B78C6C" w14:textId="51E2B8BF" w:rsidR="00810B50" w:rsidRPr="005E10D6" w:rsidRDefault="00810B50" w:rsidP="00810B50">
            <w:r w:rsidRPr="005E10D6">
              <w:rPr>
                <w:color w:val="000000"/>
              </w:rPr>
              <w:t xml:space="preserve">Пульсар 1011ПСК </w:t>
            </w:r>
          </w:p>
        </w:tc>
        <w:tc>
          <w:tcPr>
            <w:tcW w:w="862" w:type="dxa"/>
          </w:tcPr>
          <w:p w14:paraId="2392E779" w14:textId="01D6677C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73B6910E" w14:textId="194CC057" w:rsidR="00810B50" w:rsidRPr="005E10D6" w:rsidRDefault="00810B50" w:rsidP="00810B50">
            <w:r w:rsidRPr="005E10D6">
              <w:rPr>
                <w:color w:val="000000"/>
              </w:rPr>
              <w:t>4</w:t>
            </w:r>
          </w:p>
        </w:tc>
      </w:tr>
      <w:tr w:rsidR="00810B50" w:rsidRPr="005E10D6" w14:paraId="6BF52E93" w14:textId="3DE7BCC6" w:rsidTr="005E10D6">
        <w:tc>
          <w:tcPr>
            <w:tcW w:w="827" w:type="dxa"/>
          </w:tcPr>
          <w:p w14:paraId="50E83B8C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78414CC3" w14:textId="41A7BBF3" w:rsidR="00810B50" w:rsidRPr="005E10D6" w:rsidRDefault="00810B50" w:rsidP="00810B50">
            <w:r w:rsidRPr="005E10D6">
              <w:rPr>
                <w:color w:val="000000"/>
              </w:rPr>
              <w:t xml:space="preserve">Релейный модуль </w:t>
            </w:r>
          </w:p>
        </w:tc>
        <w:tc>
          <w:tcPr>
            <w:tcW w:w="1881" w:type="dxa"/>
            <w:vAlign w:val="center"/>
          </w:tcPr>
          <w:p w14:paraId="7C2ACC0C" w14:textId="307B773E" w:rsidR="00810B50" w:rsidRPr="005E10D6" w:rsidRDefault="00810B50" w:rsidP="00810B50">
            <w:r w:rsidRPr="005E10D6">
              <w:rPr>
                <w:color w:val="000000"/>
              </w:rPr>
              <w:t xml:space="preserve">РМ-4К-R3 </w:t>
            </w:r>
          </w:p>
        </w:tc>
        <w:tc>
          <w:tcPr>
            <w:tcW w:w="862" w:type="dxa"/>
          </w:tcPr>
          <w:p w14:paraId="10E2E844" w14:textId="0B9A4165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7E41C6FA" w14:textId="37CB7830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3B3495E3" w14:textId="3C7B56DD" w:rsidTr="005E10D6">
        <w:tc>
          <w:tcPr>
            <w:tcW w:w="827" w:type="dxa"/>
          </w:tcPr>
          <w:p w14:paraId="5EBE0EEC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3C4F58D0" w14:textId="5AE220E8" w:rsidR="00810B50" w:rsidRPr="005E10D6" w:rsidRDefault="00810B50" w:rsidP="00810B50">
            <w:r w:rsidRPr="005E10D6">
              <w:rPr>
                <w:color w:val="000000"/>
              </w:rPr>
              <w:t xml:space="preserve">Устройство коммутационное </w:t>
            </w:r>
          </w:p>
        </w:tc>
        <w:tc>
          <w:tcPr>
            <w:tcW w:w="1881" w:type="dxa"/>
            <w:vAlign w:val="center"/>
          </w:tcPr>
          <w:p w14:paraId="4B0EFEAD" w14:textId="13CEA1A2" w:rsidR="00810B50" w:rsidRPr="005E10D6" w:rsidRDefault="00810B50" w:rsidP="00810B50">
            <w:r w:rsidRPr="005E10D6">
              <w:rPr>
                <w:color w:val="000000"/>
              </w:rPr>
              <w:t xml:space="preserve">УК-ВК исп.12 </w:t>
            </w:r>
          </w:p>
        </w:tc>
        <w:tc>
          <w:tcPr>
            <w:tcW w:w="862" w:type="dxa"/>
          </w:tcPr>
          <w:p w14:paraId="194D07E5" w14:textId="791B6F4F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62C02171" w14:textId="2C8A1107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634C3F80" w14:textId="7FCFDEFD" w:rsidTr="005E10D6">
        <w:tc>
          <w:tcPr>
            <w:tcW w:w="827" w:type="dxa"/>
          </w:tcPr>
          <w:p w14:paraId="6763556F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8D16FAB" w14:textId="70C22E92" w:rsidR="00810B50" w:rsidRPr="005E10D6" w:rsidRDefault="00810B50" w:rsidP="00810B50">
            <w:r w:rsidRPr="005E10D6">
              <w:rPr>
                <w:color w:val="000000"/>
              </w:rPr>
              <w:t xml:space="preserve">Извещатель пожарный ручной  </w:t>
            </w:r>
          </w:p>
        </w:tc>
        <w:tc>
          <w:tcPr>
            <w:tcW w:w="1881" w:type="dxa"/>
            <w:vAlign w:val="center"/>
          </w:tcPr>
          <w:p w14:paraId="45B5E5FC" w14:textId="16DD8572" w:rsidR="00810B50" w:rsidRPr="005E10D6" w:rsidRDefault="00810B50" w:rsidP="00810B50">
            <w:r w:rsidRPr="005E10D6">
              <w:rPr>
                <w:color w:val="000000"/>
              </w:rPr>
              <w:t xml:space="preserve">ИПР 513-11ИКЗА-R3  </w:t>
            </w:r>
          </w:p>
        </w:tc>
        <w:tc>
          <w:tcPr>
            <w:tcW w:w="862" w:type="dxa"/>
          </w:tcPr>
          <w:p w14:paraId="6E44DFD7" w14:textId="4B553490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64AA822D" w14:textId="1ECE6376" w:rsidR="00810B50" w:rsidRPr="005E10D6" w:rsidRDefault="00810B50" w:rsidP="00810B50">
            <w:r w:rsidRPr="005E10D6">
              <w:rPr>
                <w:color w:val="000000"/>
              </w:rPr>
              <w:t>5</w:t>
            </w:r>
          </w:p>
        </w:tc>
      </w:tr>
      <w:tr w:rsidR="00810B50" w:rsidRPr="005E10D6" w14:paraId="3FB2A92A" w14:textId="7C50D255" w:rsidTr="005E10D6">
        <w:tc>
          <w:tcPr>
            <w:tcW w:w="827" w:type="dxa"/>
          </w:tcPr>
          <w:p w14:paraId="432A6460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4C5985A0" w14:textId="648178E5" w:rsidR="00810B50" w:rsidRPr="005E10D6" w:rsidRDefault="00810B50" w:rsidP="00810B50">
            <w:r w:rsidRPr="005E10D6">
              <w:rPr>
                <w:color w:val="000000"/>
              </w:rPr>
              <w:t xml:space="preserve">Извещатель дымовой </w:t>
            </w:r>
          </w:p>
        </w:tc>
        <w:tc>
          <w:tcPr>
            <w:tcW w:w="1881" w:type="dxa"/>
            <w:vAlign w:val="center"/>
          </w:tcPr>
          <w:p w14:paraId="2168214B" w14:textId="6ECA75F7" w:rsidR="00810B50" w:rsidRPr="005E10D6" w:rsidRDefault="00810B50" w:rsidP="00810B50">
            <w:r w:rsidRPr="005E10D6">
              <w:rPr>
                <w:color w:val="000000"/>
              </w:rPr>
              <w:t xml:space="preserve">ИП 212-64-R3  </w:t>
            </w:r>
          </w:p>
        </w:tc>
        <w:tc>
          <w:tcPr>
            <w:tcW w:w="862" w:type="dxa"/>
          </w:tcPr>
          <w:p w14:paraId="32D20FBE" w14:textId="681C653C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43A20CDA" w14:textId="2464AD34" w:rsidR="00810B50" w:rsidRPr="005E10D6" w:rsidRDefault="00810B50" w:rsidP="00810B50">
            <w:r w:rsidRPr="005E10D6">
              <w:rPr>
                <w:color w:val="000000"/>
              </w:rPr>
              <w:t>34</w:t>
            </w:r>
          </w:p>
        </w:tc>
      </w:tr>
      <w:tr w:rsidR="00810B50" w:rsidRPr="005E10D6" w14:paraId="7F4490B0" w14:textId="3AD3D858" w:rsidTr="005E10D6">
        <w:tc>
          <w:tcPr>
            <w:tcW w:w="827" w:type="dxa"/>
          </w:tcPr>
          <w:p w14:paraId="00339E41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574ACC26" w14:textId="5607CBB9" w:rsidR="00810B50" w:rsidRPr="005E10D6" w:rsidRDefault="00810B50" w:rsidP="00810B50">
            <w:r w:rsidRPr="005E10D6">
              <w:rPr>
                <w:color w:val="000000"/>
              </w:rPr>
              <w:t xml:space="preserve">Блок </w:t>
            </w:r>
            <w:proofErr w:type="spellStart"/>
            <w:r w:rsidRPr="005E10D6">
              <w:rPr>
                <w:color w:val="000000"/>
              </w:rPr>
              <w:t>разветвительно</w:t>
            </w:r>
            <w:proofErr w:type="spellEnd"/>
            <w:r w:rsidRPr="005E10D6">
              <w:rPr>
                <w:color w:val="000000"/>
              </w:rPr>
              <w:t xml:space="preserve"> изолирующий </w:t>
            </w:r>
          </w:p>
        </w:tc>
        <w:tc>
          <w:tcPr>
            <w:tcW w:w="1881" w:type="dxa"/>
            <w:vAlign w:val="center"/>
          </w:tcPr>
          <w:p w14:paraId="6B86B1E8" w14:textId="455567C7" w:rsidR="00810B50" w:rsidRPr="005E10D6" w:rsidRDefault="00810B50" w:rsidP="00810B50">
            <w:r w:rsidRPr="005E10D6">
              <w:rPr>
                <w:color w:val="000000"/>
              </w:rPr>
              <w:t xml:space="preserve">ИЗ-1-R3 </w:t>
            </w:r>
          </w:p>
        </w:tc>
        <w:tc>
          <w:tcPr>
            <w:tcW w:w="862" w:type="dxa"/>
          </w:tcPr>
          <w:p w14:paraId="29641349" w14:textId="787B067F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6C1F76F1" w14:textId="22B521BC" w:rsidR="00810B50" w:rsidRPr="005E10D6" w:rsidRDefault="00810B50" w:rsidP="00810B50">
            <w:r w:rsidRPr="005E10D6">
              <w:rPr>
                <w:color w:val="000000"/>
              </w:rPr>
              <w:t>10</w:t>
            </w:r>
          </w:p>
        </w:tc>
      </w:tr>
      <w:tr w:rsidR="00810B50" w:rsidRPr="005E10D6" w14:paraId="474D8CEF" w14:textId="0E22E6A0" w:rsidTr="005E10D6">
        <w:tc>
          <w:tcPr>
            <w:tcW w:w="827" w:type="dxa"/>
          </w:tcPr>
          <w:p w14:paraId="67EA90D1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2CC28415" w14:textId="041F4C95" w:rsidR="00810B50" w:rsidRPr="005E10D6" w:rsidRDefault="00810B50" w:rsidP="00810B50">
            <w:r w:rsidRPr="005E10D6">
              <w:rPr>
                <w:color w:val="000000"/>
              </w:rPr>
              <w:t xml:space="preserve">Оповещатель световой </w:t>
            </w:r>
          </w:p>
        </w:tc>
        <w:tc>
          <w:tcPr>
            <w:tcW w:w="1881" w:type="dxa"/>
            <w:vAlign w:val="center"/>
          </w:tcPr>
          <w:p w14:paraId="3D51F185" w14:textId="19DBFCD8" w:rsidR="00810B50" w:rsidRPr="005E10D6" w:rsidRDefault="00810B50" w:rsidP="00810B50">
            <w:r w:rsidRPr="005E10D6">
              <w:rPr>
                <w:color w:val="000000"/>
              </w:rPr>
              <w:t xml:space="preserve">ОПОП 1-R3  </w:t>
            </w:r>
          </w:p>
        </w:tc>
        <w:tc>
          <w:tcPr>
            <w:tcW w:w="862" w:type="dxa"/>
          </w:tcPr>
          <w:p w14:paraId="0BAB57A2" w14:textId="277FB240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6BF65154" w14:textId="68E61B89" w:rsidR="00810B50" w:rsidRPr="005E10D6" w:rsidRDefault="00810B50" w:rsidP="00810B50">
            <w:r w:rsidRPr="005E10D6">
              <w:rPr>
                <w:color w:val="000000"/>
              </w:rPr>
              <w:t>5</w:t>
            </w:r>
          </w:p>
        </w:tc>
      </w:tr>
      <w:tr w:rsidR="00810B50" w:rsidRPr="005E10D6" w14:paraId="0ECE3398" w14:textId="639AEF1C" w:rsidTr="005E10D6">
        <w:tc>
          <w:tcPr>
            <w:tcW w:w="827" w:type="dxa"/>
          </w:tcPr>
          <w:p w14:paraId="1DAEEEE1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5B0EDEF7" w14:textId="3FC99179" w:rsidR="00810B50" w:rsidRPr="005E10D6" w:rsidRDefault="00810B50" w:rsidP="00810B50">
            <w:r w:rsidRPr="005E10D6">
              <w:rPr>
                <w:color w:val="000000"/>
              </w:rPr>
              <w:t xml:space="preserve">Оповещатель звуковой </w:t>
            </w:r>
          </w:p>
        </w:tc>
        <w:tc>
          <w:tcPr>
            <w:tcW w:w="1881" w:type="dxa"/>
            <w:vAlign w:val="center"/>
          </w:tcPr>
          <w:p w14:paraId="648C9088" w14:textId="35788847" w:rsidR="00810B50" w:rsidRPr="005E10D6" w:rsidRDefault="00810B50" w:rsidP="00810B50">
            <w:r w:rsidRPr="005E10D6">
              <w:rPr>
                <w:color w:val="000000"/>
              </w:rPr>
              <w:t xml:space="preserve">ОПОП 124-R3  </w:t>
            </w:r>
          </w:p>
        </w:tc>
        <w:tc>
          <w:tcPr>
            <w:tcW w:w="862" w:type="dxa"/>
          </w:tcPr>
          <w:p w14:paraId="7F919355" w14:textId="6C10E388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49D3FF14" w14:textId="5EF5CD25" w:rsidR="00810B50" w:rsidRPr="005E10D6" w:rsidRDefault="00810B50" w:rsidP="00810B50">
            <w:r w:rsidRPr="005E10D6">
              <w:rPr>
                <w:color w:val="000000"/>
              </w:rPr>
              <w:t>6</w:t>
            </w:r>
          </w:p>
        </w:tc>
      </w:tr>
      <w:tr w:rsidR="00810B50" w:rsidRPr="005E10D6" w14:paraId="0A57EE44" w14:textId="64ED9069" w:rsidTr="005E10D6">
        <w:tc>
          <w:tcPr>
            <w:tcW w:w="827" w:type="dxa"/>
          </w:tcPr>
          <w:p w14:paraId="6C667172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311B0F49" w14:textId="32DEA247" w:rsidR="00810B50" w:rsidRPr="005E10D6" w:rsidRDefault="00810B50" w:rsidP="00810B50">
            <w:r w:rsidRPr="005E10D6">
              <w:rPr>
                <w:color w:val="000000"/>
              </w:rPr>
              <w:t xml:space="preserve">Адресная метка </w:t>
            </w:r>
          </w:p>
        </w:tc>
        <w:tc>
          <w:tcPr>
            <w:tcW w:w="1881" w:type="dxa"/>
            <w:vAlign w:val="center"/>
          </w:tcPr>
          <w:p w14:paraId="76263A82" w14:textId="16CBDE49" w:rsidR="00810B50" w:rsidRPr="005E10D6" w:rsidRDefault="00810B50" w:rsidP="00810B50">
            <w:r w:rsidRPr="005E10D6">
              <w:rPr>
                <w:color w:val="000000"/>
              </w:rPr>
              <w:t xml:space="preserve">АМП-4 R3 </w:t>
            </w:r>
          </w:p>
        </w:tc>
        <w:tc>
          <w:tcPr>
            <w:tcW w:w="862" w:type="dxa"/>
          </w:tcPr>
          <w:p w14:paraId="339F8902" w14:textId="261B41D4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08C9E670" w14:textId="7EB93B67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57B6B6DC" w14:textId="449A0571" w:rsidTr="005E10D6">
        <w:tc>
          <w:tcPr>
            <w:tcW w:w="827" w:type="dxa"/>
          </w:tcPr>
          <w:p w14:paraId="560A48C1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395F5E5" w14:textId="22045709" w:rsidR="00810B50" w:rsidRPr="005E10D6" w:rsidRDefault="00810B50" w:rsidP="00810B50">
            <w:r w:rsidRPr="005E10D6">
              <w:rPr>
                <w:color w:val="000000"/>
              </w:rPr>
              <w:t xml:space="preserve">Оповещатель комбинированный "Загазованность" </w:t>
            </w:r>
          </w:p>
        </w:tc>
        <w:tc>
          <w:tcPr>
            <w:tcW w:w="1881" w:type="dxa"/>
            <w:vAlign w:val="center"/>
          </w:tcPr>
          <w:p w14:paraId="0B072D9C" w14:textId="2328D302" w:rsidR="00810B50" w:rsidRPr="005E10D6" w:rsidRDefault="00810B50" w:rsidP="00810B50">
            <w:r w:rsidRPr="005E10D6">
              <w:rPr>
                <w:color w:val="000000"/>
              </w:rPr>
              <w:t xml:space="preserve">Люкс-12-К-НИ </w:t>
            </w:r>
          </w:p>
        </w:tc>
        <w:tc>
          <w:tcPr>
            <w:tcW w:w="862" w:type="dxa"/>
          </w:tcPr>
          <w:p w14:paraId="2D6D5DDD" w14:textId="7033BF7A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63CFA713" w14:textId="0C459DAA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50A0BE45" w14:textId="30497ABD" w:rsidTr="005E10D6">
        <w:tc>
          <w:tcPr>
            <w:tcW w:w="827" w:type="dxa"/>
          </w:tcPr>
          <w:p w14:paraId="243646FF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514E708A" w14:textId="1B8BB490" w:rsidR="00810B50" w:rsidRPr="005E10D6" w:rsidRDefault="00810B50" w:rsidP="00810B50">
            <w:r w:rsidRPr="005E10D6">
              <w:rPr>
                <w:color w:val="000000"/>
              </w:rPr>
              <w:t xml:space="preserve">Сигнализатор контроля загазованности </w:t>
            </w:r>
          </w:p>
        </w:tc>
        <w:tc>
          <w:tcPr>
            <w:tcW w:w="1881" w:type="dxa"/>
            <w:vAlign w:val="center"/>
          </w:tcPr>
          <w:p w14:paraId="4940380C" w14:textId="65BE3D6D" w:rsidR="00810B50" w:rsidRPr="005E10D6" w:rsidRDefault="00810B50" w:rsidP="00810B50">
            <w:r w:rsidRPr="005E10D6">
              <w:rPr>
                <w:color w:val="000000"/>
              </w:rPr>
              <w:t xml:space="preserve">ДАТ-М </w:t>
            </w:r>
          </w:p>
        </w:tc>
        <w:tc>
          <w:tcPr>
            <w:tcW w:w="862" w:type="dxa"/>
          </w:tcPr>
          <w:p w14:paraId="3FB2FD00" w14:textId="4E47610E" w:rsidR="00810B50" w:rsidRPr="005E10D6" w:rsidRDefault="00810B50" w:rsidP="00810B50">
            <w:r w:rsidRPr="005E10D6">
              <w:rPr>
                <w:color w:val="000000"/>
              </w:rPr>
              <w:t xml:space="preserve">шт. </w:t>
            </w:r>
          </w:p>
        </w:tc>
        <w:tc>
          <w:tcPr>
            <w:tcW w:w="1116" w:type="dxa"/>
          </w:tcPr>
          <w:p w14:paraId="0DF681A6" w14:textId="2363237D" w:rsidR="00810B50" w:rsidRPr="005E10D6" w:rsidRDefault="00810B50" w:rsidP="00810B50">
            <w:r w:rsidRPr="005E10D6">
              <w:rPr>
                <w:color w:val="000000"/>
              </w:rPr>
              <w:t>1</w:t>
            </w:r>
          </w:p>
        </w:tc>
      </w:tr>
      <w:tr w:rsidR="00810B50" w:rsidRPr="005E10D6" w14:paraId="7036ED21" w14:textId="44D880BD" w:rsidTr="005E10D6">
        <w:tc>
          <w:tcPr>
            <w:tcW w:w="827" w:type="dxa"/>
          </w:tcPr>
          <w:p w14:paraId="4F6F15AC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739F4272" w14:textId="599AA5F1" w:rsidR="00810B50" w:rsidRPr="005E10D6" w:rsidRDefault="00810B50" w:rsidP="00810B50">
            <w:r w:rsidRPr="005E10D6">
              <w:rPr>
                <w:color w:val="000000"/>
              </w:rPr>
              <w:t xml:space="preserve">Извещатель </w:t>
            </w:r>
            <w:proofErr w:type="spellStart"/>
            <w:r w:rsidRPr="005E10D6">
              <w:rPr>
                <w:color w:val="000000"/>
              </w:rPr>
              <w:t>магнитоконтактный</w:t>
            </w:r>
            <w:proofErr w:type="spellEnd"/>
            <w:r w:rsidRPr="005E10D6">
              <w:rPr>
                <w:color w:val="000000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14:paraId="3FC4FCE2" w14:textId="2D553E3D" w:rsidR="00810B50" w:rsidRPr="005E10D6" w:rsidRDefault="00810B50" w:rsidP="00810B50">
            <w:r w:rsidRPr="005E10D6">
              <w:rPr>
                <w:color w:val="000000"/>
              </w:rPr>
              <w:t xml:space="preserve">ИО 102-20 </w:t>
            </w:r>
          </w:p>
        </w:tc>
        <w:tc>
          <w:tcPr>
            <w:tcW w:w="862" w:type="dxa"/>
          </w:tcPr>
          <w:p w14:paraId="0326527B" w14:textId="3A417D1B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40CFBEC8" w14:textId="7D695191" w:rsidR="00810B50" w:rsidRPr="005E10D6" w:rsidRDefault="00810B50" w:rsidP="00810B50">
            <w:r w:rsidRPr="005E10D6">
              <w:rPr>
                <w:color w:val="000000"/>
              </w:rPr>
              <w:t>3</w:t>
            </w:r>
          </w:p>
        </w:tc>
      </w:tr>
      <w:tr w:rsidR="00810B50" w:rsidRPr="005E10D6" w14:paraId="2D401B54" w14:textId="7CD6DC9D" w:rsidTr="005E10D6">
        <w:tc>
          <w:tcPr>
            <w:tcW w:w="827" w:type="dxa"/>
          </w:tcPr>
          <w:p w14:paraId="3FB070CA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EE3CDA5" w14:textId="1CDD0025" w:rsidR="00810B50" w:rsidRPr="005E10D6" w:rsidRDefault="00810B50" w:rsidP="00810B50">
            <w:r w:rsidRPr="005E10D6">
              <w:rPr>
                <w:color w:val="000000"/>
              </w:rPr>
              <w:t xml:space="preserve">Извещатель ручной  </w:t>
            </w:r>
          </w:p>
        </w:tc>
        <w:tc>
          <w:tcPr>
            <w:tcW w:w="1881" w:type="dxa"/>
            <w:vAlign w:val="center"/>
          </w:tcPr>
          <w:p w14:paraId="34553219" w14:textId="4C6B22EF" w:rsidR="00810B50" w:rsidRPr="005E10D6" w:rsidRDefault="00810B50" w:rsidP="00810B50">
            <w:r w:rsidRPr="005E10D6">
              <w:rPr>
                <w:color w:val="000000"/>
              </w:rPr>
              <w:t xml:space="preserve">ИПР 513-10 </w:t>
            </w:r>
          </w:p>
        </w:tc>
        <w:tc>
          <w:tcPr>
            <w:tcW w:w="862" w:type="dxa"/>
          </w:tcPr>
          <w:p w14:paraId="436FA600" w14:textId="4527FD05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59DA6AB2" w14:textId="2A228C9F" w:rsidR="00810B50" w:rsidRPr="005E10D6" w:rsidRDefault="00810B50" w:rsidP="00810B50">
            <w:r w:rsidRPr="005E10D6">
              <w:rPr>
                <w:color w:val="000000"/>
              </w:rPr>
              <w:t>3</w:t>
            </w:r>
          </w:p>
        </w:tc>
      </w:tr>
      <w:tr w:rsidR="00810B50" w:rsidRPr="005E10D6" w14:paraId="50BE2171" w14:textId="2B3C0BA7" w:rsidTr="005E10D6">
        <w:tc>
          <w:tcPr>
            <w:tcW w:w="827" w:type="dxa"/>
          </w:tcPr>
          <w:p w14:paraId="6447D7E1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3331C0E2" w14:textId="65146397" w:rsidR="00810B50" w:rsidRPr="005E10D6" w:rsidRDefault="00810B50" w:rsidP="00810B50">
            <w:r w:rsidRPr="005E10D6">
              <w:rPr>
                <w:color w:val="000000"/>
              </w:rPr>
              <w:t xml:space="preserve">Извещатель дымовой </w:t>
            </w:r>
          </w:p>
        </w:tc>
        <w:tc>
          <w:tcPr>
            <w:tcW w:w="1881" w:type="dxa"/>
            <w:vAlign w:val="center"/>
          </w:tcPr>
          <w:p w14:paraId="16C17865" w14:textId="0A798782" w:rsidR="00810B50" w:rsidRPr="005E10D6" w:rsidRDefault="00810B50" w:rsidP="00810B50">
            <w:r w:rsidRPr="005E10D6">
              <w:rPr>
                <w:color w:val="000000"/>
              </w:rPr>
              <w:t xml:space="preserve">ИП 212-141М </w:t>
            </w:r>
          </w:p>
        </w:tc>
        <w:tc>
          <w:tcPr>
            <w:tcW w:w="862" w:type="dxa"/>
          </w:tcPr>
          <w:p w14:paraId="17346973" w14:textId="73502E3C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3997C91B" w14:textId="660AB3D9" w:rsidR="00810B50" w:rsidRPr="005E10D6" w:rsidRDefault="00810B50" w:rsidP="00810B50">
            <w:r w:rsidRPr="005E10D6">
              <w:rPr>
                <w:color w:val="000000"/>
              </w:rPr>
              <w:t>6</w:t>
            </w:r>
          </w:p>
        </w:tc>
      </w:tr>
      <w:tr w:rsidR="00810B50" w:rsidRPr="005E10D6" w14:paraId="127AB2A5" w14:textId="0F0AD692" w:rsidTr="005E10D6">
        <w:tc>
          <w:tcPr>
            <w:tcW w:w="827" w:type="dxa"/>
          </w:tcPr>
          <w:p w14:paraId="193A6304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FF55CE1" w14:textId="5A3D7DAF" w:rsidR="00810B50" w:rsidRPr="005E10D6" w:rsidRDefault="00810B50" w:rsidP="00810B50">
            <w:r w:rsidRPr="005E10D6">
              <w:rPr>
                <w:color w:val="000000"/>
              </w:rPr>
              <w:t xml:space="preserve">Модуль порошкового пожаротушения </w:t>
            </w:r>
          </w:p>
        </w:tc>
        <w:tc>
          <w:tcPr>
            <w:tcW w:w="1881" w:type="dxa"/>
            <w:vAlign w:val="center"/>
          </w:tcPr>
          <w:p w14:paraId="32F90812" w14:textId="43A27601" w:rsidR="00810B50" w:rsidRPr="005E10D6" w:rsidRDefault="00810B50" w:rsidP="00810B50">
            <w:r w:rsidRPr="005E10D6">
              <w:rPr>
                <w:color w:val="000000"/>
              </w:rPr>
              <w:t xml:space="preserve">Буран-2,5 </w:t>
            </w:r>
          </w:p>
        </w:tc>
        <w:tc>
          <w:tcPr>
            <w:tcW w:w="862" w:type="dxa"/>
          </w:tcPr>
          <w:p w14:paraId="16B75669" w14:textId="4A95ECF6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2DD656A3" w14:textId="74B08915" w:rsidR="00810B50" w:rsidRPr="005E10D6" w:rsidRDefault="00810B50" w:rsidP="00810B50">
            <w:r w:rsidRPr="005E10D6">
              <w:rPr>
                <w:color w:val="000000"/>
              </w:rPr>
              <w:t>4</w:t>
            </w:r>
          </w:p>
        </w:tc>
      </w:tr>
      <w:tr w:rsidR="00810B50" w:rsidRPr="005E10D6" w14:paraId="25A015B5" w14:textId="12C67C84" w:rsidTr="005E10D6">
        <w:tc>
          <w:tcPr>
            <w:tcW w:w="827" w:type="dxa"/>
          </w:tcPr>
          <w:p w14:paraId="140A5F88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CFFAA9D" w14:textId="040B76A6" w:rsidR="00810B50" w:rsidRPr="005E10D6" w:rsidRDefault="00810B50" w:rsidP="00810B50">
            <w:r w:rsidRPr="005E10D6">
              <w:rPr>
                <w:color w:val="000000"/>
              </w:rPr>
              <w:t xml:space="preserve">Модуль порошкового пожаротушения </w:t>
            </w:r>
          </w:p>
        </w:tc>
        <w:tc>
          <w:tcPr>
            <w:tcW w:w="1881" w:type="dxa"/>
            <w:vAlign w:val="center"/>
          </w:tcPr>
          <w:p w14:paraId="27412A72" w14:textId="3387E42A" w:rsidR="00810B50" w:rsidRPr="005E10D6" w:rsidRDefault="00810B50" w:rsidP="00810B50">
            <w:r w:rsidRPr="005E10D6">
              <w:rPr>
                <w:color w:val="000000"/>
              </w:rPr>
              <w:t xml:space="preserve">Буран-2,5 </w:t>
            </w:r>
            <w:proofErr w:type="spellStart"/>
            <w:r w:rsidRPr="005E10D6">
              <w:rPr>
                <w:color w:val="000000"/>
              </w:rPr>
              <w:t>взр</w:t>
            </w:r>
            <w:proofErr w:type="spellEnd"/>
            <w:r w:rsidRPr="005E10D6">
              <w:rPr>
                <w:color w:val="000000"/>
              </w:rPr>
              <w:t xml:space="preserve"> </w:t>
            </w:r>
          </w:p>
        </w:tc>
        <w:tc>
          <w:tcPr>
            <w:tcW w:w="862" w:type="dxa"/>
          </w:tcPr>
          <w:p w14:paraId="0A060FFD" w14:textId="7F48EAB5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63A38A80" w14:textId="2B611E96" w:rsidR="00810B50" w:rsidRPr="005E10D6" w:rsidRDefault="00810B50" w:rsidP="00810B50">
            <w:r w:rsidRPr="005E10D6">
              <w:rPr>
                <w:color w:val="000000"/>
              </w:rPr>
              <w:t>4</w:t>
            </w:r>
          </w:p>
        </w:tc>
      </w:tr>
      <w:tr w:rsidR="00810B50" w:rsidRPr="005E10D6" w14:paraId="34B53024" w14:textId="14053355" w:rsidTr="005E10D6">
        <w:tc>
          <w:tcPr>
            <w:tcW w:w="827" w:type="dxa"/>
          </w:tcPr>
          <w:p w14:paraId="6CEE81A6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4F09EDD" w14:textId="46D36A23" w:rsidR="00810B50" w:rsidRPr="005E10D6" w:rsidRDefault="00810B50" w:rsidP="00810B50">
            <w:r w:rsidRPr="005E10D6">
              <w:rPr>
                <w:color w:val="000000"/>
              </w:rPr>
              <w:t xml:space="preserve">Оповещатель звуковой </w:t>
            </w:r>
          </w:p>
        </w:tc>
        <w:tc>
          <w:tcPr>
            <w:tcW w:w="1881" w:type="dxa"/>
            <w:vAlign w:val="center"/>
          </w:tcPr>
          <w:p w14:paraId="6E0B4AF1" w14:textId="47DF2BA5" w:rsidR="00810B50" w:rsidRPr="005E10D6" w:rsidRDefault="00810B50" w:rsidP="00810B50">
            <w:r w:rsidRPr="005E10D6">
              <w:rPr>
                <w:color w:val="000000"/>
              </w:rPr>
              <w:t xml:space="preserve">ОПОП 2-35 </w:t>
            </w:r>
          </w:p>
        </w:tc>
        <w:tc>
          <w:tcPr>
            <w:tcW w:w="862" w:type="dxa"/>
          </w:tcPr>
          <w:p w14:paraId="4246E468" w14:textId="579A39E6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268F0DC3" w14:textId="52AC080B" w:rsidR="00810B50" w:rsidRPr="005E10D6" w:rsidRDefault="00810B50" w:rsidP="00810B50">
            <w:r w:rsidRPr="005E10D6">
              <w:rPr>
                <w:color w:val="000000"/>
              </w:rPr>
              <w:t>3</w:t>
            </w:r>
          </w:p>
        </w:tc>
      </w:tr>
      <w:tr w:rsidR="00810B50" w:rsidRPr="005E10D6" w14:paraId="08BB4ACD" w14:textId="590FA910" w:rsidTr="005E10D6">
        <w:tc>
          <w:tcPr>
            <w:tcW w:w="827" w:type="dxa"/>
          </w:tcPr>
          <w:p w14:paraId="6F892B87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7C57BCCC" w14:textId="379BA485" w:rsidR="00810B50" w:rsidRPr="005E10D6" w:rsidRDefault="00810B50" w:rsidP="00810B50">
            <w:r w:rsidRPr="005E10D6">
              <w:rPr>
                <w:color w:val="000000"/>
              </w:rPr>
              <w:t xml:space="preserve">Оповещатель световой "Уходи" </w:t>
            </w:r>
          </w:p>
        </w:tc>
        <w:tc>
          <w:tcPr>
            <w:tcW w:w="1881" w:type="dxa"/>
            <w:vAlign w:val="center"/>
          </w:tcPr>
          <w:p w14:paraId="4CF2C788" w14:textId="21148FE3" w:rsidR="00810B50" w:rsidRPr="005E10D6" w:rsidRDefault="00810B50" w:rsidP="00810B50">
            <w:r w:rsidRPr="005E10D6">
              <w:rPr>
                <w:color w:val="000000"/>
              </w:rPr>
              <w:t xml:space="preserve">ОПОП 1-8 </w:t>
            </w:r>
          </w:p>
        </w:tc>
        <w:tc>
          <w:tcPr>
            <w:tcW w:w="862" w:type="dxa"/>
          </w:tcPr>
          <w:p w14:paraId="18DD9C21" w14:textId="2CE0AFBD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48D59FA2" w14:textId="42C2A8F2" w:rsidR="00810B50" w:rsidRPr="005E10D6" w:rsidRDefault="00810B50" w:rsidP="00810B50">
            <w:r w:rsidRPr="005E10D6">
              <w:rPr>
                <w:color w:val="000000"/>
              </w:rPr>
              <w:t>3</w:t>
            </w:r>
          </w:p>
        </w:tc>
      </w:tr>
      <w:tr w:rsidR="00810B50" w:rsidRPr="005E10D6" w14:paraId="3A6DEC69" w14:textId="4659D501" w:rsidTr="005E10D6">
        <w:tc>
          <w:tcPr>
            <w:tcW w:w="827" w:type="dxa"/>
          </w:tcPr>
          <w:p w14:paraId="3FFD3FE5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7189063C" w14:textId="69035A0E" w:rsidR="00810B50" w:rsidRPr="005E10D6" w:rsidRDefault="00810B50" w:rsidP="00810B50">
            <w:r w:rsidRPr="005E10D6">
              <w:rPr>
                <w:color w:val="000000"/>
              </w:rPr>
              <w:t xml:space="preserve">Оповещатель световой "Не входить" </w:t>
            </w:r>
          </w:p>
        </w:tc>
        <w:tc>
          <w:tcPr>
            <w:tcW w:w="1881" w:type="dxa"/>
            <w:vAlign w:val="center"/>
          </w:tcPr>
          <w:p w14:paraId="30C12807" w14:textId="40D82A19" w:rsidR="00810B50" w:rsidRPr="005E10D6" w:rsidRDefault="00810B50" w:rsidP="00810B50">
            <w:r w:rsidRPr="005E10D6">
              <w:rPr>
                <w:color w:val="000000"/>
              </w:rPr>
              <w:t xml:space="preserve">ОПОП 1-8 </w:t>
            </w:r>
          </w:p>
        </w:tc>
        <w:tc>
          <w:tcPr>
            <w:tcW w:w="862" w:type="dxa"/>
          </w:tcPr>
          <w:p w14:paraId="7D2974AC" w14:textId="3FD3E749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7F4D6851" w14:textId="3F5CAC11" w:rsidR="00810B50" w:rsidRPr="005E10D6" w:rsidRDefault="00810B50" w:rsidP="00810B50">
            <w:r w:rsidRPr="005E10D6">
              <w:rPr>
                <w:color w:val="000000"/>
              </w:rPr>
              <w:t>3</w:t>
            </w:r>
          </w:p>
        </w:tc>
      </w:tr>
      <w:tr w:rsidR="00810B50" w:rsidRPr="005E10D6" w14:paraId="6D1F1E9B" w14:textId="57A7ED47" w:rsidTr="005E10D6">
        <w:tc>
          <w:tcPr>
            <w:tcW w:w="827" w:type="dxa"/>
          </w:tcPr>
          <w:p w14:paraId="35EB284C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975B98A" w14:textId="40A2BFD3" w:rsidR="00810B50" w:rsidRPr="005E10D6" w:rsidRDefault="00810B50" w:rsidP="00810B50">
            <w:r w:rsidRPr="005E10D6">
              <w:rPr>
                <w:color w:val="000000"/>
              </w:rPr>
              <w:t xml:space="preserve">Оповещатель световой "Авт. </w:t>
            </w:r>
            <w:proofErr w:type="spellStart"/>
            <w:r w:rsidRPr="005E10D6">
              <w:rPr>
                <w:color w:val="000000"/>
              </w:rPr>
              <w:t>Откл</w:t>
            </w:r>
            <w:proofErr w:type="spellEnd"/>
            <w:r w:rsidRPr="005E10D6">
              <w:rPr>
                <w:color w:val="000000"/>
              </w:rPr>
              <w:t xml:space="preserve">." </w:t>
            </w:r>
          </w:p>
        </w:tc>
        <w:tc>
          <w:tcPr>
            <w:tcW w:w="1881" w:type="dxa"/>
            <w:vAlign w:val="center"/>
          </w:tcPr>
          <w:p w14:paraId="545B9303" w14:textId="6141EC21" w:rsidR="00810B50" w:rsidRPr="005E10D6" w:rsidRDefault="00810B50" w:rsidP="00810B50">
            <w:r w:rsidRPr="005E10D6">
              <w:rPr>
                <w:color w:val="000000"/>
              </w:rPr>
              <w:t xml:space="preserve">ОПОП 1-8 </w:t>
            </w:r>
          </w:p>
        </w:tc>
        <w:tc>
          <w:tcPr>
            <w:tcW w:w="862" w:type="dxa"/>
          </w:tcPr>
          <w:p w14:paraId="5823B68D" w14:textId="390C93AB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60468E63" w14:textId="3289CD41" w:rsidR="00810B50" w:rsidRPr="005E10D6" w:rsidRDefault="00810B50" w:rsidP="00810B50">
            <w:r w:rsidRPr="005E10D6">
              <w:rPr>
                <w:color w:val="000000"/>
              </w:rPr>
              <w:t>3</w:t>
            </w:r>
          </w:p>
        </w:tc>
      </w:tr>
      <w:tr w:rsidR="00810B50" w:rsidRPr="005E10D6" w14:paraId="6EF35F7C" w14:textId="0DD164C1" w:rsidTr="005E10D6">
        <w:tc>
          <w:tcPr>
            <w:tcW w:w="827" w:type="dxa"/>
          </w:tcPr>
          <w:p w14:paraId="7A866FB1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277DE14" w14:textId="3EA5DB58" w:rsidR="00810B50" w:rsidRPr="005E10D6" w:rsidRDefault="00810B50" w:rsidP="00810B50">
            <w:r w:rsidRPr="005E10D6">
              <w:rPr>
                <w:color w:val="000000"/>
              </w:rPr>
              <w:t xml:space="preserve">Устройство подключения нагрузки </w:t>
            </w:r>
          </w:p>
        </w:tc>
        <w:tc>
          <w:tcPr>
            <w:tcW w:w="1881" w:type="dxa"/>
            <w:vAlign w:val="center"/>
          </w:tcPr>
          <w:p w14:paraId="1B8F53A6" w14:textId="6B94110D" w:rsidR="00810B50" w:rsidRPr="005E10D6" w:rsidRDefault="00810B50" w:rsidP="00810B50">
            <w:r w:rsidRPr="005E10D6">
              <w:rPr>
                <w:color w:val="000000"/>
              </w:rPr>
              <w:t xml:space="preserve">УПН </w:t>
            </w:r>
          </w:p>
        </w:tc>
        <w:tc>
          <w:tcPr>
            <w:tcW w:w="862" w:type="dxa"/>
          </w:tcPr>
          <w:p w14:paraId="6488CB7D" w14:textId="2A5F02C8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3512EC19" w14:textId="19FA6B3B" w:rsidR="00810B50" w:rsidRPr="005E10D6" w:rsidRDefault="00810B50" w:rsidP="00810B50">
            <w:r w:rsidRPr="005E10D6">
              <w:rPr>
                <w:color w:val="000000"/>
              </w:rPr>
              <w:t>20</w:t>
            </w:r>
          </w:p>
        </w:tc>
      </w:tr>
      <w:tr w:rsidR="00810B50" w:rsidRPr="005E10D6" w14:paraId="4D2E2AD9" w14:textId="31F84676" w:rsidTr="005E10D6">
        <w:tc>
          <w:tcPr>
            <w:tcW w:w="827" w:type="dxa"/>
          </w:tcPr>
          <w:p w14:paraId="7690408D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70951FE" w14:textId="7BDC82B3" w:rsidR="00810B50" w:rsidRPr="005E10D6" w:rsidRDefault="00810B50" w:rsidP="00810B50">
            <w:r w:rsidRPr="005E10D6">
              <w:rPr>
                <w:color w:val="000000"/>
              </w:rPr>
              <w:t xml:space="preserve">Источник питания </w:t>
            </w:r>
          </w:p>
        </w:tc>
        <w:tc>
          <w:tcPr>
            <w:tcW w:w="1881" w:type="dxa"/>
            <w:vAlign w:val="center"/>
          </w:tcPr>
          <w:p w14:paraId="5B9B3EFC" w14:textId="5FC70F50" w:rsidR="00810B50" w:rsidRPr="005E10D6" w:rsidRDefault="00810B50" w:rsidP="00810B50">
            <w:r w:rsidRPr="005E10D6">
              <w:rPr>
                <w:color w:val="000000"/>
              </w:rPr>
              <w:t xml:space="preserve">ИВЭПР 12/5 RSR3 2Х17-Р БР  </w:t>
            </w:r>
          </w:p>
        </w:tc>
        <w:tc>
          <w:tcPr>
            <w:tcW w:w="862" w:type="dxa"/>
          </w:tcPr>
          <w:p w14:paraId="6DCC2ED9" w14:textId="40E7F822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1CB3EC5E" w14:textId="1E27180E" w:rsidR="00810B50" w:rsidRPr="005E10D6" w:rsidRDefault="00810B50" w:rsidP="00810B50">
            <w:r w:rsidRPr="005E10D6">
              <w:rPr>
                <w:color w:val="000000"/>
              </w:rPr>
              <w:t>2</w:t>
            </w:r>
          </w:p>
        </w:tc>
      </w:tr>
      <w:tr w:rsidR="00810B50" w:rsidRPr="005E10D6" w14:paraId="63AEC69A" w14:textId="3D7FA146" w:rsidTr="005E10D6">
        <w:tc>
          <w:tcPr>
            <w:tcW w:w="827" w:type="dxa"/>
          </w:tcPr>
          <w:p w14:paraId="0E031FFD" w14:textId="77777777" w:rsidR="00810B50" w:rsidRPr="005E10D6" w:rsidRDefault="00810B50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28EEDAD8" w14:textId="558F1505" w:rsidR="00810B50" w:rsidRPr="005E10D6" w:rsidRDefault="00810B50" w:rsidP="00810B50">
            <w:r w:rsidRPr="005E10D6">
              <w:rPr>
                <w:color w:val="000000"/>
              </w:rPr>
              <w:t xml:space="preserve">Аккумуляторная батарея </w:t>
            </w:r>
          </w:p>
        </w:tc>
        <w:tc>
          <w:tcPr>
            <w:tcW w:w="1881" w:type="dxa"/>
            <w:vAlign w:val="center"/>
          </w:tcPr>
          <w:p w14:paraId="6E4E5134" w14:textId="5CD2938C" w:rsidR="00810B50" w:rsidRPr="005E10D6" w:rsidRDefault="00810B50" w:rsidP="00810B50">
            <w:r w:rsidRPr="005E10D6">
              <w:rPr>
                <w:color w:val="000000"/>
              </w:rPr>
              <w:t xml:space="preserve">17 А\ч </w:t>
            </w:r>
          </w:p>
        </w:tc>
        <w:tc>
          <w:tcPr>
            <w:tcW w:w="862" w:type="dxa"/>
          </w:tcPr>
          <w:p w14:paraId="4D8E35B2" w14:textId="1573401F" w:rsidR="00810B50" w:rsidRPr="005E10D6" w:rsidRDefault="00810B50" w:rsidP="00810B50">
            <w:r w:rsidRPr="005E10D6">
              <w:rPr>
                <w:color w:val="000000"/>
              </w:rPr>
              <w:t xml:space="preserve">шт.  </w:t>
            </w:r>
          </w:p>
        </w:tc>
        <w:tc>
          <w:tcPr>
            <w:tcW w:w="1116" w:type="dxa"/>
          </w:tcPr>
          <w:p w14:paraId="645ACD13" w14:textId="016FAC13" w:rsidR="00810B50" w:rsidRPr="005E10D6" w:rsidRDefault="00810B50" w:rsidP="00810B50">
            <w:r w:rsidRPr="005E10D6">
              <w:rPr>
                <w:color w:val="000000"/>
              </w:rPr>
              <w:t>4</w:t>
            </w:r>
          </w:p>
        </w:tc>
      </w:tr>
      <w:tr w:rsidR="0076208B" w:rsidRPr="005E10D6" w14:paraId="4011854B" w14:textId="0A7A3928" w:rsidTr="005E10D6">
        <w:tc>
          <w:tcPr>
            <w:tcW w:w="827" w:type="dxa"/>
          </w:tcPr>
          <w:p w14:paraId="54F9B5ED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0AC5247C" w14:textId="39CEA218" w:rsidR="0076208B" w:rsidRPr="005E10D6" w:rsidRDefault="0076208B" w:rsidP="0076208B">
            <w:pPr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5E10D6">
              <w:rPr>
                <w:b/>
                <w:bCs/>
                <w:i/>
                <w:iCs/>
                <w:color w:val="000000"/>
              </w:rPr>
              <w:t xml:space="preserve">Материалы:   </w:t>
            </w:r>
            <w:proofErr w:type="gramEnd"/>
          </w:p>
        </w:tc>
        <w:tc>
          <w:tcPr>
            <w:tcW w:w="1881" w:type="dxa"/>
          </w:tcPr>
          <w:p w14:paraId="4815654A" w14:textId="77777777" w:rsidR="0076208B" w:rsidRPr="005E10D6" w:rsidRDefault="0076208B" w:rsidP="0076208B"/>
        </w:tc>
        <w:tc>
          <w:tcPr>
            <w:tcW w:w="862" w:type="dxa"/>
          </w:tcPr>
          <w:p w14:paraId="77DBA338" w14:textId="77777777" w:rsidR="0076208B" w:rsidRPr="005E10D6" w:rsidRDefault="0076208B" w:rsidP="0076208B"/>
        </w:tc>
        <w:tc>
          <w:tcPr>
            <w:tcW w:w="1116" w:type="dxa"/>
          </w:tcPr>
          <w:p w14:paraId="0DEF728D" w14:textId="77777777" w:rsidR="0076208B" w:rsidRPr="005E10D6" w:rsidRDefault="0076208B" w:rsidP="0076208B"/>
        </w:tc>
      </w:tr>
      <w:tr w:rsidR="005E10D6" w:rsidRPr="005E10D6" w14:paraId="48E9CA5E" w14:textId="360A357C" w:rsidTr="005E10D6">
        <w:tc>
          <w:tcPr>
            <w:tcW w:w="827" w:type="dxa"/>
          </w:tcPr>
          <w:p w14:paraId="7EC0646E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35D9D1AA" w14:textId="0E7B7458" w:rsidR="005E10D6" w:rsidRPr="005E10D6" w:rsidRDefault="005E10D6" w:rsidP="005E10D6">
            <w:r w:rsidRPr="005E10D6">
              <w:rPr>
                <w:color w:val="000000"/>
              </w:rPr>
              <w:t xml:space="preserve">Кабель контрольный </w:t>
            </w:r>
          </w:p>
        </w:tc>
        <w:tc>
          <w:tcPr>
            <w:tcW w:w="1881" w:type="dxa"/>
            <w:vAlign w:val="center"/>
          </w:tcPr>
          <w:p w14:paraId="004D2A6C" w14:textId="496914C3" w:rsidR="005E10D6" w:rsidRPr="005E10D6" w:rsidRDefault="005E10D6" w:rsidP="005E10D6">
            <w:proofErr w:type="spellStart"/>
            <w:r w:rsidRPr="005E10D6">
              <w:rPr>
                <w:color w:val="000000"/>
              </w:rPr>
              <w:t>КПСнг</w:t>
            </w:r>
            <w:proofErr w:type="spellEnd"/>
            <w:r w:rsidRPr="005E10D6">
              <w:rPr>
                <w:color w:val="000000"/>
              </w:rPr>
              <w:t xml:space="preserve">(А)-FRLS 1*2*0,75 </w:t>
            </w:r>
          </w:p>
        </w:tc>
        <w:tc>
          <w:tcPr>
            <w:tcW w:w="862" w:type="dxa"/>
          </w:tcPr>
          <w:p w14:paraId="2B612589" w14:textId="5F4E5494" w:rsidR="005E10D6" w:rsidRPr="005E10D6" w:rsidRDefault="005E10D6" w:rsidP="005E10D6">
            <w:r w:rsidRPr="005E10D6">
              <w:rPr>
                <w:color w:val="000000"/>
              </w:rPr>
              <w:t xml:space="preserve">м </w:t>
            </w:r>
          </w:p>
        </w:tc>
        <w:tc>
          <w:tcPr>
            <w:tcW w:w="1116" w:type="dxa"/>
          </w:tcPr>
          <w:p w14:paraId="40B29A9B" w14:textId="5B0FA681" w:rsidR="005E10D6" w:rsidRPr="005E10D6" w:rsidRDefault="005E10D6" w:rsidP="005E10D6">
            <w:r w:rsidRPr="005E10D6">
              <w:rPr>
                <w:color w:val="000000"/>
              </w:rPr>
              <w:t>400</w:t>
            </w:r>
          </w:p>
        </w:tc>
      </w:tr>
      <w:tr w:rsidR="005E10D6" w:rsidRPr="005E10D6" w14:paraId="2D590F44" w14:textId="1EE20DDE" w:rsidTr="005E10D6">
        <w:tc>
          <w:tcPr>
            <w:tcW w:w="827" w:type="dxa"/>
          </w:tcPr>
          <w:p w14:paraId="77821DCD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55BE359C" w14:textId="312B0BA4" w:rsidR="005E10D6" w:rsidRPr="005E10D6" w:rsidRDefault="005E10D6" w:rsidP="005E10D6">
            <w:r w:rsidRPr="005E10D6">
              <w:rPr>
                <w:color w:val="000000"/>
              </w:rPr>
              <w:t xml:space="preserve">Кабель силовой </w:t>
            </w:r>
          </w:p>
        </w:tc>
        <w:tc>
          <w:tcPr>
            <w:tcW w:w="1881" w:type="dxa"/>
            <w:vAlign w:val="center"/>
          </w:tcPr>
          <w:p w14:paraId="7D1B907D" w14:textId="02737C8E" w:rsidR="005E10D6" w:rsidRPr="005E10D6" w:rsidRDefault="005E10D6" w:rsidP="005E10D6">
            <w:r w:rsidRPr="005E10D6">
              <w:rPr>
                <w:color w:val="000000"/>
              </w:rPr>
              <w:t xml:space="preserve">ВВГнг(А)-FRLS 3*2,5 </w:t>
            </w:r>
          </w:p>
        </w:tc>
        <w:tc>
          <w:tcPr>
            <w:tcW w:w="862" w:type="dxa"/>
          </w:tcPr>
          <w:p w14:paraId="2582FE0D" w14:textId="237E1753" w:rsidR="005E10D6" w:rsidRPr="005E10D6" w:rsidRDefault="005E10D6" w:rsidP="005E10D6">
            <w:r w:rsidRPr="005E10D6">
              <w:rPr>
                <w:color w:val="000000"/>
              </w:rPr>
              <w:t xml:space="preserve">м </w:t>
            </w:r>
          </w:p>
        </w:tc>
        <w:tc>
          <w:tcPr>
            <w:tcW w:w="1116" w:type="dxa"/>
          </w:tcPr>
          <w:p w14:paraId="613AC427" w14:textId="3751866C" w:rsidR="005E10D6" w:rsidRPr="005E10D6" w:rsidRDefault="005E10D6" w:rsidP="005E10D6">
            <w:r w:rsidRPr="005E10D6">
              <w:rPr>
                <w:color w:val="000000"/>
              </w:rPr>
              <w:t>10</w:t>
            </w:r>
          </w:p>
        </w:tc>
      </w:tr>
      <w:tr w:rsidR="005E10D6" w:rsidRPr="005E10D6" w14:paraId="72E8B6D6" w14:textId="26840973" w:rsidTr="005E10D6">
        <w:tc>
          <w:tcPr>
            <w:tcW w:w="827" w:type="dxa"/>
          </w:tcPr>
          <w:p w14:paraId="49CE8DBB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42012A2" w14:textId="5B6A6AD8" w:rsidR="005E10D6" w:rsidRPr="005E10D6" w:rsidRDefault="005E10D6" w:rsidP="005E10D6">
            <w:r w:rsidRPr="005E10D6">
              <w:rPr>
                <w:color w:val="000000"/>
              </w:rPr>
              <w:t xml:space="preserve">Труба гибкая гофрированная ПВХ </w:t>
            </w:r>
          </w:p>
        </w:tc>
        <w:tc>
          <w:tcPr>
            <w:tcW w:w="1881" w:type="dxa"/>
            <w:vAlign w:val="center"/>
          </w:tcPr>
          <w:p w14:paraId="2D778035" w14:textId="12414C18" w:rsidR="005E10D6" w:rsidRPr="005E10D6" w:rsidRDefault="005E10D6" w:rsidP="005E10D6">
            <w:r>
              <w:rPr>
                <w:color w:val="000000"/>
              </w:rPr>
              <w:t>д</w:t>
            </w:r>
            <w:r w:rsidRPr="005E10D6">
              <w:rPr>
                <w:color w:val="000000"/>
              </w:rPr>
              <w:t>.16</w:t>
            </w:r>
          </w:p>
        </w:tc>
        <w:tc>
          <w:tcPr>
            <w:tcW w:w="862" w:type="dxa"/>
          </w:tcPr>
          <w:p w14:paraId="5C7E434D" w14:textId="5E7A5335" w:rsidR="005E10D6" w:rsidRPr="005E10D6" w:rsidRDefault="005E10D6" w:rsidP="005E10D6">
            <w:r w:rsidRPr="005E10D6">
              <w:rPr>
                <w:color w:val="000000"/>
              </w:rPr>
              <w:t xml:space="preserve">м </w:t>
            </w:r>
          </w:p>
        </w:tc>
        <w:tc>
          <w:tcPr>
            <w:tcW w:w="1116" w:type="dxa"/>
          </w:tcPr>
          <w:p w14:paraId="326B4F3A" w14:textId="15D70E45" w:rsidR="005E10D6" w:rsidRPr="005E10D6" w:rsidRDefault="005E10D6" w:rsidP="005E10D6">
            <w:r w:rsidRPr="005E10D6">
              <w:rPr>
                <w:color w:val="000000"/>
              </w:rPr>
              <w:t>350</w:t>
            </w:r>
          </w:p>
        </w:tc>
      </w:tr>
      <w:tr w:rsidR="005E10D6" w:rsidRPr="005E10D6" w14:paraId="61476613" w14:textId="59CB44BA" w:rsidTr="005E10D6">
        <w:tc>
          <w:tcPr>
            <w:tcW w:w="827" w:type="dxa"/>
          </w:tcPr>
          <w:p w14:paraId="3D7C4643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3A04C1C" w14:textId="1C91B943" w:rsidR="005E10D6" w:rsidRPr="005E10D6" w:rsidRDefault="005E10D6" w:rsidP="005E10D6">
            <w:r w:rsidRPr="005E10D6">
              <w:rPr>
                <w:color w:val="000000"/>
              </w:rPr>
              <w:t xml:space="preserve">Короб кабельный </w:t>
            </w:r>
          </w:p>
        </w:tc>
        <w:tc>
          <w:tcPr>
            <w:tcW w:w="1881" w:type="dxa"/>
            <w:vAlign w:val="center"/>
          </w:tcPr>
          <w:p w14:paraId="1794AADC" w14:textId="764B23C3" w:rsidR="005E10D6" w:rsidRPr="005E10D6" w:rsidRDefault="005E10D6" w:rsidP="005E10D6">
            <w:r w:rsidRPr="005E10D6">
              <w:rPr>
                <w:color w:val="000000"/>
              </w:rPr>
              <w:t xml:space="preserve">25х16 </w:t>
            </w:r>
          </w:p>
        </w:tc>
        <w:tc>
          <w:tcPr>
            <w:tcW w:w="862" w:type="dxa"/>
          </w:tcPr>
          <w:p w14:paraId="3D6B87D9" w14:textId="3BA7E09C" w:rsidR="005E10D6" w:rsidRPr="005E10D6" w:rsidRDefault="005E10D6" w:rsidP="005E10D6">
            <w:r w:rsidRPr="005E10D6">
              <w:rPr>
                <w:color w:val="000000"/>
              </w:rPr>
              <w:t xml:space="preserve">м </w:t>
            </w:r>
          </w:p>
        </w:tc>
        <w:tc>
          <w:tcPr>
            <w:tcW w:w="1116" w:type="dxa"/>
          </w:tcPr>
          <w:p w14:paraId="6618798C" w14:textId="32608263" w:rsidR="005E10D6" w:rsidRPr="005E10D6" w:rsidRDefault="005E10D6" w:rsidP="005E10D6">
            <w:r w:rsidRPr="005E10D6">
              <w:rPr>
                <w:color w:val="000000"/>
              </w:rPr>
              <w:t>80</w:t>
            </w:r>
          </w:p>
        </w:tc>
      </w:tr>
      <w:tr w:rsidR="005E10D6" w:rsidRPr="005E10D6" w14:paraId="595FA23B" w14:textId="53FBD1DD" w:rsidTr="005E10D6">
        <w:tc>
          <w:tcPr>
            <w:tcW w:w="827" w:type="dxa"/>
          </w:tcPr>
          <w:p w14:paraId="50946DBB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94282A9" w14:textId="1D7CFC2F" w:rsidR="005E10D6" w:rsidRPr="005E10D6" w:rsidRDefault="005E10D6" w:rsidP="005E10D6">
            <w:r w:rsidRPr="005E10D6">
              <w:rPr>
                <w:color w:val="000000"/>
              </w:rPr>
              <w:t xml:space="preserve">Скоба </w:t>
            </w:r>
            <w:proofErr w:type="spellStart"/>
            <w:r w:rsidRPr="005E10D6">
              <w:rPr>
                <w:color w:val="000000"/>
              </w:rPr>
              <w:t>однолапковая</w:t>
            </w:r>
            <w:proofErr w:type="spellEnd"/>
            <w:r w:rsidRPr="005E10D6">
              <w:rPr>
                <w:color w:val="000000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14:paraId="379B8488" w14:textId="1AD66A42" w:rsidR="005E10D6" w:rsidRPr="005E10D6" w:rsidRDefault="005E10D6" w:rsidP="005E10D6">
            <w:r>
              <w:rPr>
                <w:color w:val="000000"/>
              </w:rPr>
              <w:t>д</w:t>
            </w:r>
            <w:r w:rsidRPr="005E10D6">
              <w:rPr>
                <w:color w:val="000000"/>
              </w:rPr>
              <w:t>.16</w:t>
            </w:r>
          </w:p>
        </w:tc>
        <w:tc>
          <w:tcPr>
            <w:tcW w:w="862" w:type="dxa"/>
          </w:tcPr>
          <w:p w14:paraId="643827E7" w14:textId="57EC63EF" w:rsidR="005E10D6" w:rsidRPr="005E10D6" w:rsidRDefault="005E10D6" w:rsidP="005E10D6">
            <w:proofErr w:type="spellStart"/>
            <w:r w:rsidRPr="005E10D6">
              <w:rPr>
                <w:color w:val="000000"/>
              </w:rPr>
              <w:t>шт</w:t>
            </w:r>
            <w:proofErr w:type="spellEnd"/>
            <w:r w:rsidRPr="005E10D6">
              <w:rPr>
                <w:color w:val="000000"/>
              </w:rPr>
              <w:t xml:space="preserve"> </w:t>
            </w:r>
          </w:p>
        </w:tc>
        <w:tc>
          <w:tcPr>
            <w:tcW w:w="1116" w:type="dxa"/>
          </w:tcPr>
          <w:p w14:paraId="7EAEFB99" w14:textId="22C2B6DF" w:rsidR="005E10D6" w:rsidRPr="005E10D6" w:rsidRDefault="005E10D6" w:rsidP="005E10D6">
            <w:r w:rsidRPr="005E10D6">
              <w:rPr>
                <w:color w:val="000000"/>
              </w:rPr>
              <w:t>1400</w:t>
            </w:r>
          </w:p>
        </w:tc>
      </w:tr>
      <w:tr w:rsidR="0076208B" w:rsidRPr="005E10D6" w14:paraId="53C84D73" w14:textId="19F72780" w:rsidTr="005E10D6">
        <w:tc>
          <w:tcPr>
            <w:tcW w:w="827" w:type="dxa"/>
          </w:tcPr>
          <w:p w14:paraId="2633FD7C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339052DE" w14:textId="3552982E" w:rsidR="0076208B" w:rsidRPr="005E10D6" w:rsidRDefault="0076208B" w:rsidP="0076208B">
            <w:pPr>
              <w:rPr>
                <w:b/>
                <w:bCs/>
                <w:i/>
                <w:iCs/>
                <w:color w:val="000000"/>
              </w:rPr>
            </w:pPr>
            <w:r w:rsidRPr="005E10D6">
              <w:rPr>
                <w:b/>
                <w:bCs/>
                <w:i/>
                <w:iCs/>
                <w:color w:val="000000"/>
              </w:rPr>
              <w:t>Строительно-монтажные работы</w:t>
            </w:r>
          </w:p>
        </w:tc>
        <w:tc>
          <w:tcPr>
            <w:tcW w:w="1881" w:type="dxa"/>
          </w:tcPr>
          <w:p w14:paraId="42C7D9CD" w14:textId="77777777" w:rsidR="0076208B" w:rsidRPr="005E10D6" w:rsidRDefault="0076208B" w:rsidP="0076208B"/>
        </w:tc>
        <w:tc>
          <w:tcPr>
            <w:tcW w:w="862" w:type="dxa"/>
          </w:tcPr>
          <w:p w14:paraId="07FB6E6F" w14:textId="77777777" w:rsidR="0076208B" w:rsidRPr="005E10D6" w:rsidRDefault="0076208B" w:rsidP="0076208B"/>
        </w:tc>
        <w:tc>
          <w:tcPr>
            <w:tcW w:w="1116" w:type="dxa"/>
          </w:tcPr>
          <w:p w14:paraId="39B32A59" w14:textId="77777777" w:rsidR="0076208B" w:rsidRPr="005E10D6" w:rsidRDefault="0076208B" w:rsidP="0076208B"/>
        </w:tc>
      </w:tr>
      <w:tr w:rsidR="0076208B" w:rsidRPr="005E10D6" w14:paraId="745D77B7" w14:textId="296C71CC" w:rsidTr="005E10D6">
        <w:tc>
          <w:tcPr>
            <w:tcW w:w="827" w:type="dxa"/>
          </w:tcPr>
          <w:p w14:paraId="22626088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331E07FD" w14:textId="152071F8" w:rsidR="0076208B" w:rsidRPr="005E10D6" w:rsidRDefault="0076208B" w:rsidP="0076208B">
            <w:pPr>
              <w:rPr>
                <w:color w:val="000000"/>
              </w:rPr>
            </w:pPr>
            <w:r w:rsidRPr="005E10D6">
              <w:rPr>
                <w:color w:val="000000"/>
              </w:rPr>
              <w:t>Демонтаж существующей системы и монтаж новой п</w:t>
            </w:r>
            <w:r w:rsidRPr="005E10D6">
              <w:t>ожарной сигнализации</w:t>
            </w:r>
          </w:p>
        </w:tc>
        <w:tc>
          <w:tcPr>
            <w:tcW w:w="1881" w:type="dxa"/>
          </w:tcPr>
          <w:p w14:paraId="222552CC" w14:textId="7E6C68E0" w:rsidR="0076208B" w:rsidRPr="005E10D6" w:rsidRDefault="0076208B" w:rsidP="0076208B"/>
        </w:tc>
        <w:tc>
          <w:tcPr>
            <w:tcW w:w="862" w:type="dxa"/>
          </w:tcPr>
          <w:p w14:paraId="0CE62671" w14:textId="20004E91" w:rsidR="0076208B" w:rsidRPr="005E10D6" w:rsidRDefault="005E10D6" w:rsidP="0076208B">
            <w:proofErr w:type="spellStart"/>
            <w:r w:rsidRPr="005E10D6">
              <w:t>усл</w:t>
            </w:r>
            <w:proofErr w:type="spellEnd"/>
          </w:p>
        </w:tc>
        <w:tc>
          <w:tcPr>
            <w:tcW w:w="1116" w:type="dxa"/>
          </w:tcPr>
          <w:p w14:paraId="4056744E" w14:textId="46D2C773" w:rsidR="0076208B" w:rsidRPr="005E10D6" w:rsidRDefault="005E10D6" w:rsidP="0076208B">
            <w:r w:rsidRPr="005E10D6">
              <w:t>1</w:t>
            </w:r>
          </w:p>
        </w:tc>
      </w:tr>
      <w:tr w:rsidR="0076208B" w:rsidRPr="005E10D6" w14:paraId="1470B43E" w14:textId="4FB89BF7" w:rsidTr="005E10D6">
        <w:tc>
          <w:tcPr>
            <w:tcW w:w="827" w:type="dxa"/>
          </w:tcPr>
          <w:p w14:paraId="3DC507AB" w14:textId="77777777" w:rsidR="0076208B" w:rsidRPr="005E10D6" w:rsidRDefault="0076208B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4AC410B9" w14:textId="2D74870C" w:rsidR="0076208B" w:rsidRPr="005E10D6" w:rsidRDefault="0076208B" w:rsidP="0076208B">
            <w:pPr>
              <w:rPr>
                <w:b/>
                <w:bCs/>
                <w:i/>
                <w:iCs/>
                <w:color w:val="000000"/>
              </w:rPr>
            </w:pPr>
            <w:r w:rsidRPr="005E10D6">
              <w:rPr>
                <w:b/>
                <w:bCs/>
                <w:i/>
                <w:iCs/>
                <w:color w:val="000000"/>
              </w:rPr>
              <w:t>Пуско-наладочные работы</w:t>
            </w:r>
          </w:p>
        </w:tc>
        <w:tc>
          <w:tcPr>
            <w:tcW w:w="1881" w:type="dxa"/>
          </w:tcPr>
          <w:p w14:paraId="5EC26EBC" w14:textId="77777777" w:rsidR="0076208B" w:rsidRPr="005E10D6" w:rsidRDefault="0076208B" w:rsidP="0076208B"/>
        </w:tc>
        <w:tc>
          <w:tcPr>
            <w:tcW w:w="862" w:type="dxa"/>
          </w:tcPr>
          <w:p w14:paraId="641F00DB" w14:textId="77777777" w:rsidR="0076208B" w:rsidRPr="005E10D6" w:rsidRDefault="0076208B" w:rsidP="0076208B"/>
        </w:tc>
        <w:tc>
          <w:tcPr>
            <w:tcW w:w="1116" w:type="dxa"/>
          </w:tcPr>
          <w:p w14:paraId="78444571" w14:textId="77777777" w:rsidR="0076208B" w:rsidRPr="005E10D6" w:rsidRDefault="0076208B" w:rsidP="0076208B"/>
        </w:tc>
      </w:tr>
      <w:tr w:rsidR="005E10D6" w:rsidRPr="005E10D6" w14:paraId="427027AE" w14:textId="6E2903C6" w:rsidTr="005E10D6">
        <w:tc>
          <w:tcPr>
            <w:tcW w:w="827" w:type="dxa"/>
          </w:tcPr>
          <w:p w14:paraId="24C18807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2F8C325C" w14:textId="5D6B3C08" w:rsidR="005E10D6" w:rsidRPr="005E10D6" w:rsidRDefault="005E10D6" w:rsidP="005E10D6">
            <w:r w:rsidRPr="005E10D6">
              <w:rPr>
                <w:color w:val="000000"/>
              </w:rPr>
              <w:t xml:space="preserve">Проведение пуско-наладочных работ </w:t>
            </w:r>
          </w:p>
        </w:tc>
        <w:tc>
          <w:tcPr>
            <w:tcW w:w="1881" w:type="dxa"/>
          </w:tcPr>
          <w:p w14:paraId="3074C7A4" w14:textId="77777777" w:rsidR="005E10D6" w:rsidRPr="005E10D6" w:rsidRDefault="005E10D6" w:rsidP="005E10D6"/>
        </w:tc>
        <w:tc>
          <w:tcPr>
            <w:tcW w:w="862" w:type="dxa"/>
          </w:tcPr>
          <w:p w14:paraId="0B1BBEB7" w14:textId="44EEBCE6" w:rsidR="005E10D6" w:rsidRPr="005E10D6" w:rsidRDefault="005E10D6" w:rsidP="005E10D6">
            <w:proofErr w:type="spellStart"/>
            <w:r w:rsidRPr="005E10D6">
              <w:t>усл</w:t>
            </w:r>
            <w:proofErr w:type="spellEnd"/>
          </w:p>
        </w:tc>
        <w:tc>
          <w:tcPr>
            <w:tcW w:w="1116" w:type="dxa"/>
          </w:tcPr>
          <w:p w14:paraId="3682A95C" w14:textId="15D1AC4F" w:rsidR="005E10D6" w:rsidRPr="005E10D6" w:rsidRDefault="005E10D6" w:rsidP="005E10D6">
            <w:r w:rsidRPr="005E10D6">
              <w:t>1</w:t>
            </w:r>
          </w:p>
        </w:tc>
      </w:tr>
      <w:tr w:rsidR="005E10D6" w:rsidRPr="005E10D6" w14:paraId="4A44D18C" w14:textId="4DA7ED96" w:rsidTr="005E10D6">
        <w:tc>
          <w:tcPr>
            <w:tcW w:w="827" w:type="dxa"/>
          </w:tcPr>
          <w:p w14:paraId="36D173C6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1C53346B" w14:textId="75EAEC73" w:rsidR="005E10D6" w:rsidRPr="005E10D6" w:rsidRDefault="005E10D6" w:rsidP="005E10D6">
            <w:r w:rsidRPr="005E10D6">
              <w:rPr>
                <w:color w:val="000000"/>
              </w:rPr>
              <w:t>Проектные работы</w:t>
            </w:r>
          </w:p>
        </w:tc>
        <w:tc>
          <w:tcPr>
            <w:tcW w:w="1881" w:type="dxa"/>
          </w:tcPr>
          <w:p w14:paraId="3F0EBD45" w14:textId="77777777" w:rsidR="005E10D6" w:rsidRPr="005E10D6" w:rsidRDefault="005E10D6" w:rsidP="005E10D6"/>
        </w:tc>
        <w:tc>
          <w:tcPr>
            <w:tcW w:w="862" w:type="dxa"/>
          </w:tcPr>
          <w:p w14:paraId="337FD616" w14:textId="6724D9E3" w:rsidR="005E10D6" w:rsidRPr="005E10D6" w:rsidRDefault="005E10D6" w:rsidP="005E10D6">
            <w:proofErr w:type="spellStart"/>
            <w:r w:rsidRPr="005E10D6">
              <w:t>усл</w:t>
            </w:r>
            <w:proofErr w:type="spellEnd"/>
          </w:p>
        </w:tc>
        <w:tc>
          <w:tcPr>
            <w:tcW w:w="1116" w:type="dxa"/>
          </w:tcPr>
          <w:p w14:paraId="3E52720D" w14:textId="0BC7D5D9" w:rsidR="005E10D6" w:rsidRPr="005E10D6" w:rsidRDefault="005E10D6" w:rsidP="005E10D6">
            <w:r w:rsidRPr="005E10D6">
              <w:t>1</w:t>
            </w:r>
          </w:p>
        </w:tc>
      </w:tr>
      <w:tr w:rsidR="005E10D6" w:rsidRPr="005E10D6" w14:paraId="575FD5FD" w14:textId="7BEE3F66" w:rsidTr="005E10D6">
        <w:tc>
          <w:tcPr>
            <w:tcW w:w="827" w:type="dxa"/>
          </w:tcPr>
          <w:p w14:paraId="0A224716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00DC0E0" w14:textId="77777777" w:rsidR="005E10D6" w:rsidRPr="005E10D6" w:rsidRDefault="005E10D6" w:rsidP="005E10D6"/>
        </w:tc>
        <w:tc>
          <w:tcPr>
            <w:tcW w:w="1881" w:type="dxa"/>
          </w:tcPr>
          <w:p w14:paraId="0AAD3FD3" w14:textId="77777777" w:rsidR="005E10D6" w:rsidRPr="005E10D6" w:rsidRDefault="005E10D6" w:rsidP="005E10D6"/>
        </w:tc>
        <w:tc>
          <w:tcPr>
            <w:tcW w:w="862" w:type="dxa"/>
          </w:tcPr>
          <w:p w14:paraId="33762B17" w14:textId="77777777" w:rsidR="005E10D6" w:rsidRPr="005E10D6" w:rsidRDefault="005E10D6" w:rsidP="005E10D6"/>
        </w:tc>
        <w:tc>
          <w:tcPr>
            <w:tcW w:w="1116" w:type="dxa"/>
          </w:tcPr>
          <w:p w14:paraId="7E0334B8" w14:textId="77777777" w:rsidR="005E10D6" w:rsidRPr="005E10D6" w:rsidRDefault="005E10D6" w:rsidP="005E10D6"/>
        </w:tc>
      </w:tr>
      <w:tr w:rsidR="005E10D6" w:rsidRPr="005E10D6" w14:paraId="163A9081" w14:textId="5C0A8308" w:rsidTr="005E10D6">
        <w:tc>
          <w:tcPr>
            <w:tcW w:w="827" w:type="dxa"/>
          </w:tcPr>
          <w:p w14:paraId="7EFF5AC2" w14:textId="09158729" w:rsidR="005E10D6" w:rsidRPr="005E10D6" w:rsidRDefault="005E10D6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12</w:t>
            </w:r>
          </w:p>
        </w:tc>
        <w:tc>
          <w:tcPr>
            <w:tcW w:w="5509" w:type="dxa"/>
          </w:tcPr>
          <w:p w14:paraId="2549BA31" w14:textId="187AB6D3" w:rsidR="005E10D6" w:rsidRPr="005E10D6" w:rsidRDefault="005E10D6" w:rsidP="005E10D6">
            <w:r w:rsidRPr="005E10D6">
              <w:rPr>
                <w:b/>
                <w:bCs/>
                <w:color w:val="000000"/>
              </w:rPr>
              <w:t>Навес</w:t>
            </w:r>
          </w:p>
        </w:tc>
        <w:tc>
          <w:tcPr>
            <w:tcW w:w="1881" w:type="dxa"/>
          </w:tcPr>
          <w:p w14:paraId="1878AB11" w14:textId="77777777" w:rsidR="005E10D6" w:rsidRPr="005E10D6" w:rsidRDefault="005E10D6" w:rsidP="005E10D6"/>
        </w:tc>
        <w:tc>
          <w:tcPr>
            <w:tcW w:w="862" w:type="dxa"/>
          </w:tcPr>
          <w:p w14:paraId="684766AB" w14:textId="77777777" w:rsidR="005E10D6" w:rsidRPr="005E10D6" w:rsidRDefault="005E10D6" w:rsidP="005E10D6"/>
        </w:tc>
        <w:tc>
          <w:tcPr>
            <w:tcW w:w="1116" w:type="dxa"/>
          </w:tcPr>
          <w:p w14:paraId="1A51C46B" w14:textId="77777777" w:rsidR="005E10D6" w:rsidRPr="005E10D6" w:rsidRDefault="005E10D6" w:rsidP="005E10D6"/>
        </w:tc>
      </w:tr>
      <w:tr w:rsidR="005E10D6" w:rsidRPr="005E10D6" w14:paraId="695B752A" w14:textId="4DE8EFAC" w:rsidTr="005E10D6">
        <w:tc>
          <w:tcPr>
            <w:tcW w:w="827" w:type="dxa"/>
          </w:tcPr>
          <w:p w14:paraId="46BFAF1C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42ADA754" w14:textId="243FFCB8" w:rsidR="005E10D6" w:rsidRPr="005E10D6" w:rsidRDefault="005E10D6" w:rsidP="005E10D6">
            <w:r w:rsidRPr="005E10D6">
              <w:rPr>
                <w:color w:val="000000"/>
              </w:rPr>
              <w:t xml:space="preserve"> - демонтаж участка фриза с брендом и замена на новый участок</w:t>
            </w:r>
          </w:p>
        </w:tc>
        <w:tc>
          <w:tcPr>
            <w:tcW w:w="1881" w:type="dxa"/>
          </w:tcPr>
          <w:p w14:paraId="1AF91969" w14:textId="77777777" w:rsidR="005E10D6" w:rsidRPr="005E10D6" w:rsidRDefault="005E10D6" w:rsidP="005E10D6"/>
        </w:tc>
        <w:tc>
          <w:tcPr>
            <w:tcW w:w="862" w:type="dxa"/>
          </w:tcPr>
          <w:p w14:paraId="61508717" w14:textId="559A026A" w:rsidR="005E10D6" w:rsidRPr="005E10D6" w:rsidRDefault="005E10D6" w:rsidP="005E10D6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7C3F792A" w14:textId="105B7B12" w:rsidR="005E10D6" w:rsidRPr="005E10D6" w:rsidRDefault="005E10D6" w:rsidP="005E10D6">
            <w:r w:rsidRPr="005E10D6">
              <w:rPr>
                <w:color w:val="000000"/>
              </w:rPr>
              <w:t>4</w:t>
            </w:r>
          </w:p>
        </w:tc>
      </w:tr>
      <w:tr w:rsidR="005E10D6" w:rsidRPr="005E10D6" w14:paraId="51B1DAC7" w14:textId="2A183EBD" w:rsidTr="005E10D6">
        <w:tc>
          <w:tcPr>
            <w:tcW w:w="827" w:type="dxa"/>
          </w:tcPr>
          <w:p w14:paraId="3B10FBBC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15961C90" w14:textId="2D38E3AF" w:rsidR="005E10D6" w:rsidRPr="005E10D6" w:rsidRDefault="005E10D6" w:rsidP="005E10D6">
            <w:r w:rsidRPr="005E10D6">
              <w:rPr>
                <w:color w:val="000000"/>
              </w:rPr>
              <w:t xml:space="preserve"> - участок фриза 2 м</w:t>
            </w:r>
          </w:p>
        </w:tc>
        <w:tc>
          <w:tcPr>
            <w:tcW w:w="1881" w:type="dxa"/>
          </w:tcPr>
          <w:p w14:paraId="3AD27BCE" w14:textId="77777777" w:rsidR="005E10D6" w:rsidRPr="005E10D6" w:rsidRDefault="005E10D6" w:rsidP="005E10D6"/>
        </w:tc>
        <w:tc>
          <w:tcPr>
            <w:tcW w:w="862" w:type="dxa"/>
          </w:tcPr>
          <w:p w14:paraId="37E47038" w14:textId="208D1DDC" w:rsidR="005E10D6" w:rsidRPr="005E10D6" w:rsidRDefault="005E10D6" w:rsidP="005E10D6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7F2BA383" w14:textId="60BF3CDD" w:rsidR="005E10D6" w:rsidRPr="005E10D6" w:rsidRDefault="005E10D6" w:rsidP="005E10D6">
            <w:r w:rsidRPr="005E10D6">
              <w:rPr>
                <w:color w:val="000000"/>
              </w:rPr>
              <w:t>4</w:t>
            </w:r>
          </w:p>
        </w:tc>
      </w:tr>
      <w:tr w:rsidR="005E10D6" w:rsidRPr="005E10D6" w14:paraId="70F013AB" w14:textId="482CC409" w:rsidTr="005E10D6">
        <w:tc>
          <w:tcPr>
            <w:tcW w:w="827" w:type="dxa"/>
          </w:tcPr>
          <w:p w14:paraId="7E5805E1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11E67AB5" w14:textId="77777777" w:rsidR="005E10D6" w:rsidRPr="005E10D6" w:rsidRDefault="005E10D6" w:rsidP="005E10D6"/>
        </w:tc>
        <w:tc>
          <w:tcPr>
            <w:tcW w:w="1881" w:type="dxa"/>
          </w:tcPr>
          <w:p w14:paraId="51FE2FDE" w14:textId="77777777" w:rsidR="005E10D6" w:rsidRPr="005E10D6" w:rsidRDefault="005E10D6" w:rsidP="005E10D6"/>
        </w:tc>
        <w:tc>
          <w:tcPr>
            <w:tcW w:w="862" w:type="dxa"/>
          </w:tcPr>
          <w:p w14:paraId="1F7F47BE" w14:textId="77777777" w:rsidR="005E10D6" w:rsidRPr="005E10D6" w:rsidRDefault="005E10D6" w:rsidP="005E10D6"/>
        </w:tc>
        <w:tc>
          <w:tcPr>
            <w:tcW w:w="1116" w:type="dxa"/>
          </w:tcPr>
          <w:p w14:paraId="78697963" w14:textId="77777777" w:rsidR="005E10D6" w:rsidRPr="005E10D6" w:rsidRDefault="005E10D6" w:rsidP="005E10D6"/>
        </w:tc>
      </w:tr>
      <w:tr w:rsidR="005E10D6" w:rsidRPr="005E10D6" w14:paraId="5E5EC845" w14:textId="0162CF4B" w:rsidTr="005E10D6">
        <w:tc>
          <w:tcPr>
            <w:tcW w:w="827" w:type="dxa"/>
          </w:tcPr>
          <w:p w14:paraId="56EF93ED" w14:textId="1E686F79" w:rsidR="005E10D6" w:rsidRPr="005E10D6" w:rsidRDefault="005E10D6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13</w:t>
            </w:r>
          </w:p>
        </w:tc>
        <w:tc>
          <w:tcPr>
            <w:tcW w:w="5509" w:type="dxa"/>
          </w:tcPr>
          <w:p w14:paraId="400AD81E" w14:textId="426DCF05" w:rsidR="005E10D6" w:rsidRPr="005E10D6" w:rsidRDefault="005E10D6" w:rsidP="005E10D6">
            <w:r w:rsidRPr="005E10D6">
              <w:rPr>
                <w:b/>
                <w:bCs/>
                <w:color w:val="000000"/>
              </w:rPr>
              <w:t>Ценовая стела</w:t>
            </w:r>
          </w:p>
        </w:tc>
        <w:tc>
          <w:tcPr>
            <w:tcW w:w="1881" w:type="dxa"/>
          </w:tcPr>
          <w:p w14:paraId="7B11DBC0" w14:textId="77777777" w:rsidR="005E10D6" w:rsidRPr="005E10D6" w:rsidRDefault="005E10D6" w:rsidP="005E10D6"/>
        </w:tc>
        <w:tc>
          <w:tcPr>
            <w:tcW w:w="862" w:type="dxa"/>
          </w:tcPr>
          <w:p w14:paraId="77284151" w14:textId="77777777" w:rsidR="005E10D6" w:rsidRPr="005E10D6" w:rsidRDefault="005E10D6" w:rsidP="005E10D6"/>
        </w:tc>
        <w:tc>
          <w:tcPr>
            <w:tcW w:w="1116" w:type="dxa"/>
          </w:tcPr>
          <w:p w14:paraId="46B71B54" w14:textId="77777777" w:rsidR="005E10D6" w:rsidRPr="005E10D6" w:rsidRDefault="005E10D6" w:rsidP="005E10D6"/>
        </w:tc>
      </w:tr>
      <w:tr w:rsidR="005E10D6" w:rsidRPr="005E10D6" w14:paraId="7CD80E63" w14:textId="79A0505D" w:rsidTr="005E10D6">
        <w:tc>
          <w:tcPr>
            <w:tcW w:w="827" w:type="dxa"/>
          </w:tcPr>
          <w:p w14:paraId="723AD22B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59DA891" w14:textId="45CED757" w:rsidR="005E10D6" w:rsidRPr="005E10D6" w:rsidRDefault="005E10D6" w:rsidP="005E10D6">
            <w:r w:rsidRPr="005E10D6">
              <w:rPr>
                <w:color w:val="000000"/>
              </w:rPr>
              <w:t xml:space="preserve"> - демонтаж верхней панели тотема с брендом и замена на новый участок</w:t>
            </w:r>
          </w:p>
        </w:tc>
        <w:tc>
          <w:tcPr>
            <w:tcW w:w="1881" w:type="dxa"/>
          </w:tcPr>
          <w:p w14:paraId="1C58A0B7" w14:textId="77777777" w:rsidR="005E10D6" w:rsidRPr="005E10D6" w:rsidRDefault="005E10D6" w:rsidP="005E10D6"/>
        </w:tc>
        <w:tc>
          <w:tcPr>
            <w:tcW w:w="862" w:type="dxa"/>
          </w:tcPr>
          <w:p w14:paraId="0F1A3E63" w14:textId="6F469A18" w:rsidR="005E10D6" w:rsidRPr="005E10D6" w:rsidRDefault="005E10D6" w:rsidP="005E10D6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1637E5D7" w14:textId="02928EF9" w:rsidR="005E10D6" w:rsidRPr="005E10D6" w:rsidRDefault="005E10D6" w:rsidP="005E10D6">
            <w:r w:rsidRPr="005E10D6">
              <w:rPr>
                <w:color w:val="000000"/>
              </w:rPr>
              <w:t>2</w:t>
            </w:r>
          </w:p>
        </w:tc>
      </w:tr>
      <w:tr w:rsidR="005E10D6" w:rsidRPr="005E10D6" w14:paraId="64B20FB1" w14:textId="79792BDD" w:rsidTr="005E10D6">
        <w:tc>
          <w:tcPr>
            <w:tcW w:w="827" w:type="dxa"/>
          </w:tcPr>
          <w:p w14:paraId="13A00B68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7DE2464E" w14:textId="1D7FC853" w:rsidR="005E10D6" w:rsidRPr="005E10D6" w:rsidRDefault="005E10D6" w:rsidP="005E10D6">
            <w:r w:rsidRPr="005E10D6">
              <w:rPr>
                <w:color w:val="000000"/>
              </w:rPr>
              <w:t xml:space="preserve"> - панель тотема</w:t>
            </w:r>
          </w:p>
        </w:tc>
        <w:tc>
          <w:tcPr>
            <w:tcW w:w="1881" w:type="dxa"/>
          </w:tcPr>
          <w:p w14:paraId="6CB02102" w14:textId="77777777" w:rsidR="005E10D6" w:rsidRPr="005E10D6" w:rsidRDefault="005E10D6" w:rsidP="005E10D6"/>
        </w:tc>
        <w:tc>
          <w:tcPr>
            <w:tcW w:w="862" w:type="dxa"/>
          </w:tcPr>
          <w:p w14:paraId="3BEF418A" w14:textId="4B838A7F" w:rsidR="005E10D6" w:rsidRPr="005E10D6" w:rsidRDefault="005E10D6" w:rsidP="005E10D6">
            <w:proofErr w:type="spellStart"/>
            <w:r w:rsidRPr="005E10D6">
              <w:rPr>
                <w:color w:val="000000"/>
              </w:rPr>
              <w:t>шт</w:t>
            </w:r>
            <w:proofErr w:type="spellEnd"/>
          </w:p>
        </w:tc>
        <w:tc>
          <w:tcPr>
            <w:tcW w:w="1116" w:type="dxa"/>
          </w:tcPr>
          <w:p w14:paraId="3894B76B" w14:textId="10651225" w:rsidR="005E10D6" w:rsidRPr="005E10D6" w:rsidRDefault="005E10D6" w:rsidP="005E10D6">
            <w:r w:rsidRPr="005E10D6">
              <w:rPr>
                <w:color w:val="000000"/>
              </w:rPr>
              <w:t>2</w:t>
            </w:r>
          </w:p>
        </w:tc>
      </w:tr>
      <w:tr w:rsidR="005E10D6" w:rsidRPr="005E10D6" w14:paraId="7625DB43" w14:textId="3C4D60B5" w:rsidTr="005E10D6">
        <w:tc>
          <w:tcPr>
            <w:tcW w:w="827" w:type="dxa"/>
          </w:tcPr>
          <w:p w14:paraId="72CAC47E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  <w:vAlign w:val="center"/>
          </w:tcPr>
          <w:p w14:paraId="67E112FA" w14:textId="77777777" w:rsidR="005E10D6" w:rsidRPr="005E10D6" w:rsidRDefault="005E10D6" w:rsidP="005E10D6"/>
        </w:tc>
        <w:tc>
          <w:tcPr>
            <w:tcW w:w="1881" w:type="dxa"/>
          </w:tcPr>
          <w:p w14:paraId="40A1EEBE" w14:textId="77777777" w:rsidR="005E10D6" w:rsidRPr="005E10D6" w:rsidRDefault="005E10D6" w:rsidP="005E10D6"/>
        </w:tc>
        <w:tc>
          <w:tcPr>
            <w:tcW w:w="862" w:type="dxa"/>
          </w:tcPr>
          <w:p w14:paraId="1F50B469" w14:textId="77777777" w:rsidR="005E10D6" w:rsidRPr="005E10D6" w:rsidRDefault="005E10D6" w:rsidP="005E10D6"/>
        </w:tc>
        <w:tc>
          <w:tcPr>
            <w:tcW w:w="1116" w:type="dxa"/>
          </w:tcPr>
          <w:p w14:paraId="7F83DB9D" w14:textId="77777777" w:rsidR="005E10D6" w:rsidRPr="005E10D6" w:rsidRDefault="005E10D6" w:rsidP="005E10D6"/>
        </w:tc>
      </w:tr>
      <w:tr w:rsidR="005E10D6" w:rsidRPr="005E10D6" w14:paraId="10A35C7B" w14:textId="008D0A67" w:rsidTr="005E10D6">
        <w:tc>
          <w:tcPr>
            <w:tcW w:w="827" w:type="dxa"/>
          </w:tcPr>
          <w:p w14:paraId="6EE05F99" w14:textId="1E41A16E" w:rsidR="005E10D6" w:rsidRPr="005E10D6" w:rsidRDefault="005E10D6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14</w:t>
            </w:r>
          </w:p>
        </w:tc>
        <w:tc>
          <w:tcPr>
            <w:tcW w:w="5509" w:type="dxa"/>
          </w:tcPr>
          <w:p w14:paraId="30C0574F" w14:textId="2B27FCCC" w:rsidR="005E10D6" w:rsidRPr="005E10D6" w:rsidRDefault="005E10D6" w:rsidP="005E10D6">
            <w:r w:rsidRPr="005E10D6">
              <w:rPr>
                <w:b/>
                <w:bCs/>
                <w:color w:val="000000"/>
              </w:rPr>
              <w:t>Проверка и настройка сервера видеонаблюдения и видеокамер*</w:t>
            </w:r>
          </w:p>
        </w:tc>
        <w:tc>
          <w:tcPr>
            <w:tcW w:w="1881" w:type="dxa"/>
          </w:tcPr>
          <w:p w14:paraId="5DE24CBC" w14:textId="77777777" w:rsidR="005E10D6" w:rsidRPr="005E10D6" w:rsidRDefault="005E10D6" w:rsidP="005E10D6"/>
        </w:tc>
        <w:tc>
          <w:tcPr>
            <w:tcW w:w="862" w:type="dxa"/>
          </w:tcPr>
          <w:p w14:paraId="4DA6BCBC" w14:textId="7EB019F1" w:rsidR="005E10D6" w:rsidRPr="005E10D6" w:rsidRDefault="005E10D6" w:rsidP="005E10D6"/>
        </w:tc>
        <w:tc>
          <w:tcPr>
            <w:tcW w:w="1116" w:type="dxa"/>
          </w:tcPr>
          <w:p w14:paraId="3DD4C857" w14:textId="4C4B4558" w:rsidR="005E10D6" w:rsidRPr="005E10D6" w:rsidRDefault="005E10D6" w:rsidP="005E10D6"/>
        </w:tc>
      </w:tr>
      <w:tr w:rsidR="005E10D6" w:rsidRPr="005E10D6" w14:paraId="65F34E46" w14:textId="271690EB" w:rsidTr="005E10D6">
        <w:tc>
          <w:tcPr>
            <w:tcW w:w="827" w:type="dxa"/>
          </w:tcPr>
          <w:p w14:paraId="23DC50FF" w14:textId="77777777" w:rsidR="005E10D6" w:rsidRPr="005E10D6" w:rsidRDefault="005E10D6" w:rsidP="005E10D6">
            <w:pPr>
              <w:jc w:val="center"/>
              <w:rPr>
                <w:b/>
              </w:rPr>
            </w:pPr>
          </w:p>
        </w:tc>
        <w:tc>
          <w:tcPr>
            <w:tcW w:w="5509" w:type="dxa"/>
          </w:tcPr>
          <w:p w14:paraId="561BFD1C" w14:textId="5D6667C8" w:rsidR="005E10D6" w:rsidRPr="005E10D6" w:rsidRDefault="005E10D6" w:rsidP="005E10D6">
            <w:r w:rsidRPr="005E10D6">
              <w:rPr>
                <w:color w:val="000000"/>
              </w:rPr>
              <w:t>контроль работоспособности аналоговой видеосвязи и проверка на разрыв кабельных трасс до видеорегистратора;</w:t>
            </w:r>
            <w:r w:rsidRPr="005E10D6">
              <w:rPr>
                <w:color w:val="000000"/>
              </w:rPr>
              <w:br/>
              <w:t>проверка работоспособности видеокамер, видеорегистратора и системы хранения данных видеосистемы (сервер)</w:t>
            </w:r>
          </w:p>
        </w:tc>
        <w:tc>
          <w:tcPr>
            <w:tcW w:w="1881" w:type="dxa"/>
          </w:tcPr>
          <w:p w14:paraId="0AC9F70A" w14:textId="77777777" w:rsidR="005E10D6" w:rsidRPr="005E10D6" w:rsidRDefault="005E10D6" w:rsidP="005E10D6"/>
        </w:tc>
        <w:tc>
          <w:tcPr>
            <w:tcW w:w="862" w:type="dxa"/>
          </w:tcPr>
          <w:p w14:paraId="0116E246" w14:textId="00784A1B" w:rsidR="005E10D6" w:rsidRPr="005E10D6" w:rsidRDefault="005E10D6" w:rsidP="005E10D6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27C2481C" w14:textId="21BF8B2F" w:rsidR="005E10D6" w:rsidRPr="005E10D6" w:rsidRDefault="005E10D6" w:rsidP="005E10D6">
            <w:r w:rsidRPr="005E10D6">
              <w:rPr>
                <w:color w:val="000000"/>
              </w:rPr>
              <w:t>1</w:t>
            </w:r>
          </w:p>
        </w:tc>
      </w:tr>
      <w:tr w:rsidR="005E10D6" w:rsidRPr="005E10D6" w14:paraId="32AE5239" w14:textId="6355319D" w:rsidTr="005E10D6">
        <w:tc>
          <w:tcPr>
            <w:tcW w:w="827" w:type="dxa"/>
          </w:tcPr>
          <w:p w14:paraId="35E90F55" w14:textId="363C84A5" w:rsidR="005E10D6" w:rsidRPr="005E10D6" w:rsidRDefault="005E10D6" w:rsidP="005E10D6">
            <w:pPr>
              <w:jc w:val="center"/>
              <w:rPr>
                <w:b/>
              </w:rPr>
            </w:pPr>
            <w:r w:rsidRPr="005E10D6">
              <w:rPr>
                <w:b/>
              </w:rPr>
              <w:t>15</w:t>
            </w:r>
          </w:p>
        </w:tc>
        <w:tc>
          <w:tcPr>
            <w:tcW w:w="5509" w:type="dxa"/>
            <w:vAlign w:val="center"/>
          </w:tcPr>
          <w:p w14:paraId="48FDFA35" w14:textId="575D5C66" w:rsidR="005E10D6" w:rsidRPr="005E10D6" w:rsidRDefault="005E10D6" w:rsidP="005E10D6">
            <w:pPr>
              <w:rPr>
                <w:b/>
                <w:bCs/>
                <w:color w:val="000000"/>
              </w:rPr>
            </w:pPr>
            <w:r w:rsidRPr="005E10D6">
              <w:rPr>
                <w:b/>
                <w:bCs/>
                <w:color w:val="000000"/>
              </w:rPr>
              <w:t xml:space="preserve">ТО и заправка кондиционеров </w:t>
            </w:r>
          </w:p>
        </w:tc>
        <w:tc>
          <w:tcPr>
            <w:tcW w:w="1881" w:type="dxa"/>
          </w:tcPr>
          <w:p w14:paraId="5274A449" w14:textId="77777777" w:rsidR="005E10D6" w:rsidRPr="005E10D6" w:rsidRDefault="005E10D6" w:rsidP="005E10D6"/>
        </w:tc>
        <w:tc>
          <w:tcPr>
            <w:tcW w:w="862" w:type="dxa"/>
          </w:tcPr>
          <w:p w14:paraId="5FCF66F9" w14:textId="4716D059" w:rsidR="005E10D6" w:rsidRPr="005E10D6" w:rsidRDefault="005E10D6" w:rsidP="005E10D6">
            <w:r w:rsidRPr="005E10D6">
              <w:rPr>
                <w:color w:val="000000"/>
              </w:rPr>
              <w:t>к-т</w:t>
            </w:r>
          </w:p>
        </w:tc>
        <w:tc>
          <w:tcPr>
            <w:tcW w:w="1116" w:type="dxa"/>
          </w:tcPr>
          <w:p w14:paraId="565D2CE6" w14:textId="5143CC89" w:rsidR="005E10D6" w:rsidRPr="005E10D6" w:rsidRDefault="005E10D6" w:rsidP="005E10D6">
            <w:r w:rsidRPr="005E10D6">
              <w:rPr>
                <w:color w:val="000000"/>
              </w:rPr>
              <w:t>4</w:t>
            </w:r>
          </w:p>
        </w:tc>
      </w:tr>
    </w:tbl>
    <w:p w14:paraId="04801C52" w14:textId="297D9307" w:rsidR="00191613" w:rsidRDefault="00191613" w:rsidP="003C60EA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A738DE" w:rsidRPr="00730DC9" w14:paraId="29F01C1A" w14:textId="77777777" w:rsidTr="00270C18">
        <w:tc>
          <w:tcPr>
            <w:tcW w:w="4608" w:type="dxa"/>
          </w:tcPr>
          <w:p w14:paraId="74184988" w14:textId="12BE24FA" w:rsidR="00A738DE" w:rsidRDefault="00A738DE" w:rsidP="00270C18">
            <w:r w:rsidRPr="00730DC9">
              <w:rPr>
                <w:b/>
                <w:bCs/>
              </w:rPr>
              <w:t>Заказчик:</w:t>
            </w:r>
            <w:r w:rsidRPr="00730DC9">
              <w:t xml:space="preserve"> </w:t>
            </w:r>
          </w:p>
          <w:p w14:paraId="7F94DD0A" w14:textId="0AF3FB53" w:rsidR="00A738DE" w:rsidRPr="00730DC9" w:rsidRDefault="00A738DE" w:rsidP="00270C18">
            <w:r>
              <w:rPr>
                <w:b/>
              </w:rPr>
              <w:t>Генеральный директор</w:t>
            </w:r>
          </w:p>
          <w:p w14:paraId="62C9D9B8" w14:textId="782EE505" w:rsidR="00A738DE" w:rsidRPr="007C6710" w:rsidRDefault="00A738DE" w:rsidP="00270C18">
            <w:pPr>
              <w:snapToGrid w:val="0"/>
              <w:ind w:left="-12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7C6710">
              <w:rPr>
                <w:b/>
                <w:bCs/>
              </w:rPr>
              <w:t>ООО «Газпром СПГ технологии»</w:t>
            </w:r>
          </w:p>
          <w:p w14:paraId="2493D618" w14:textId="231B8A11" w:rsidR="00A738DE" w:rsidRPr="007E4DBA" w:rsidRDefault="00A738DE" w:rsidP="00270C18">
            <w:pPr>
              <w:snapToGrid w:val="0"/>
              <w:ind w:left="-120"/>
              <w:rPr>
                <w:bCs/>
              </w:rPr>
            </w:pPr>
            <w:r w:rsidRPr="00730DC9">
              <w:rPr>
                <w:b/>
              </w:rPr>
              <w:tab/>
            </w:r>
          </w:p>
          <w:p w14:paraId="0EB909EF" w14:textId="77777777" w:rsidR="00A738DE" w:rsidRPr="00730DC9" w:rsidRDefault="00A738DE" w:rsidP="00270C18">
            <w:pPr>
              <w:jc w:val="both"/>
            </w:pPr>
          </w:p>
          <w:p w14:paraId="6BBEDC2E" w14:textId="77777777" w:rsidR="00A738DE" w:rsidRPr="00730DC9" w:rsidRDefault="00A738DE" w:rsidP="00270C18">
            <w:pPr>
              <w:rPr>
                <w:b/>
                <w:bCs/>
              </w:rPr>
            </w:pPr>
            <w:r w:rsidRPr="00730DC9">
              <w:t>__________________ /</w:t>
            </w:r>
            <w:r>
              <w:t>И.Н. Кожевников</w:t>
            </w:r>
            <w:r w:rsidRPr="00730DC9">
              <w:t>/</w:t>
            </w:r>
          </w:p>
        </w:tc>
        <w:tc>
          <w:tcPr>
            <w:tcW w:w="5040" w:type="dxa"/>
          </w:tcPr>
          <w:p w14:paraId="1411C00F" w14:textId="77777777" w:rsidR="00A738DE" w:rsidRPr="00730DC9" w:rsidRDefault="00A738DE" w:rsidP="00270C18">
            <w:r w:rsidRPr="00730DC9">
              <w:rPr>
                <w:b/>
                <w:bCs/>
              </w:rPr>
              <w:t xml:space="preserve">    Подрядчик:</w:t>
            </w:r>
            <w:r w:rsidRPr="00730DC9">
              <w:t xml:space="preserve"> </w:t>
            </w:r>
          </w:p>
          <w:p w14:paraId="1EC69494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</w:p>
          <w:p w14:paraId="433EA4CB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</w:p>
          <w:p w14:paraId="5544CDF8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</w:p>
          <w:p w14:paraId="4B9E9536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</w:p>
          <w:p w14:paraId="1DCF0499" w14:textId="77777777" w:rsidR="00A738DE" w:rsidRPr="00730DC9" w:rsidRDefault="00A738DE" w:rsidP="00270C18">
            <w:pPr>
              <w:ind w:left="437"/>
              <w:rPr>
                <w:b/>
                <w:bCs/>
              </w:rPr>
            </w:pPr>
            <w:r w:rsidRPr="00730DC9">
              <w:t>__________________ /_____________/</w:t>
            </w:r>
          </w:p>
        </w:tc>
      </w:tr>
      <w:tr w:rsidR="00A738DE" w:rsidRPr="00730DC9" w14:paraId="76407D80" w14:textId="77777777" w:rsidTr="00270C18">
        <w:tblPrEx>
          <w:tblLook w:val="01E0" w:firstRow="1" w:lastRow="1" w:firstColumn="1" w:lastColumn="1" w:noHBand="0" w:noVBand="0"/>
        </w:tblPrEx>
        <w:tc>
          <w:tcPr>
            <w:tcW w:w="4608" w:type="dxa"/>
          </w:tcPr>
          <w:p w14:paraId="7B72E5F6" w14:textId="77777777" w:rsidR="00A738DE" w:rsidRPr="00730DC9" w:rsidRDefault="00A738DE" w:rsidP="00270C18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040" w:type="dxa"/>
          </w:tcPr>
          <w:p w14:paraId="01ED0A61" w14:textId="77777777" w:rsidR="00A738DE" w:rsidRPr="00730DC9" w:rsidRDefault="00A738DE" w:rsidP="00270C18">
            <w:pPr>
              <w:jc w:val="both"/>
            </w:pPr>
            <w:r w:rsidRPr="00730DC9">
              <w:t xml:space="preserve">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7DB3D006" w14:textId="77777777" w:rsidR="00A738DE" w:rsidRPr="00730DC9" w:rsidRDefault="00A738DE" w:rsidP="00270C18">
            <w:pPr>
              <w:jc w:val="both"/>
            </w:pPr>
          </w:p>
        </w:tc>
      </w:tr>
    </w:tbl>
    <w:p w14:paraId="517E448A" w14:textId="77777777" w:rsidR="00A738DE" w:rsidRPr="005E10D6" w:rsidRDefault="00A738DE" w:rsidP="003C60EA"/>
    <w:sectPr w:rsidR="00A738DE" w:rsidRPr="005E10D6" w:rsidSect="003C60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E475E" w14:textId="77777777" w:rsidR="00270C18" w:rsidRDefault="00270C18" w:rsidP="008E5DD0">
      <w:r>
        <w:separator/>
      </w:r>
    </w:p>
  </w:endnote>
  <w:endnote w:type="continuationSeparator" w:id="0">
    <w:p w14:paraId="0C61B21D" w14:textId="77777777" w:rsidR="00270C18" w:rsidRDefault="00270C18" w:rsidP="008E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3AC84" w14:textId="77777777" w:rsidR="00270C18" w:rsidRDefault="00270C18" w:rsidP="008E5DD0">
      <w:r>
        <w:separator/>
      </w:r>
    </w:p>
  </w:footnote>
  <w:footnote w:type="continuationSeparator" w:id="0">
    <w:p w14:paraId="3A5B9CFA" w14:textId="77777777" w:rsidR="00270C18" w:rsidRDefault="00270C18" w:rsidP="008E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E5D"/>
    <w:multiLevelType w:val="hybridMultilevel"/>
    <w:tmpl w:val="FAB2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119"/>
    <w:multiLevelType w:val="multilevel"/>
    <w:tmpl w:val="396C4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A1C7E"/>
    <w:multiLevelType w:val="hybridMultilevel"/>
    <w:tmpl w:val="8660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06E1"/>
    <w:multiLevelType w:val="hybridMultilevel"/>
    <w:tmpl w:val="436AB652"/>
    <w:lvl w:ilvl="0" w:tplc="D4EE37F6">
      <w:start w:val="1"/>
      <w:numFmt w:val="decimal"/>
      <w:lvlText w:val="%1."/>
      <w:lvlJc w:val="left"/>
      <w:pPr>
        <w:ind w:left="1144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9F87ACA"/>
    <w:multiLevelType w:val="hybridMultilevel"/>
    <w:tmpl w:val="81B09FD8"/>
    <w:lvl w:ilvl="0" w:tplc="4A24A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BC3248"/>
    <w:multiLevelType w:val="hybridMultilevel"/>
    <w:tmpl w:val="E544EA4A"/>
    <w:lvl w:ilvl="0" w:tplc="F6722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F7DB7"/>
    <w:multiLevelType w:val="hybridMultilevel"/>
    <w:tmpl w:val="5EC086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128D9"/>
    <w:multiLevelType w:val="multilevel"/>
    <w:tmpl w:val="A1DAD6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8" w15:restartNumberingAfterBreak="0">
    <w:nsid w:val="290D0D31"/>
    <w:multiLevelType w:val="hybridMultilevel"/>
    <w:tmpl w:val="9AFE6EAA"/>
    <w:lvl w:ilvl="0" w:tplc="EB548C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C4E5C6F"/>
    <w:multiLevelType w:val="hybridMultilevel"/>
    <w:tmpl w:val="DA1A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2328"/>
    <w:multiLevelType w:val="hybridMultilevel"/>
    <w:tmpl w:val="E0CEBAD8"/>
    <w:lvl w:ilvl="0" w:tplc="5F58227E">
      <w:start w:val="1"/>
      <w:numFmt w:val="bullet"/>
      <w:lvlText w:val="­"/>
      <w:lvlJc w:val="left"/>
      <w:pPr>
        <w:ind w:left="1468" w:hanging="360"/>
      </w:pPr>
      <w:rPr>
        <w:rFonts w:ascii="Courier New" w:hAnsi="Courier New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1" w15:restartNumberingAfterBreak="0">
    <w:nsid w:val="3F5F54DC"/>
    <w:multiLevelType w:val="multilevel"/>
    <w:tmpl w:val="1C34676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2" w15:restartNumberingAfterBreak="0">
    <w:nsid w:val="43A84077"/>
    <w:multiLevelType w:val="multilevel"/>
    <w:tmpl w:val="AC305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ED14FC"/>
    <w:multiLevelType w:val="hybridMultilevel"/>
    <w:tmpl w:val="8E782EEE"/>
    <w:lvl w:ilvl="0" w:tplc="9356F556">
      <w:start w:val="1"/>
      <w:numFmt w:val="decimal"/>
      <w:lvlText w:val="%1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6241768"/>
    <w:multiLevelType w:val="hybridMultilevel"/>
    <w:tmpl w:val="3F340136"/>
    <w:lvl w:ilvl="0" w:tplc="862A93E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107CDB"/>
    <w:multiLevelType w:val="multilevel"/>
    <w:tmpl w:val="82381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C7210B"/>
    <w:multiLevelType w:val="singleLevel"/>
    <w:tmpl w:val="8BEAF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7" w15:restartNumberingAfterBreak="0">
    <w:nsid w:val="4EAB375A"/>
    <w:multiLevelType w:val="multilevel"/>
    <w:tmpl w:val="91F293F0"/>
    <w:lvl w:ilvl="0">
      <w:start w:val="38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C8576B"/>
    <w:multiLevelType w:val="hybridMultilevel"/>
    <w:tmpl w:val="3356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378E1"/>
    <w:multiLevelType w:val="hybridMultilevel"/>
    <w:tmpl w:val="E4367170"/>
    <w:lvl w:ilvl="0" w:tplc="E34C9E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62277D8"/>
    <w:multiLevelType w:val="hybridMultilevel"/>
    <w:tmpl w:val="EF228CD2"/>
    <w:lvl w:ilvl="0" w:tplc="862A93E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E93F69"/>
    <w:multiLevelType w:val="multilevel"/>
    <w:tmpl w:val="A4F6F6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9135882"/>
    <w:multiLevelType w:val="singleLevel"/>
    <w:tmpl w:val="8BEAF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B8C334C"/>
    <w:multiLevelType w:val="hybridMultilevel"/>
    <w:tmpl w:val="9764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628D2"/>
    <w:multiLevelType w:val="hybridMultilevel"/>
    <w:tmpl w:val="9C74751E"/>
    <w:lvl w:ilvl="0" w:tplc="29422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22"/>
  </w:num>
  <w:num w:numId="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6"/>
  </w:num>
  <w:num w:numId="8">
    <w:abstractNumId w:val="1"/>
  </w:num>
  <w:num w:numId="9">
    <w:abstractNumId w:val="13"/>
  </w:num>
  <w:num w:numId="10">
    <w:abstractNumId w:val="12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7"/>
  </w:num>
  <w:num w:numId="15">
    <w:abstractNumId w:val="4"/>
  </w:num>
  <w:num w:numId="16">
    <w:abstractNumId w:val="9"/>
  </w:num>
  <w:num w:numId="17">
    <w:abstractNumId w:val="11"/>
  </w:num>
  <w:num w:numId="18">
    <w:abstractNumId w:val="18"/>
  </w:num>
  <w:num w:numId="19">
    <w:abstractNumId w:val="19"/>
  </w:num>
  <w:num w:numId="20">
    <w:abstractNumId w:val="0"/>
  </w:num>
  <w:num w:numId="21">
    <w:abstractNumId w:val="8"/>
  </w:num>
  <w:num w:numId="22">
    <w:abstractNumId w:val="5"/>
  </w:num>
  <w:num w:numId="23">
    <w:abstractNumId w:val="2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D0"/>
    <w:rsid w:val="0001610D"/>
    <w:rsid w:val="0001789E"/>
    <w:rsid w:val="00023216"/>
    <w:rsid w:val="00040E34"/>
    <w:rsid w:val="0009373E"/>
    <w:rsid w:val="000C16F4"/>
    <w:rsid w:val="000C1C4C"/>
    <w:rsid w:val="000C1EBC"/>
    <w:rsid w:val="000C65E9"/>
    <w:rsid w:val="000D769E"/>
    <w:rsid w:val="000F7095"/>
    <w:rsid w:val="001113CF"/>
    <w:rsid w:val="00131F07"/>
    <w:rsid w:val="00134286"/>
    <w:rsid w:val="001458C1"/>
    <w:rsid w:val="001822F6"/>
    <w:rsid w:val="00191613"/>
    <w:rsid w:val="0019505F"/>
    <w:rsid w:val="0024114E"/>
    <w:rsid w:val="00270C18"/>
    <w:rsid w:val="002F69C9"/>
    <w:rsid w:val="003402D2"/>
    <w:rsid w:val="0035273C"/>
    <w:rsid w:val="003C08D7"/>
    <w:rsid w:val="003C60EA"/>
    <w:rsid w:val="003E74E8"/>
    <w:rsid w:val="00412BD4"/>
    <w:rsid w:val="00462EA3"/>
    <w:rsid w:val="0048602E"/>
    <w:rsid w:val="004D233F"/>
    <w:rsid w:val="004D685D"/>
    <w:rsid w:val="005066B9"/>
    <w:rsid w:val="00560C07"/>
    <w:rsid w:val="00587D28"/>
    <w:rsid w:val="00594BE3"/>
    <w:rsid w:val="005A05CF"/>
    <w:rsid w:val="005C4040"/>
    <w:rsid w:val="005E10D6"/>
    <w:rsid w:val="005E69FE"/>
    <w:rsid w:val="00603315"/>
    <w:rsid w:val="006259E0"/>
    <w:rsid w:val="006B16BE"/>
    <w:rsid w:val="006B5556"/>
    <w:rsid w:val="007003DD"/>
    <w:rsid w:val="00730DC9"/>
    <w:rsid w:val="0073351D"/>
    <w:rsid w:val="00754C6A"/>
    <w:rsid w:val="0076208B"/>
    <w:rsid w:val="007D0756"/>
    <w:rsid w:val="007E00BF"/>
    <w:rsid w:val="007E4DBA"/>
    <w:rsid w:val="00810B50"/>
    <w:rsid w:val="008254B4"/>
    <w:rsid w:val="008E5DD0"/>
    <w:rsid w:val="009419E1"/>
    <w:rsid w:val="00950D55"/>
    <w:rsid w:val="0095654C"/>
    <w:rsid w:val="00963F3D"/>
    <w:rsid w:val="00A34DFD"/>
    <w:rsid w:val="00A44FE6"/>
    <w:rsid w:val="00A6233F"/>
    <w:rsid w:val="00A661F9"/>
    <w:rsid w:val="00A738DE"/>
    <w:rsid w:val="00AB47A0"/>
    <w:rsid w:val="00B12016"/>
    <w:rsid w:val="00B275E4"/>
    <w:rsid w:val="00B44192"/>
    <w:rsid w:val="00B7146F"/>
    <w:rsid w:val="00B976B8"/>
    <w:rsid w:val="00BE04DE"/>
    <w:rsid w:val="00C775C4"/>
    <w:rsid w:val="00C93DE4"/>
    <w:rsid w:val="00CA1DCE"/>
    <w:rsid w:val="00D062E5"/>
    <w:rsid w:val="00D23F39"/>
    <w:rsid w:val="00D33B75"/>
    <w:rsid w:val="00DE108C"/>
    <w:rsid w:val="00E56F09"/>
    <w:rsid w:val="00E64A7E"/>
    <w:rsid w:val="00E65D52"/>
    <w:rsid w:val="00EC4F7E"/>
    <w:rsid w:val="00ED2258"/>
    <w:rsid w:val="00ED3465"/>
    <w:rsid w:val="00EF0457"/>
    <w:rsid w:val="00F02061"/>
    <w:rsid w:val="00F12BA2"/>
    <w:rsid w:val="00F306DB"/>
    <w:rsid w:val="00F345F8"/>
    <w:rsid w:val="00F63DC0"/>
    <w:rsid w:val="00F75B3C"/>
    <w:rsid w:val="00F76643"/>
    <w:rsid w:val="00F9023F"/>
    <w:rsid w:val="00F91100"/>
    <w:rsid w:val="00F93B06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88ED"/>
  <w15:docId w15:val="{2CA64E54-6984-487E-AFE6-5E80F206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D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8E5DD0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5DD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Nonformat">
    <w:name w:val="ConsNonformat"/>
    <w:uiPriority w:val="99"/>
    <w:rsid w:val="008E5DD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aliases w:val="body text,contents,Body Text Russian"/>
    <w:basedOn w:val="a"/>
    <w:link w:val="a4"/>
    <w:uiPriority w:val="99"/>
    <w:rsid w:val="008E5DD0"/>
    <w:pPr>
      <w:shd w:val="clear" w:color="auto" w:fill="FFFFFF"/>
    </w:pPr>
    <w:rPr>
      <w:rFonts w:ascii="Arial" w:hAnsi="Arial" w:cs="Arial"/>
      <w:b/>
      <w:bCs/>
      <w:color w:val="000000"/>
      <w:spacing w:val="62"/>
      <w:w w:val="76"/>
      <w:sz w:val="54"/>
      <w:szCs w:val="54"/>
      <w:u w:val="single"/>
    </w:rPr>
  </w:style>
  <w:style w:type="character" w:customStyle="1" w:styleId="a4">
    <w:name w:val="Основной текст Знак"/>
    <w:aliases w:val="body text Знак,contents Знак,Body Text Russian Знак"/>
    <w:basedOn w:val="a0"/>
    <w:link w:val="a3"/>
    <w:uiPriority w:val="99"/>
    <w:rsid w:val="008E5DD0"/>
    <w:rPr>
      <w:rFonts w:ascii="Arial" w:eastAsia="Times New Roman" w:hAnsi="Arial" w:cs="Arial"/>
      <w:b/>
      <w:bCs/>
      <w:color w:val="000000"/>
      <w:spacing w:val="62"/>
      <w:w w:val="76"/>
      <w:sz w:val="54"/>
      <w:szCs w:val="54"/>
      <w:u w:val="single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rsid w:val="008E5DD0"/>
    <w:pPr>
      <w:spacing w:line="240" w:lineRule="exact"/>
      <w:jc w:val="both"/>
    </w:pPr>
  </w:style>
  <w:style w:type="character" w:customStyle="1" w:styleId="30">
    <w:name w:val="Основной текст 3 Знак"/>
    <w:basedOn w:val="a0"/>
    <w:link w:val="3"/>
    <w:uiPriority w:val="99"/>
    <w:rsid w:val="008E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E5DD0"/>
    <w:pPr>
      <w:jc w:val="both"/>
    </w:pPr>
    <w:rPr>
      <w:rFonts w:ascii="Arial Narrow" w:hAnsi="Arial Narrow" w:cs="Arial Narrow"/>
      <w:color w:val="0000FF"/>
    </w:rPr>
  </w:style>
  <w:style w:type="character" w:customStyle="1" w:styleId="22">
    <w:name w:val="Основной текст 2 Знак"/>
    <w:basedOn w:val="a0"/>
    <w:link w:val="21"/>
    <w:uiPriority w:val="99"/>
    <w:rsid w:val="008E5DD0"/>
    <w:rPr>
      <w:rFonts w:ascii="Arial Narrow" w:eastAsia="Times New Roman" w:hAnsi="Arial Narrow" w:cs="Arial Narrow"/>
      <w:color w:val="0000FF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8E5DD0"/>
    <w:pPr>
      <w:ind w:firstLine="284"/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E5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8E5DD0"/>
    <w:pPr>
      <w:ind w:right="-1050" w:firstLine="709"/>
    </w:pPr>
    <w:rPr>
      <w:sz w:val="20"/>
      <w:szCs w:val="20"/>
      <w:lang w:val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8E5D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link w:val="a8"/>
    <w:uiPriority w:val="99"/>
    <w:qFormat/>
    <w:rsid w:val="008E5DD0"/>
    <w:pPr>
      <w:ind w:left="708"/>
    </w:pPr>
  </w:style>
  <w:style w:type="character" w:styleId="a9">
    <w:name w:val="Hyperlink"/>
    <w:uiPriority w:val="99"/>
    <w:rsid w:val="008E5DD0"/>
    <w:rPr>
      <w:color w:val="0000FF"/>
      <w:u w:val="single"/>
    </w:rPr>
  </w:style>
  <w:style w:type="paragraph" w:styleId="aa">
    <w:name w:val="footnote text"/>
    <w:basedOn w:val="a"/>
    <w:link w:val="ab"/>
    <w:uiPriority w:val="99"/>
    <w:rsid w:val="008E5DD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E5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8E5DD0"/>
    <w:rPr>
      <w:vertAlign w:val="superscript"/>
    </w:rPr>
  </w:style>
  <w:style w:type="paragraph" w:customStyle="1" w:styleId="rmchtgxmmsonormal">
    <w:name w:val="rmchtgxm msonormal"/>
    <w:basedOn w:val="a"/>
    <w:rsid w:val="008E5DD0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rsid w:val="008E5D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5D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нак1"/>
    <w:uiPriority w:val="99"/>
    <w:rsid w:val="008E5DD0"/>
  </w:style>
  <w:style w:type="paragraph" w:customStyle="1" w:styleId="rmcayjqtrmchtgxmmsonormal">
    <w:name w:val="rmcayjqt rmchtgxmmsonormal"/>
    <w:basedOn w:val="a"/>
    <w:uiPriority w:val="99"/>
    <w:rsid w:val="008E5DD0"/>
    <w:pPr>
      <w:spacing w:before="100" w:beforeAutospacing="1" w:after="100" w:afterAutospacing="1"/>
    </w:pPr>
    <w:rPr>
      <w:rFonts w:eastAsia="Calibri"/>
    </w:rPr>
  </w:style>
  <w:style w:type="paragraph" w:customStyle="1" w:styleId="rmcayjqtmsonormal">
    <w:name w:val="rmcayjqt msonormal"/>
    <w:basedOn w:val="a"/>
    <w:uiPriority w:val="99"/>
    <w:rsid w:val="008E5DD0"/>
    <w:pPr>
      <w:spacing w:before="100" w:beforeAutospacing="1" w:after="100" w:afterAutospacing="1"/>
    </w:pPr>
    <w:rPr>
      <w:rFonts w:eastAsia="Calibri"/>
    </w:rPr>
  </w:style>
  <w:style w:type="character" w:customStyle="1" w:styleId="af">
    <w:name w:val="Основной текст_"/>
    <w:basedOn w:val="a0"/>
    <w:link w:val="12"/>
    <w:rsid w:val="008E5DD0"/>
    <w:rPr>
      <w:rFonts w:ascii="Arial Unicode MS" w:eastAsia="Arial Unicode MS" w:hAnsi="Arial Unicode MS" w:cs="Arial Unicode MS"/>
      <w:spacing w:val="8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"/>
    <w:rsid w:val="008E5DD0"/>
    <w:pPr>
      <w:widowControl w:val="0"/>
      <w:shd w:val="clear" w:color="auto" w:fill="FFFFFF"/>
      <w:spacing w:line="389" w:lineRule="exact"/>
      <w:ind w:hanging="660"/>
      <w:jc w:val="both"/>
    </w:pPr>
    <w:rPr>
      <w:rFonts w:ascii="Arial Unicode MS" w:eastAsia="Arial Unicode MS" w:hAnsi="Arial Unicode MS" w:cs="Arial Unicode MS"/>
      <w:spacing w:val="8"/>
      <w:sz w:val="19"/>
      <w:szCs w:val="19"/>
      <w:lang w:eastAsia="en-US"/>
    </w:rPr>
  </w:style>
  <w:style w:type="paragraph" w:customStyle="1" w:styleId="ConsPlusNormal">
    <w:name w:val="ConsPlusNormal"/>
    <w:rsid w:val="008E5D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13">
    <w:name w:val="Абзац списка1"/>
    <w:basedOn w:val="a"/>
    <w:rsid w:val="008E5DD0"/>
    <w:pPr>
      <w:ind w:left="720"/>
      <w:contextualSpacing/>
    </w:pPr>
    <w:rPr>
      <w:rFonts w:eastAsia="Calibri"/>
    </w:rPr>
  </w:style>
  <w:style w:type="table" w:styleId="af0">
    <w:name w:val="Table Grid"/>
    <w:basedOn w:val="a1"/>
    <w:uiPriority w:val="59"/>
    <w:rsid w:val="00F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F76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B275E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275E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27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75E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275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Unresolved Mention"/>
    <w:basedOn w:val="a0"/>
    <w:uiPriority w:val="99"/>
    <w:semiHidden/>
    <w:unhideWhenUsed/>
    <w:rsid w:val="002F69C9"/>
    <w:rPr>
      <w:color w:val="605E5C"/>
      <w:shd w:val="clear" w:color="auto" w:fill="E1DFDD"/>
    </w:rPr>
  </w:style>
  <w:style w:type="table" w:customStyle="1" w:styleId="6">
    <w:name w:val="Сетка таблицы6"/>
    <w:basedOn w:val="a1"/>
    <w:next w:val="af0"/>
    <w:uiPriority w:val="59"/>
    <w:rsid w:val="006B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0"/>
    <w:uiPriority w:val="59"/>
    <w:rsid w:val="006B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0"/>
    <w:uiPriority w:val="59"/>
    <w:rsid w:val="006B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E7EBCD7383224F928EF0F76911B970" ma:contentTypeVersion="0" ma:contentTypeDescription="Создание документа." ma:contentTypeScope="" ma:versionID="1e318781c34c2c0b52e46bba29484e1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CCB0847-E11E-439C-A2E2-4BD38FF7845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F4DF68-EB7B-4120-9F2D-0EED31E2D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469A5-2174-45A5-9ED8-D0A683938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Востокгазпром</Company>
  <LinksUpToDate>false</LinksUpToDate>
  <CharactersWithSpaces>19404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Филипченко Елена Валерьевна</dc:creator>
  <cp:lastModifiedBy>Косарев Владимир Сергеевич</cp:lastModifiedBy>
  <cp:revision>2</cp:revision>
  <cp:lastPrinted>2022-06-03T06:28:00Z</cp:lastPrinted>
  <dcterms:created xsi:type="dcterms:W3CDTF">2022-06-03T07:15:00Z</dcterms:created>
  <dcterms:modified xsi:type="dcterms:W3CDTF">2022-06-03T07:15:00Z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0x01010047E7EBCD7383224F928EF0F76911B970</vt:lpwstr>
  </property>
</Properties>
</file>